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6F0A1" w14:textId="77777777" w:rsidR="0042267F" w:rsidRPr="00087E3E" w:rsidRDefault="0042267F" w:rsidP="0042267F">
      <w:pPr>
        <w:jc w:val="center"/>
        <w:rPr>
          <w:b/>
          <w:bCs/>
          <w:lang w:val="en-US"/>
        </w:rPr>
      </w:pPr>
      <w:r w:rsidRPr="00087E3E">
        <w:rPr>
          <w:b/>
          <w:bCs/>
          <w:lang w:val="en-US"/>
        </w:rPr>
        <w:t>Evidence-Based Medicine</w:t>
      </w:r>
    </w:p>
    <w:p w14:paraId="7AE24571" w14:textId="3A8F443C" w:rsidR="0042267F" w:rsidRDefault="0042267F" w:rsidP="0042267F">
      <w:pPr>
        <w:jc w:val="center"/>
        <w:rPr>
          <w:lang w:val="en-US"/>
        </w:rPr>
      </w:pPr>
      <w:r w:rsidRPr="0042267F">
        <w:rPr>
          <w:lang w:val="en-US"/>
        </w:rPr>
        <w:t xml:space="preserve">Practical Session </w:t>
      </w:r>
      <w:r w:rsidR="003C3085">
        <w:rPr>
          <w:lang w:val="en-US"/>
        </w:rPr>
        <w:t>7</w:t>
      </w:r>
      <w:bookmarkStart w:id="0" w:name="_GoBack"/>
      <w:bookmarkEnd w:id="0"/>
      <w:r w:rsidRPr="0042267F">
        <w:rPr>
          <w:lang w:val="en-US"/>
        </w:rPr>
        <w:t xml:space="preserve">: </w:t>
      </w:r>
      <w:r w:rsidR="00D57E38">
        <w:rPr>
          <w:sz w:val="22"/>
          <w:szCs w:val="22"/>
          <w:lang w:val="en-US"/>
        </w:rPr>
        <w:t>PubMed Search</w:t>
      </w:r>
    </w:p>
    <w:p w14:paraId="71CA9985" w14:textId="2D3F1D05" w:rsidR="0042267F" w:rsidRDefault="003C3085" w:rsidP="0042267F">
      <w:pPr>
        <w:jc w:val="center"/>
        <w:rPr>
          <w:lang w:val="en-US"/>
        </w:rPr>
      </w:pPr>
      <w:hyperlink r:id="rId5" w:history="1">
        <w:r w:rsidR="0042267F" w:rsidRPr="00BF5DDF">
          <w:rPr>
            <w:rStyle w:val="Hyperlink"/>
            <w:lang w:val="en-US"/>
          </w:rPr>
          <w:t>zekeriya.akturk@gmail.com</w:t>
        </w:r>
      </w:hyperlink>
    </w:p>
    <w:p w14:paraId="1B07CB22" w14:textId="77777777" w:rsidR="0042267F" w:rsidRDefault="0042267F" w:rsidP="0042267F">
      <w:pPr>
        <w:jc w:val="center"/>
        <w:rPr>
          <w:lang w:val="en-US"/>
        </w:rPr>
      </w:pPr>
    </w:p>
    <w:p w14:paraId="1EADEF88" w14:textId="11CAF8E5" w:rsidR="0042267F" w:rsidRDefault="0042267F">
      <w:pPr>
        <w:rPr>
          <w:lang w:val="en-US"/>
        </w:rPr>
      </w:pPr>
    </w:p>
    <w:p w14:paraId="32BB1D6B" w14:textId="77777777" w:rsidR="0042267F" w:rsidRPr="0042267F" w:rsidRDefault="0042267F">
      <w:pPr>
        <w:rPr>
          <w:lang w:val="en-US"/>
        </w:rPr>
      </w:pPr>
    </w:p>
    <w:p w14:paraId="36990E77" w14:textId="12ECE9EE" w:rsidR="0018462B" w:rsidRPr="00156C73" w:rsidRDefault="00156C73">
      <w:pPr>
        <w:rPr>
          <w:b/>
          <w:bCs/>
          <w:lang w:val="en-US"/>
        </w:rPr>
      </w:pPr>
      <w:r w:rsidRPr="00156C73">
        <w:rPr>
          <w:b/>
          <w:bCs/>
          <w:lang w:val="en-US"/>
        </w:rPr>
        <w:t>Instructions</w:t>
      </w:r>
    </w:p>
    <w:p w14:paraId="2920FC6F" w14:textId="0FAB1D77" w:rsidR="00344CCB" w:rsidRPr="00AE260A" w:rsidRDefault="00156C73" w:rsidP="00AE260A">
      <w:pPr>
        <w:pStyle w:val="ListParagraph"/>
      </w:pPr>
      <w:r>
        <w:t xml:space="preserve">Considering </w:t>
      </w:r>
      <w:r w:rsidR="001B64D8">
        <w:t xml:space="preserve">one of his/her patient encounters, each student will formulate </w:t>
      </w:r>
      <w:r w:rsidR="00344CCB" w:rsidRPr="00AE260A">
        <w:t>an answerable clinical question</w:t>
      </w:r>
      <w:r w:rsidR="001A3C3E" w:rsidRPr="00AE260A">
        <w:t xml:space="preserve"> (PICOT)</w:t>
      </w:r>
      <w:r w:rsidR="00344CCB" w:rsidRPr="00AE260A">
        <w:t>.</w:t>
      </w:r>
      <w:r w:rsidR="001B64D8">
        <w:t xml:space="preserve"> (10 min)</w:t>
      </w:r>
    </w:p>
    <w:p w14:paraId="1E09233C" w14:textId="480FB90E" w:rsidR="00344CCB" w:rsidRDefault="001B64D8" w:rsidP="00AE260A">
      <w:pPr>
        <w:pStyle w:val="ListParagraph"/>
      </w:pPr>
      <w:r>
        <w:t>Each student will s</w:t>
      </w:r>
      <w:r w:rsidR="00344CCB" w:rsidRPr="00AE260A">
        <w:t xml:space="preserve">earch </w:t>
      </w:r>
      <w:r>
        <w:t xml:space="preserve">the PubMed to find the </w:t>
      </w:r>
      <w:r w:rsidR="00344CCB" w:rsidRPr="00AE260A">
        <w:t xml:space="preserve">evidence answering </w:t>
      </w:r>
      <w:r>
        <w:t xml:space="preserve">his/her </w:t>
      </w:r>
      <w:r w:rsidR="00344CCB" w:rsidRPr="00AE260A">
        <w:t>question</w:t>
      </w:r>
      <w:r w:rsidR="00891E2C">
        <w:t xml:space="preserve"> </w:t>
      </w:r>
      <w:r>
        <w:t>using the following search alternatives: (20 min))</w:t>
      </w:r>
    </w:p>
    <w:p w14:paraId="5F50CE3E" w14:textId="4EBAD7A2" w:rsidR="001B64D8" w:rsidRDefault="001B64D8" w:rsidP="001B64D8">
      <w:pPr>
        <w:pStyle w:val="ListParagraph"/>
        <w:numPr>
          <w:ilvl w:val="1"/>
          <w:numId w:val="5"/>
        </w:numPr>
      </w:pPr>
      <w:r>
        <w:t xml:space="preserve">Boolean operators, </w:t>
      </w:r>
    </w:p>
    <w:p w14:paraId="3A0501EE" w14:textId="70EF426E" w:rsidR="001B64D8" w:rsidRDefault="001B64D8" w:rsidP="001B64D8">
      <w:pPr>
        <w:pStyle w:val="ListParagraph"/>
        <w:numPr>
          <w:ilvl w:val="1"/>
          <w:numId w:val="5"/>
        </w:numPr>
      </w:pPr>
      <w:r>
        <w:t>wildcards,</w:t>
      </w:r>
    </w:p>
    <w:p w14:paraId="6D27E665" w14:textId="25D47B56" w:rsidR="001B64D8" w:rsidRDefault="001B64D8" w:rsidP="001B64D8">
      <w:pPr>
        <w:pStyle w:val="ListParagraph"/>
        <w:numPr>
          <w:ilvl w:val="1"/>
          <w:numId w:val="5"/>
        </w:numPr>
      </w:pPr>
      <w:r>
        <w:t>search tags</w:t>
      </w:r>
    </w:p>
    <w:p w14:paraId="2EBE8FDA" w14:textId="1932E04F" w:rsidR="001B64D8" w:rsidRDefault="001B64D8" w:rsidP="001B64D8">
      <w:pPr>
        <w:pStyle w:val="ListParagraph"/>
        <w:numPr>
          <w:ilvl w:val="1"/>
          <w:numId w:val="5"/>
        </w:numPr>
      </w:pPr>
      <w:proofErr w:type="spellStart"/>
      <w:r>
        <w:t>MeSH</w:t>
      </w:r>
      <w:proofErr w:type="spellEnd"/>
      <w:r>
        <w:t xml:space="preserve"> terms </w:t>
      </w:r>
    </w:p>
    <w:p w14:paraId="0E0C5B6C" w14:textId="11EDB973" w:rsidR="001B64D8" w:rsidRPr="00AE260A" w:rsidRDefault="001B64D8" w:rsidP="001B64D8">
      <w:pPr>
        <w:pStyle w:val="ListParagraph"/>
        <w:numPr>
          <w:ilvl w:val="1"/>
          <w:numId w:val="5"/>
        </w:numPr>
      </w:pPr>
      <w:r>
        <w:t xml:space="preserve">clinical queries </w:t>
      </w:r>
    </w:p>
    <w:p w14:paraId="0D45F735" w14:textId="6BA9B583" w:rsidR="00344CCB" w:rsidRPr="00AE260A" w:rsidRDefault="001B64D8" w:rsidP="00AE260A">
      <w:pPr>
        <w:pStyle w:val="ListParagraph"/>
      </w:pPr>
      <w:r>
        <w:t>One student will present their work to the large group followed by a group discussion (10 min).</w:t>
      </w:r>
    </w:p>
    <w:p w14:paraId="3377B056" w14:textId="0BAF8E1E" w:rsidR="00E551C5" w:rsidRPr="0042267F" w:rsidRDefault="00E551C5" w:rsidP="00E551C5">
      <w:pPr>
        <w:rPr>
          <w:lang w:val="en-US"/>
        </w:rPr>
      </w:pPr>
    </w:p>
    <w:sectPr w:rsidR="00E551C5" w:rsidRPr="0042267F" w:rsidSect="0052616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70A31"/>
    <w:multiLevelType w:val="hybridMultilevel"/>
    <w:tmpl w:val="F7041AA8"/>
    <w:lvl w:ilvl="0" w:tplc="FEB2953A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06605"/>
    <w:multiLevelType w:val="hybridMultilevel"/>
    <w:tmpl w:val="6CD462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E0EAC"/>
    <w:multiLevelType w:val="hybridMultilevel"/>
    <w:tmpl w:val="2C5405B4"/>
    <w:lvl w:ilvl="0" w:tplc="2D52293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1A904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DC9E0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827EA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9A0EB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7E6D1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E2522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AC999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94F36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A833CBB"/>
    <w:multiLevelType w:val="hybridMultilevel"/>
    <w:tmpl w:val="6CD462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54E2D"/>
    <w:multiLevelType w:val="hybridMultilevel"/>
    <w:tmpl w:val="9FF046FE"/>
    <w:lvl w:ilvl="0" w:tplc="CC6AAF6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B448D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F0DA2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7415E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FC2E7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E428C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988E1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C430F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48E08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D8F"/>
    <w:rsid w:val="00073517"/>
    <w:rsid w:val="00087E3E"/>
    <w:rsid w:val="000E466F"/>
    <w:rsid w:val="00144AA9"/>
    <w:rsid w:val="00156C73"/>
    <w:rsid w:val="0018462B"/>
    <w:rsid w:val="001A3C3E"/>
    <w:rsid w:val="001B64D8"/>
    <w:rsid w:val="002554BE"/>
    <w:rsid w:val="00256615"/>
    <w:rsid w:val="002A4D73"/>
    <w:rsid w:val="002E063C"/>
    <w:rsid w:val="002E1D2B"/>
    <w:rsid w:val="003104B6"/>
    <w:rsid w:val="00310D89"/>
    <w:rsid w:val="0031693C"/>
    <w:rsid w:val="00341A92"/>
    <w:rsid w:val="00344CCB"/>
    <w:rsid w:val="00373CB1"/>
    <w:rsid w:val="003C3085"/>
    <w:rsid w:val="003F18E3"/>
    <w:rsid w:val="00402510"/>
    <w:rsid w:val="00403EF0"/>
    <w:rsid w:val="0042267F"/>
    <w:rsid w:val="00431DDE"/>
    <w:rsid w:val="00457D36"/>
    <w:rsid w:val="00467D7D"/>
    <w:rsid w:val="004709E6"/>
    <w:rsid w:val="004B453D"/>
    <w:rsid w:val="00526164"/>
    <w:rsid w:val="00571E68"/>
    <w:rsid w:val="00574B41"/>
    <w:rsid w:val="00576E46"/>
    <w:rsid w:val="00584D8F"/>
    <w:rsid w:val="005A352D"/>
    <w:rsid w:val="005B4B46"/>
    <w:rsid w:val="005C20BB"/>
    <w:rsid w:val="006A36D0"/>
    <w:rsid w:val="006E6439"/>
    <w:rsid w:val="006F69E5"/>
    <w:rsid w:val="0070713B"/>
    <w:rsid w:val="0071374D"/>
    <w:rsid w:val="007148B9"/>
    <w:rsid w:val="007E049E"/>
    <w:rsid w:val="00801709"/>
    <w:rsid w:val="00844B17"/>
    <w:rsid w:val="00863BF4"/>
    <w:rsid w:val="00891E2C"/>
    <w:rsid w:val="008C5F43"/>
    <w:rsid w:val="008F55FB"/>
    <w:rsid w:val="008F6F1D"/>
    <w:rsid w:val="00921CDC"/>
    <w:rsid w:val="00955C19"/>
    <w:rsid w:val="00993333"/>
    <w:rsid w:val="00A828DB"/>
    <w:rsid w:val="00AE260A"/>
    <w:rsid w:val="00B0435D"/>
    <w:rsid w:val="00B444D5"/>
    <w:rsid w:val="00B453D3"/>
    <w:rsid w:val="00B465E2"/>
    <w:rsid w:val="00B512B7"/>
    <w:rsid w:val="00BD5F4B"/>
    <w:rsid w:val="00C517D7"/>
    <w:rsid w:val="00C52899"/>
    <w:rsid w:val="00C60CA4"/>
    <w:rsid w:val="00CD441E"/>
    <w:rsid w:val="00CE3226"/>
    <w:rsid w:val="00CE666E"/>
    <w:rsid w:val="00D00507"/>
    <w:rsid w:val="00D05006"/>
    <w:rsid w:val="00D57E38"/>
    <w:rsid w:val="00D85AC2"/>
    <w:rsid w:val="00DB7404"/>
    <w:rsid w:val="00E055CA"/>
    <w:rsid w:val="00E3155B"/>
    <w:rsid w:val="00E551C5"/>
    <w:rsid w:val="00E95DA6"/>
    <w:rsid w:val="00EC46FD"/>
    <w:rsid w:val="00F0723E"/>
    <w:rsid w:val="00F4547A"/>
    <w:rsid w:val="00F46063"/>
    <w:rsid w:val="00F81830"/>
    <w:rsid w:val="00F823DF"/>
    <w:rsid w:val="00FA3540"/>
    <w:rsid w:val="00FE09F0"/>
    <w:rsid w:val="00FE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54F43"/>
  <w15:chartTrackingRefBased/>
  <w15:docId w15:val="{CD7A23FC-04C6-5049-86D8-B002300C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E666E"/>
    <w:pPr>
      <w:tabs>
        <w:tab w:val="left" w:pos="709"/>
      </w:tabs>
      <w:autoSpaceDE w:val="0"/>
      <w:autoSpaceDN w:val="0"/>
      <w:adjustRightInd w:val="0"/>
      <w:spacing w:after="120" w:line="360" w:lineRule="auto"/>
      <w:jc w:val="both"/>
      <w:outlineLvl w:val="0"/>
    </w:pPr>
    <w:rPr>
      <w:rFonts w:ascii="Times New Roman" w:eastAsia="Times New Roman" w:hAnsi="Times New Roman" w:cs="Times New Roman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666E"/>
    <w:rPr>
      <w:rFonts w:ascii="Times New Roman" w:eastAsia="Times New Roman" w:hAnsi="Times New Roman" w:cs="Times New Roman"/>
      <w:b/>
      <w:lang w:val="en-US"/>
    </w:rPr>
  </w:style>
  <w:style w:type="paragraph" w:styleId="NormalWeb">
    <w:name w:val="Normal (Web)"/>
    <w:basedOn w:val="Normal"/>
    <w:uiPriority w:val="99"/>
    <w:semiHidden/>
    <w:unhideWhenUsed/>
    <w:rsid w:val="00584D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AE260A"/>
    <w:pPr>
      <w:numPr>
        <w:numId w:val="5"/>
      </w:numPr>
      <w:contextualSpacing/>
    </w:pPr>
    <w:rPr>
      <w:rFonts w:ascii="Calibri" w:eastAsia="Times New Roman" w:hAnsi="Calibri" w:cs="Calibri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4226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2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0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5640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0431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9719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1516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517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4563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0300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374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1978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4414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6833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8068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ekeriya.aktur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ailem</dc:creator>
  <cp:keywords/>
  <dc:description/>
  <cp:lastModifiedBy>ailem</cp:lastModifiedBy>
  <cp:revision>6</cp:revision>
  <dcterms:created xsi:type="dcterms:W3CDTF">2021-01-01T17:11:00Z</dcterms:created>
  <dcterms:modified xsi:type="dcterms:W3CDTF">2021-01-02T14:08:00Z</dcterms:modified>
</cp:coreProperties>
</file>