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B9" w:rsidRPr="00506066" w:rsidRDefault="006E18B9" w:rsidP="006E18B9">
      <w:pPr>
        <w:pStyle w:val="Balk1"/>
        <w:spacing w:line="360" w:lineRule="auto"/>
      </w:pPr>
      <w:bookmarkStart w:id="0" w:name="_Toc231635048"/>
      <w:proofErr w:type="spellStart"/>
      <w:r>
        <w:t>Numerik</w:t>
      </w:r>
      <w:proofErr w:type="spellEnd"/>
      <w:r>
        <w:t xml:space="preserve"> Veri İki Bağımsız Grup</w:t>
      </w:r>
      <w:bookmarkEnd w:id="0"/>
    </w:p>
    <w:p w:rsidR="006E18B9" w:rsidRDefault="006E18B9" w:rsidP="006E18B9">
      <w:pPr>
        <w:spacing w:after="120" w:line="360" w:lineRule="auto"/>
      </w:pPr>
      <w:r w:rsidRPr="00506066">
        <w:t>Amaç:</w:t>
      </w:r>
      <w:r>
        <w:t xml:space="preserve"> Bu konu sonunda okuyucunun iki bağımsız gruptan elde edilen </w:t>
      </w:r>
      <w:proofErr w:type="spellStart"/>
      <w:r>
        <w:t>numerik</w:t>
      </w:r>
      <w:proofErr w:type="spellEnd"/>
      <w:r>
        <w:t xml:space="preserve"> verilerin ortalamalarının karşılaştırılmasında kullanılan bağımsız örneklemlerde </w:t>
      </w:r>
      <w:r w:rsidRPr="000063D7">
        <w:rPr>
          <w:i/>
        </w:rPr>
        <w:t>t</w:t>
      </w:r>
      <w:r>
        <w:t>-testi (</w:t>
      </w:r>
      <w:proofErr w:type="spellStart"/>
      <w:r>
        <w:t>independent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</w:t>
      </w:r>
      <w:r w:rsidRPr="000063D7">
        <w:rPr>
          <w:i/>
        </w:rPr>
        <w:t>t</w:t>
      </w:r>
      <w:r>
        <w:t xml:space="preserve">-test veya </w:t>
      </w:r>
      <w:proofErr w:type="spellStart"/>
      <w:r>
        <w:t>Student</w:t>
      </w:r>
      <w:proofErr w:type="spellEnd"/>
      <w:r>
        <w:t xml:space="preserve"> </w:t>
      </w:r>
      <w:r w:rsidRPr="00A34D9E">
        <w:rPr>
          <w:i/>
        </w:rPr>
        <w:t>t</w:t>
      </w:r>
      <w:r>
        <w:t xml:space="preserve"> testi) ve bunun </w:t>
      </w:r>
      <w:proofErr w:type="spellStart"/>
      <w:r>
        <w:t>nonparametrik</w:t>
      </w:r>
      <w:proofErr w:type="spellEnd"/>
      <w:r>
        <w:t xml:space="preserve"> </w:t>
      </w:r>
      <w:proofErr w:type="spellStart"/>
      <w:r>
        <w:t>alternati</w:t>
      </w:r>
      <w:proofErr w:type="spellEnd"/>
      <w:r>
        <w:t xml:space="preserve"> olan </w:t>
      </w:r>
      <w:proofErr w:type="spellStart"/>
      <w:r>
        <w:t>Mann</w:t>
      </w:r>
      <w:proofErr w:type="spellEnd"/>
      <w:r>
        <w:t>-</w:t>
      </w:r>
      <w:proofErr w:type="spellStart"/>
      <w:r>
        <w:t>Whitney</w:t>
      </w:r>
      <w:proofErr w:type="spellEnd"/>
      <w:r>
        <w:t xml:space="preserve"> U testi hakkında bilgi sahibi olması ve bu testleri yapabilmesi amaçlanmıştır.</w:t>
      </w:r>
    </w:p>
    <w:p w:rsidR="006E18B9" w:rsidRDefault="006E18B9" w:rsidP="006E18B9">
      <w:r>
        <w:t>Hedefler:</w:t>
      </w:r>
    </w:p>
    <w:p w:rsidR="006E18B9" w:rsidRDefault="006E18B9" w:rsidP="006E18B9">
      <w:pPr>
        <w:numPr>
          <w:ilvl w:val="0"/>
          <w:numId w:val="1"/>
        </w:numPr>
      </w:pPr>
      <w:proofErr w:type="spellStart"/>
      <w:r>
        <w:t>Numerik</w:t>
      </w:r>
      <w:proofErr w:type="spellEnd"/>
      <w:r>
        <w:t xml:space="preserve"> veri, iki bağımsız grubu tanımlayabilmeli</w:t>
      </w:r>
    </w:p>
    <w:p w:rsidR="006E18B9" w:rsidRDefault="006E18B9" w:rsidP="006E18B9">
      <w:pPr>
        <w:numPr>
          <w:ilvl w:val="0"/>
          <w:numId w:val="1"/>
        </w:numPr>
      </w:pPr>
      <w:proofErr w:type="spellStart"/>
      <w:r>
        <w:t>Student</w:t>
      </w:r>
      <w:proofErr w:type="spellEnd"/>
      <w:r>
        <w:t xml:space="preserve"> </w:t>
      </w:r>
      <w:r w:rsidRPr="00A34D9E">
        <w:rPr>
          <w:i/>
        </w:rPr>
        <w:t>t</w:t>
      </w:r>
      <w:r>
        <w:t xml:space="preserve"> testi varsayımlarını sayabilmeli</w:t>
      </w:r>
    </w:p>
    <w:p w:rsidR="006E18B9" w:rsidRDefault="006E18B9" w:rsidP="006E18B9">
      <w:pPr>
        <w:numPr>
          <w:ilvl w:val="0"/>
          <w:numId w:val="1"/>
        </w:numPr>
      </w:pPr>
      <w:r>
        <w:t>Boy ve ağırlık değişkenlerini kullanarak SPSS ile vücut kitle endeksini hesaplayabilmeli</w:t>
      </w:r>
    </w:p>
    <w:p w:rsidR="006E18B9" w:rsidRDefault="006E18B9" w:rsidP="006E18B9">
      <w:pPr>
        <w:numPr>
          <w:ilvl w:val="0"/>
          <w:numId w:val="1"/>
        </w:numPr>
      </w:pPr>
      <w:proofErr w:type="spellStart"/>
      <w:r>
        <w:t>SPSS’te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r w:rsidRPr="00A34D9E">
        <w:rPr>
          <w:i/>
        </w:rPr>
        <w:t>t</w:t>
      </w:r>
      <w:r>
        <w:t xml:space="preserve"> testi yapabilmeli</w:t>
      </w:r>
    </w:p>
    <w:p w:rsidR="006E18B9" w:rsidRDefault="006E18B9" w:rsidP="006E18B9">
      <w:pPr>
        <w:numPr>
          <w:ilvl w:val="0"/>
          <w:numId w:val="1"/>
        </w:numPr>
      </w:pPr>
      <w:proofErr w:type="spellStart"/>
      <w:r>
        <w:t>Student</w:t>
      </w:r>
      <w:proofErr w:type="spellEnd"/>
      <w:r>
        <w:t xml:space="preserve"> </w:t>
      </w:r>
      <w:r w:rsidRPr="0045240B">
        <w:rPr>
          <w:i/>
        </w:rPr>
        <w:t>t</w:t>
      </w:r>
      <w:r>
        <w:t xml:space="preserve"> testi SPSS çıktısını yorumlayabilmeli</w:t>
      </w:r>
    </w:p>
    <w:p w:rsidR="006E18B9" w:rsidRDefault="006E18B9" w:rsidP="006E18B9">
      <w:pPr>
        <w:numPr>
          <w:ilvl w:val="0"/>
          <w:numId w:val="1"/>
        </w:numPr>
      </w:pPr>
      <w:proofErr w:type="spellStart"/>
      <w:r>
        <w:t>SPSS’te</w:t>
      </w:r>
      <w:proofErr w:type="spellEnd"/>
      <w:r>
        <w:t xml:space="preserve"> </w:t>
      </w:r>
      <w:proofErr w:type="spellStart"/>
      <w:r>
        <w:t>Mann</w:t>
      </w:r>
      <w:proofErr w:type="spellEnd"/>
      <w:r>
        <w:t>-</w:t>
      </w:r>
      <w:proofErr w:type="spellStart"/>
      <w:r>
        <w:t>Whitney</w:t>
      </w:r>
      <w:proofErr w:type="spellEnd"/>
      <w:r>
        <w:t xml:space="preserve"> U testi yapabilmeli</w:t>
      </w:r>
    </w:p>
    <w:p w:rsidR="006E18B9" w:rsidRDefault="006E18B9" w:rsidP="006E18B9">
      <w:pPr>
        <w:numPr>
          <w:ilvl w:val="0"/>
          <w:numId w:val="1"/>
        </w:numPr>
      </w:pPr>
      <w:proofErr w:type="spellStart"/>
      <w:r>
        <w:t>Mann</w:t>
      </w:r>
      <w:proofErr w:type="spellEnd"/>
      <w:r>
        <w:t>-</w:t>
      </w:r>
      <w:proofErr w:type="spellStart"/>
      <w:r>
        <w:t>Whitney</w:t>
      </w:r>
      <w:proofErr w:type="spellEnd"/>
      <w:r>
        <w:t xml:space="preserve"> U testi SPSS çıktısını yorumlayabilmeli</w:t>
      </w:r>
    </w:p>
    <w:p w:rsidR="006E18B9" w:rsidRDefault="006E18B9" w:rsidP="006E18B9">
      <w:pPr>
        <w:spacing w:after="120" w:line="360" w:lineRule="auto"/>
      </w:pPr>
    </w:p>
    <w:p w:rsidR="006E18B9" w:rsidRDefault="006E18B9" w:rsidP="006E18B9">
      <w:pPr>
        <w:spacing w:after="120" w:line="360" w:lineRule="auto"/>
      </w:pPr>
      <w:r>
        <w:t>Diyabet hastalarımızın vücut kitle indekslerinin (VKİ) erkekler ve bayanlar arasında farklılık gösterip göstermediğini araştırmak istediğimizi varsayalım (</w:t>
      </w:r>
      <w:r w:rsidRPr="0030667F">
        <w:rPr>
          <w:i/>
        </w:rPr>
        <w:t>H</w:t>
      </w:r>
      <w:r w:rsidRPr="0030667F">
        <w:rPr>
          <w:i/>
          <w:vertAlign w:val="subscript"/>
        </w:rPr>
        <w:t>0</w:t>
      </w:r>
      <w:r>
        <w:t xml:space="preserve">: Diyabet hastası erkekler ve bayanlar arasında vücut kitle indeksleri açısından fark yoktur). Ölçmek istediğimiz değişken (VKİ) </w:t>
      </w:r>
      <w:proofErr w:type="spellStart"/>
      <w:r>
        <w:t>numerik</w:t>
      </w:r>
      <w:proofErr w:type="spellEnd"/>
      <w:r>
        <w:t xml:space="preserve"> sürekli bir değişkendir. Bayanlar ve erkeler olmak üzere birbirinden bağımsız iki grubumuz var.</w:t>
      </w:r>
    </w:p>
    <w:p w:rsidR="006E18B9" w:rsidRDefault="006E18B9" w:rsidP="006E18B9">
      <w:pPr>
        <w:spacing w:after="120" w:line="360" w:lineRule="auto"/>
      </w:pPr>
      <w:r>
        <w:t xml:space="preserve">Yukarıdaki hipotezimizi test etmek için uygulayabileceğimiz test bağımsız gruplarda </w:t>
      </w:r>
      <w:r w:rsidRPr="005B30CD">
        <w:rPr>
          <w:i/>
        </w:rPr>
        <w:t>t</w:t>
      </w:r>
      <w:r>
        <w:t xml:space="preserve"> testidir (</w:t>
      </w:r>
      <w:proofErr w:type="spellStart"/>
      <w:r>
        <w:t>independent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</w:t>
      </w:r>
      <w:r w:rsidRPr="005B30CD">
        <w:rPr>
          <w:i/>
        </w:rPr>
        <w:t>t</w:t>
      </w:r>
      <w:r>
        <w:t xml:space="preserve"> test veya </w:t>
      </w:r>
      <w:proofErr w:type="spellStart"/>
      <w:r>
        <w:t>Student</w:t>
      </w:r>
      <w:proofErr w:type="spellEnd"/>
      <w:r>
        <w:t xml:space="preserve"> </w:t>
      </w:r>
      <w:r w:rsidRPr="005B30CD">
        <w:rPr>
          <w:i/>
        </w:rPr>
        <w:t>t</w:t>
      </w:r>
      <w:r>
        <w:t xml:space="preserve"> test). Bu testi </w:t>
      </w:r>
      <w:proofErr w:type="spellStart"/>
      <w:r>
        <w:t>uygulayamamız</w:t>
      </w:r>
      <w:proofErr w:type="spellEnd"/>
      <w:r>
        <w:t xml:space="preserve"> halinde </w:t>
      </w:r>
      <w:proofErr w:type="spellStart"/>
      <w:r>
        <w:t>nonparametrik</w:t>
      </w:r>
      <w:proofErr w:type="spellEnd"/>
      <w:r>
        <w:t xml:space="preserve"> alternatifi olan </w:t>
      </w:r>
      <w:proofErr w:type="spellStart"/>
      <w:r>
        <w:t>Mann</w:t>
      </w:r>
      <w:proofErr w:type="spellEnd"/>
      <w:r>
        <w:t>-</w:t>
      </w:r>
      <w:proofErr w:type="spellStart"/>
      <w:r>
        <w:t>Whitney</w:t>
      </w:r>
      <w:proofErr w:type="spellEnd"/>
      <w:r>
        <w:t xml:space="preserve"> U testini yapabiliriz.</w:t>
      </w:r>
    </w:p>
    <w:p w:rsidR="006E18B9" w:rsidRDefault="006E18B9" w:rsidP="006E18B9">
      <w:pPr>
        <w:pStyle w:val="Balk2"/>
      </w:pPr>
      <w:bookmarkStart w:id="1" w:name="_Toc231635049"/>
      <w:r>
        <w:t>Bağım</w:t>
      </w:r>
      <w:r w:rsidR="00C73494">
        <w:t>sız</w:t>
      </w:r>
      <w:r>
        <w:t xml:space="preserve"> </w:t>
      </w:r>
      <w:proofErr w:type="spellStart"/>
      <w:r>
        <w:t>örneklermlerde</w:t>
      </w:r>
      <w:proofErr w:type="spellEnd"/>
      <w:r>
        <w:t xml:space="preserve"> t testi</w:t>
      </w:r>
      <w:bookmarkEnd w:id="1"/>
      <w:r>
        <w:t xml:space="preserve"> </w:t>
      </w:r>
    </w:p>
    <w:p w:rsidR="006E18B9" w:rsidRDefault="006E18B9" w:rsidP="006E18B9">
      <w:pPr>
        <w:pStyle w:val="Balk3"/>
      </w:pPr>
      <w:bookmarkStart w:id="2" w:name="_Toc231635050"/>
      <w:r>
        <w:t>Varsayımları</w:t>
      </w:r>
      <w:bookmarkEnd w:id="2"/>
    </w:p>
    <w:p w:rsidR="006E18B9" w:rsidRDefault="006E18B9" w:rsidP="006E18B9">
      <w:pPr>
        <w:numPr>
          <w:ilvl w:val="0"/>
          <w:numId w:val="2"/>
        </w:numPr>
        <w:spacing w:after="120" w:line="360" w:lineRule="auto"/>
      </w:pPr>
      <w:r>
        <w:t>Değişken, toplumda normal dağılmalı</w:t>
      </w:r>
    </w:p>
    <w:p w:rsidR="006E18B9" w:rsidRDefault="006E18B9" w:rsidP="006E18B9">
      <w:pPr>
        <w:numPr>
          <w:ilvl w:val="0"/>
          <w:numId w:val="2"/>
        </w:numPr>
        <w:spacing w:after="120" w:line="360" w:lineRule="auto"/>
      </w:pPr>
      <w:r>
        <w:t xml:space="preserve">Değişkenin </w:t>
      </w:r>
      <w:proofErr w:type="spellStart"/>
      <w:r>
        <w:t>varyansları</w:t>
      </w:r>
      <w:proofErr w:type="spellEnd"/>
      <w:r>
        <w:t xml:space="preserve"> her iki grupta eşit olmalı</w:t>
      </w:r>
    </w:p>
    <w:p w:rsidR="006E18B9" w:rsidRDefault="006E18B9" w:rsidP="006E18B9">
      <w:pPr>
        <w:numPr>
          <w:ilvl w:val="0"/>
          <w:numId w:val="2"/>
        </w:numPr>
        <w:spacing w:after="120" w:line="360" w:lineRule="auto"/>
      </w:pPr>
      <w:r>
        <w:t xml:space="preserve">Örneklem sayısı normal dağılımı ve </w:t>
      </w:r>
      <w:proofErr w:type="spellStart"/>
      <w:r>
        <w:t>varyansların</w:t>
      </w:r>
      <w:proofErr w:type="spellEnd"/>
      <w:r>
        <w:t xml:space="preserve"> eşitliğini test edebilecek kadar yeterli olmalı.</w:t>
      </w:r>
    </w:p>
    <w:p w:rsidR="006E18B9" w:rsidRDefault="006E18B9" w:rsidP="006E18B9">
      <w:pPr>
        <w:pStyle w:val="Balk3"/>
      </w:pPr>
      <w:bookmarkStart w:id="3" w:name="_Toc231635051"/>
      <w:r>
        <w:t>Mantığı</w:t>
      </w:r>
      <w:bookmarkEnd w:id="3"/>
    </w:p>
    <w:p w:rsidR="006E18B9" w:rsidRDefault="006E18B9" w:rsidP="006E18B9">
      <w:pPr>
        <w:spacing w:after="120" w:line="360" w:lineRule="auto"/>
      </w:pPr>
      <w:r>
        <w:lastRenderedPageBreak/>
        <w:t>İki grupta yapılan ölçümlerin ortalamasını karşılaştırıyoruz. Sıfır hipotezimize göre iki grubun ortalamaları arasında fark olmaması gerekir (Ortalama</w:t>
      </w:r>
      <w:r w:rsidRPr="00450E7E">
        <w:rPr>
          <w:vertAlign w:val="subscript"/>
        </w:rPr>
        <w:t>1</w:t>
      </w:r>
      <w:r>
        <w:t xml:space="preserve"> – Ortalama</w:t>
      </w:r>
      <w:r w:rsidRPr="00450E7E">
        <w:rPr>
          <w:vertAlign w:val="subscript"/>
        </w:rPr>
        <w:t>2</w:t>
      </w:r>
      <w:r>
        <w:t xml:space="preserve"> = 0). </w:t>
      </w:r>
      <w:proofErr w:type="spellStart"/>
      <w:r>
        <w:t>Student</w:t>
      </w:r>
      <w:proofErr w:type="spellEnd"/>
      <w:r>
        <w:t xml:space="preserve"> </w:t>
      </w:r>
      <w:r w:rsidRPr="00450E7E">
        <w:rPr>
          <w:i/>
        </w:rPr>
        <w:t>t</w:t>
      </w:r>
      <w:r>
        <w:t xml:space="preserve"> testi daha önce gördüğümüz tek örneklemde </w:t>
      </w:r>
      <w:r w:rsidRPr="00450E7E">
        <w:rPr>
          <w:i/>
        </w:rPr>
        <w:t>t</w:t>
      </w:r>
      <w:r>
        <w:t xml:space="preserve"> testi ve bağımlı örneklemlerde </w:t>
      </w:r>
      <w:r w:rsidRPr="00450E7E">
        <w:rPr>
          <w:i/>
        </w:rPr>
        <w:t>t</w:t>
      </w:r>
      <w:r>
        <w:t xml:space="preserve"> testi gibi ortalam</w:t>
      </w:r>
      <w:r w:rsidR="00C73494">
        <w:t>a</w:t>
      </w:r>
      <w:r>
        <w:t xml:space="preserve">lar arasındaki farka dayanmaktadır. Bu testin verileri teorik dağılımlarından </w:t>
      </w:r>
      <w:r w:rsidRPr="007C0BD2">
        <w:rPr>
          <w:i/>
        </w:rPr>
        <w:t>t</w:t>
      </w:r>
      <w:r>
        <w:t xml:space="preserve"> dağılımına benzemektedir.</w:t>
      </w:r>
    </w:p>
    <w:p w:rsidR="006E18B9" w:rsidRDefault="006E18B9" w:rsidP="006E18B9">
      <w:pPr>
        <w:pStyle w:val="Balk3"/>
      </w:pPr>
      <w:bookmarkStart w:id="4" w:name="_Toc231635052"/>
      <w:r>
        <w:t>Not</w:t>
      </w:r>
      <w:bookmarkEnd w:id="4"/>
    </w:p>
    <w:p w:rsidR="006E18B9" w:rsidRDefault="006E18B9" w:rsidP="006E18B9">
      <w:pPr>
        <w:spacing w:after="120" w:line="360" w:lineRule="auto"/>
      </w:pPr>
      <w:r>
        <w:t xml:space="preserve">İki grubumuzun örneklemleri </w:t>
      </w:r>
      <w:r w:rsidRPr="004657B4">
        <w:rPr>
          <w:i/>
        </w:rPr>
        <w:t>n</w:t>
      </w:r>
      <w:r w:rsidRPr="004657B4">
        <w:rPr>
          <w:i/>
          <w:vertAlign w:val="subscript"/>
        </w:rPr>
        <w:t>1</w:t>
      </w:r>
      <w:r>
        <w:t xml:space="preserve"> ve </w:t>
      </w:r>
      <w:r w:rsidRPr="004657B4">
        <w:rPr>
          <w:i/>
        </w:rPr>
        <w:t>n</w:t>
      </w:r>
      <w:r w:rsidRPr="004657B4">
        <w:rPr>
          <w:i/>
          <w:vertAlign w:val="subscript"/>
        </w:rPr>
        <w:t>2</w:t>
      </w:r>
      <w:r>
        <w:t xml:space="preserve">, ortalamaları </w:t>
      </w:r>
      <w:r>
        <w:rPr>
          <w:noProof/>
        </w:rPr>
        <w:drawing>
          <wp:inline distT="0" distB="0" distL="0" distR="0">
            <wp:extent cx="127000" cy="165100"/>
            <wp:effectExtent l="19050" t="0" r="635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ve </w:t>
      </w:r>
      <w:r>
        <w:rPr>
          <w:noProof/>
        </w:rPr>
        <w:drawing>
          <wp:inline distT="0" distB="0" distL="0" distR="0">
            <wp:extent cx="133350" cy="171450"/>
            <wp:effectExtent l="1905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standart sapmaları ise </w:t>
      </w:r>
      <w:r w:rsidRPr="004657B4">
        <w:rPr>
          <w:i/>
        </w:rPr>
        <w:t>s</w:t>
      </w:r>
      <w:r w:rsidRPr="004657B4">
        <w:rPr>
          <w:i/>
          <w:vertAlign w:val="subscript"/>
        </w:rPr>
        <w:t>1</w:t>
      </w:r>
      <w:r>
        <w:t xml:space="preserve"> ve </w:t>
      </w:r>
      <w:r w:rsidRPr="004657B4">
        <w:rPr>
          <w:i/>
        </w:rPr>
        <w:t>s</w:t>
      </w:r>
      <w:r w:rsidRPr="004657B4">
        <w:rPr>
          <w:i/>
          <w:vertAlign w:val="subscript"/>
        </w:rPr>
        <w:t>2</w:t>
      </w:r>
      <w:r>
        <w:t xml:space="preserve">’dir. </w:t>
      </w:r>
    </w:p>
    <w:p w:rsidR="006E18B9" w:rsidRDefault="006E18B9" w:rsidP="006E18B9">
      <w:pPr>
        <w:spacing w:after="120" w:line="360" w:lineRule="auto"/>
      </w:pPr>
      <w:proofErr w:type="gramStart"/>
      <w:r>
        <w:t>Diyabet.sav</w:t>
      </w:r>
      <w:proofErr w:type="gramEnd"/>
      <w:r>
        <w:t xml:space="preserve"> veri setimizde boy ve ağırlık değişkenleri olmakla birlikte VKİ hesaplanmamıştır. Aşağıdaki komutları kullanarak yeni bir VKİ değişkeni hesaplatabiliriz (VKİ = [ağırlık (kg)] / [boy (m)]</w:t>
      </w:r>
      <w:r w:rsidRPr="004657B4">
        <w:rPr>
          <w:vertAlign w:val="superscript"/>
        </w:rPr>
        <w:t>2</w:t>
      </w:r>
      <w:r>
        <w:t xml:space="preserve"> ).</w:t>
      </w:r>
    </w:p>
    <w:p w:rsidR="006E18B9" w:rsidRDefault="006E18B9" w:rsidP="006E18B9">
      <w:pPr>
        <w:spacing w:after="120" w:line="360" w:lineRule="auto"/>
      </w:pPr>
      <w:proofErr w:type="spellStart"/>
      <w:r w:rsidRPr="00365F70">
        <w:rPr>
          <w:i/>
        </w:rPr>
        <w:t>Transfo</w:t>
      </w:r>
      <w:r>
        <w:rPr>
          <w:i/>
        </w:rPr>
        <w:t>r</w:t>
      </w:r>
      <w:r w:rsidRPr="00365F70">
        <w:rPr>
          <w:i/>
        </w:rPr>
        <w:t>m</w:t>
      </w:r>
      <w:proofErr w:type="spellEnd"/>
      <w:r w:rsidRPr="00365F70">
        <w:rPr>
          <w:i/>
          <w:lang w:val="en-US"/>
        </w:rPr>
        <w:t>&gt;</w:t>
      </w:r>
      <w:r>
        <w:rPr>
          <w:i/>
          <w:lang w:val="en-US"/>
        </w:rPr>
        <w:t>C</w:t>
      </w:r>
      <w:r w:rsidRPr="00365F70">
        <w:rPr>
          <w:i/>
          <w:lang w:val="en-US"/>
        </w:rPr>
        <w:t>ompute variable&gt;</w:t>
      </w:r>
      <w:proofErr w:type="gramStart"/>
      <w:r w:rsidRPr="00365F70">
        <w:rPr>
          <w:i/>
        </w:rPr>
        <w:t>[</w:t>
      </w:r>
      <w:proofErr w:type="gramEnd"/>
      <w:r w:rsidRPr="00365F70">
        <w:rPr>
          <w:i/>
        </w:rPr>
        <w:t>“</w:t>
      </w:r>
      <w:proofErr w:type="spellStart"/>
      <w:r w:rsidRPr="00365F70">
        <w:rPr>
          <w:i/>
        </w:rPr>
        <w:t>Target</w:t>
      </w:r>
      <w:proofErr w:type="spellEnd"/>
      <w:r w:rsidRPr="00365F70">
        <w:rPr>
          <w:i/>
        </w:rPr>
        <w:t xml:space="preserve"> </w:t>
      </w:r>
      <w:proofErr w:type="spellStart"/>
      <w:r w:rsidRPr="00365F70">
        <w:rPr>
          <w:i/>
        </w:rPr>
        <w:t>Variable</w:t>
      </w:r>
      <w:proofErr w:type="spellEnd"/>
      <w:r w:rsidRPr="00365F70">
        <w:rPr>
          <w:i/>
        </w:rPr>
        <w:t>” alanına “</w:t>
      </w:r>
      <w:r>
        <w:rPr>
          <w:i/>
        </w:rPr>
        <w:t>VKİ</w:t>
      </w:r>
      <w:r w:rsidRPr="00365F70">
        <w:rPr>
          <w:i/>
        </w:rPr>
        <w:t>”, “</w:t>
      </w:r>
      <w:proofErr w:type="spellStart"/>
      <w:r w:rsidRPr="00365F70">
        <w:rPr>
          <w:i/>
        </w:rPr>
        <w:t>Numeric</w:t>
      </w:r>
      <w:proofErr w:type="spellEnd"/>
      <w:r w:rsidRPr="00365F70">
        <w:rPr>
          <w:i/>
        </w:rPr>
        <w:t xml:space="preserve"> </w:t>
      </w:r>
      <w:proofErr w:type="spellStart"/>
      <w:r w:rsidRPr="00365F70">
        <w:rPr>
          <w:i/>
        </w:rPr>
        <w:t>expression</w:t>
      </w:r>
      <w:proofErr w:type="spellEnd"/>
      <w:r w:rsidRPr="00365F70">
        <w:rPr>
          <w:i/>
        </w:rPr>
        <w:t>” alanına “</w:t>
      </w:r>
      <w:proofErr w:type="spellStart"/>
      <w:r w:rsidRPr="004657B4">
        <w:rPr>
          <w:i/>
        </w:rPr>
        <w:t>weight</w:t>
      </w:r>
      <w:proofErr w:type="spellEnd"/>
      <w:r w:rsidRPr="004657B4">
        <w:rPr>
          <w:i/>
        </w:rPr>
        <w:t>/((</w:t>
      </w:r>
      <w:proofErr w:type="spellStart"/>
      <w:r w:rsidRPr="004657B4">
        <w:rPr>
          <w:i/>
        </w:rPr>
        <w:t>height</w:t>
      </w:r>
      <w:proofErr w:type="spellEnd"/>
      <w:r w:rsidRPr="004657B4">
        <w:rPr>
          <w:i/>
        </w:rPr>
        <w:t>/100)*(</w:t>
      </w:r>
      <w:proofErr w:type="spellStart"/>
      <w:r w:rsidRPr="004657B4">
        <w:rPr>
          <w:i/>
        </w:rPr>
        <w:t>height</w:t>
      </w:r>
      <w:proofErr w:type="spellEnd"/>
      <w:r w:rsidRPr="004657B4">
        <w:rPr>
          <w:i/>
        </w:rPr>
        <w:t>/100))</w:t>
      </w:r>
      <w:r w:rsidRPr="00365F70">
        <w:rPr>
          <w:i/>
        </w:rPr>
        <w:t>” girelim</w:t>
      </w:r>
      <w:r w:rsidRPr="00365F70">
        <w:rPr>
          <w:i/>
          <w:lang w:val="en-US"/>
        </w:rPr>
        <w:t>&gt;ok</w:t>
      </w:r>
      <w:r w:rsidRPr="00365F70">
        <w:rPr>
          <w:i/>
        </w:rPr>
        <w:t>.</w:t>
      </w:r>
    </w:p>
    <w:p w:rsidR="006E18B9" w:rsidRDefault="006E18B9" w:rsidP="006E18B9">
      <w:pPr>
        <w:spacing w:after="120" w:line="360" w:lineRule="auto"/>
      </w:pPr>
      <w:r>
        <w:rPr>
          <w:noProof/>
        </w:rPr>
        <w:drawing>
          <wp:inline distT="0" distB="0" distL="0" distR="0">
            <wp:extent cx="5321300" cy="2336800"/>
            <wp:effectExtent l="1905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8B9" w:rsidRDefault="006E18B9" w:rsidP="006E18B9">
      <w:pPr>
        <w:spacing w:after="120" w:line="360" w:lineRule="auto"/>
      </w:pPr>
    </w:p>
    <w:p w:rsidR="00C73494" w:rsidRDefault="006E18B9" w:rsidP="006E18B9">
      <w:pPr>
        <w:spacing w:after="120" w:line="360" w:lineRule="auto"/>
      </w:pPr>
      <w:r>
        <w:t xml:space="preserve">Şimdi, bağımlı değişkenimizin </w:t>
      </w:r>
      <w:proofErr w:type="spellStart"/>
      <w:r>
        <w:t>Student</w:t>
      </w:r>
      <w:proofErr w:type="spellEnd"/>
      <w:r>
        <w:t xml:space="preserve"> </w:t>
      </w:r>
      <w:r>
        <w:rPr>
          <w:i/>
        </w:rPr>
        <w:t>t</w:t>
      </w:r>
      <w:r>
        <w:t xml:space="preserve"> testi varsayımlarını karşılayıp karşılamadığına bakabiliriz. </w:t>
      </w:r>
    </w:p>
    <w:p w:rsidR="006E18B9" w:rsidRDefault="006E18B9" w:rsidP="006E18B9">
      <w:pPr>
        <w:spacing w:after="120" w:line="360" w:lineRule="auto"/>
      </w:pPr>
    </w:p>
    <w:p w:rsidR="006E18B9" w:rsidRDefault="006E18B9" w:rsidP="006E18B9">
      <w:pPr>
        <w:spacing w:after="120" w:line="360" w:lineRule="auto"/>
      </w:pPr>
    </w:p>
    <w:p w:rsidR="006E18B9" w:rsidRPr="00785987" w:rsidRDefault="006E18B9" w:rsidP="006E18B9">
      <w:pPr>
        <w:numPr>
          <w:ilvl w:val="0"/>
          <w:numId w:val="3"/>
        </w:numPr>
        <w:spacing w:after="120" w:line="360" w:lineRule="auto"/>
        <w:rPr>
          <w:b/>
        </w:rPr>
      </w:pPr>
      <w:r w:rsidRPr="00785987">
        <w:rPr>
          <w:b/>
        </w:rPr>
        <w:t>Sıfır hipotezi (H</w:t>
      </w:r>
      <w:r w:rsidRPr="00785987">
        <w:rPr>
          <w:b/>
          <w:vertAlign w:val="subscript"/>
        </w:rPr>
        <w:t>0</w:t>
      </w:r>
      <w:r w:rsidRPr="00785987">
        <w:rPr>
          <w:b/>
        </w:rPr>
        <w:t>) ve alternatif hipotezin (H</w:t>
      </w:r>
      <w:r w:rsidRPr="00785987">
        <w:rPr>
          <w:b/>
          <w:vertAlign w:val="subscript"/>
        </w:rPr>
        <w:t>1</w:t>
      </w:r>
      <w:r w:rsidRPr="00785987">
        <w:rPr>
          <w:b/>
        </w:rPr>
        <w:t>) tanımlanması:</w:t>
      </w:r>
    </w:p>
    <w:p w:rsidR="006E18B9" w:rsidRDefault="006E18B9" w:rsidP="006E18B9">
      <w:pPr>
        <w:spacing w:after="120" w:line="360" w:lineRule="auto"/>
        <w:ind w:left="720"/>
      </w:pPr>
      <w:r w:rsidRPr="0030667F">
        <w:rPr>
          <w:i/>
        </w:rPr>
        <w:t>H</w:t>
      </w:r>
      <w:r w:rsidRPr="0030667F">
        <w:rPr>
          <w:i/>
          <w:vertAlign w:val="subscript"/>
        </w:rPr>
        <w:t>0</w:t>
      </w:r>
      <w:r>
        <w:t>: Diyabet hastası erkekler ve bayanlar arasında vücut kitle indeksleri açısından fark yoktur</w:t>
      </w:r>
      <w:r w:rsidRPr="00B4244C">
        <w:rPr>
          <w:i/>
        </w:rPr>
        <w:t xml:space="preserve"> </w:t>
      </w:r>
    </w:p>
    <w:p w:rsidR="006E18B9" w:rsidRDefault="006E18B9" w:rsidP="006E18B9">
      <w:pPr>
        <w:spacing w:after="120" w:line="360" w:lineRule="auto"/>
        <w:ind w:left="720"/>
      </w:pPr>
      <w:r w:rsidRPr="00B4244C">
        <w:rPr>
          <w:i/>
        </w:rPr>
        <w:lastRenderedPageBreak/>
        <w:t>H</w:t>
      </w:r>
      <w:r w:rsidRPr="00B4244C">
        <w:rPr>
          <w:i/>
          <w:vertAlign w:val="subscript"/>
        </w:rPr>
        <w:t>1</w:t>
      </w:r>
      <w:r>
        <w:t>: Diyabet hastası erkekler ve bayanlar arasında vücut kitle indeksleri açısından fark vardır.</w:t>
      </w:r>
    </w:p>
    <w:p w:rsidR="006E18B9" w:rsidRPr="00785987" w:rsidRDefault="006E18B9" w:rsidP="006E18B9">
      <w:pPr>
        <w:numPr>
          <w:ilvl w:val="0"/>
          <w:numId w:val="3"/>
        </w:numPr>
        <w:spacing w:after="120" w:line="360" w:lineRule="auto"/>
        <w:rPr>
          <w:b/>
        </w:rPr>
      </w:pPr>
      <w:r w:rsidRPr="00785987">
        <w:rPr>
          <w:b/>
        </w:rPr>
        <w:t>Verilerin toplanması:</w:t>
      </w:r>
    </w:p>
    <w:p w:rsidR="006E18B9" w:rsidRDefault="006E18B9" w:rsidP="006E18B9">
      <w:pPr>
        <w:spacing w:after="120" w:line="360" w:lineRule="auto"/>
        <w:ind w:left="720"/>
      </w:pPr>
      <w:r>
        <w:t xml:space="preserve">Verilerimizi topladık ve </w:t>
      </w:r>
      <w:proofErr w:type="spellStart"/>
      <w:r>
        <w:t>SPSS’e</w:t>
      </w:r>
      <w:proofErr w:type="spellEnd"/>
      <w:r>
        <w:t xml:space="preserve"> girdik. </w:t>
      </w:r>
    </w:p>
    <w:p w:rsidR="006E18B9" w:rsidRPr="00785987" w:rsidRDefault="006E18B9" w:rsidP="006E18B9">
      <w:pPr>
        <w:numPr>
          <w:ilvl w:val="0"/>
          <w:numId w:val="3"/>
        </w:numPr>
        <w:spacing w:after="120" w:line="360" w:lineRule="auto"/>
        <w:rPr>
          <w:b/>
        </w:rPr>
      </w:pPr>
      <w:r w:rsidRPr="00785987">
        <w:rPr>
          <w:b/>
        </w:rPr>
        <w:t xml:space="preserve">İlgili sıfır hipotezi için </w:t>
      </w:r>
      <w:r w:rsidRPr="00785987">
        <w:rPr>
          <w:b/>
          <w:i/>
        </w:rPr>
        <w:t>test istatistiğinin</w:t>
      </w:r>
      <w:r w:rsidRPr="00785987">
        <w:rPr>
          <w:b/>
        </w:rPr>
        <w:t xml:space="preserve"> hesaplanması:</w:t>
      </w:r>
    </w:p>
    <w:p w:rsidR="006E18B9" w:rsidRDefault="006E18B9" w:rsidP="006E18B9">
      <w:pPr>
        <w:spacing w:after="120" w:line="360" w:lineRule="auto"/>
        <w:ind w:left="720"/>
      </w:pPr>
      <w:proofErr w:type="spellStart"/>
      <w:r>
        <w:t>Student</w:t>
      </w:r>
      <w:proofErr w:type="spellEnd"/>
      <w:r>
        <w:t xml:space="preserve"> </w:t>
      </w:r>
      <w:r w:rsidRPr="00265B5E">
        <w:rPr>
          <w:i/>
        </w:rPr>
        <w:t>t</w:t>
      </w:r>
      <w:r>
        <w:t xml:space="preserve"> testi için kullanacağımız formül de önceki </w:t>
      </w:r>
      <w:r w:rsidRPr="00505F7E">
        <w:rPr>
          <w:i/>
        </w:rPr>
        <w:t>t</w:t>
      </w:r>
      <w:r>
        <w:t xml:space="preserve"> testi uygulamalarına benzemektedir:</w:t>
      </w:r>
    </w:p>
    <w:p w:rsidR="006E18B9" w:rsidRDefault="006E18B9" w:rsidP="006E18B9">
      <w:pPr>
        <w:spacing w:after="120" w:line="360" w:lineRule="auto"/>
        <w:ind w:left="720"/>
      </w:pPr>
      <w:r>
        <w:rPr>
          <w:noProof/>
        </w:rPr>
        <w:drawing>
          <wp:inline distT="0" distB="0" distL="0" distR="0">
            <wp:extent cx="1746250" cy="603250"/>
            <wp:effectExtent l="19050" t="0" r="635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8B9" w:rsidRDefault="006E18B9" w:rsidP="006E18B9">
      <w:pPr>
        <w:spacing w:after="120" w:line="360" w:lineRule="auto"/>
        <w:ind w:left="720"/>
      </w:pPr>
      <w:r>
        <w:t xml:space="preserve">Burada </w:t>
      </w:r>
      <w:r w:rsidRPr="00505F7E">
        <w:rPr>
          <w:i/>
        </w:rPr>
        <w:t>s</w:t>
      </w:r>
      <w:r w:rsidRPr="00505F7E">
        <w:rPr>
          <w:i/>
          <w:vertAlign w:val="subscript"/>
        </w:rPr>
        <w:t>1</w:t>
      </w:r>
      <w:r>
        <w:t xml:space="preserve"> ve </w:t>
      </w:r>
      <w:r w:rsidRPr="00505F7E">
        <w:rPr>
          <w:i/>
        </w:rPr>
        <w:t>s</w:t>
      </w:r>
      <w:r w:rsidRPr="00505F7E">
        <w:rPr>
          <w:i/>
          <w:vertAlign w:val="subscript"/>
        </w:rPr>
        <w:t>2</w:t>
      </w:r>
      <w:r>
        <w:t>’den “</w:t>
      </w:r>
      <w:proofErr w:type="spellStart"/>
      <w:r>
        <w:t>pooled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</w:t>
      </w:r>
      <w:proofErr w:type="spellStart"/>
      <w:r>
        <w:t>deviation</w:t>
      </w:r>
      <w:proofErr w:type="spellEnd"/>
      <w:r>
        <w:t xml:space="preserve">” </w:t>
      </w:r>
      <w:r w:rsidR="0027565F">
        <w:t xml:space="preserve"> </w:t>
      </w:r>
      <w:r>
        <w:t>hesaplanması gerekmektedir:</w:t>
      </w:r>
    </w:p>
    <w:p w:rsidR="006E18B9" w:rsidRDefault="006E18B9" w:rsidP="006E18B9">
      <w:pPr>
        <w:spacing w:after="120" w:line="360" w:lineRule="auto"/>
        <w:ind w:left="720"/>
      </w:pPr>
      <w:r>
        <w:rPr>
          <w:noProof/>
        </w:rPr>
        <w:drawing>
          <wp:inline distT="0" distB="0" distL="0" distR="0">
            <wp:extent cx="1581150" cy="450850"/>
            <wp:effectExtent l="1905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4"/>
        <w:gridCol w:w="996"/>
      </w:tblGrid>
      <w:tr w:rsidR="006E18B9" w:rsidTr="00781044">
        <w:tc>
          <w:tcPr>
            <w:tcW w:w="1324" w:type="dxa"/>
          </w:tcPr>
          <w:p w:rsidR="006E18B9" w:rsidRDefault="006E18B9" w:rsidP="00781044">
            <w:pPr>
              <w:spacing w:after="120" w:line="360" w:lineRule="auto"/>
            </w:pPr>
            <w:r>
              <w:rPr>
                <w:noProof/>
              </w:rPr>
              <w:drawing>
                <wp:inline distT="0" distB="0" distL="0" distR="0">
                  <wp:extent cx="127000" cy="165100"/>
                  <wp:effectExtent l="19050" t="0" r="6350" b="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(Erkek)</w:t>
            </w:r>
          </w:p>
        </w:tc>
        <w:tc>
          <w:tcPr>
            <w:tcW w:w="996" w:type="dxa"/>
          </w:tcPr>
          <w:p w:rsidR="006E18B9" w:rsidRDefault="00D3392B" w:rsidP="00781044">
            <w:pPr>
              <w:spacing w:after="120" w:line="360" w:lineRule="auto"/>
            </w:pPr>
            <w:r>
              <w:t>27,5</w:t>
            </w:r>
          </w:p>
        </w:tc>
      </w:tr>
      <w:tr w:rsidR="006E18B9" w:rsidTr="00781044">
        <w:tc>
          <w:tcPr>
            <w:tcW w:w="1324" w:type="dxa"/>
          </w:tcPr>
          <w:p w:rsidR="006E18B9" w:rsidRDefault="006E18B9" w:rsidP="00781044">
            <w:pPr>
              <w:spacing w:after="120" w:line="360" w:lineRule="auto"/>
            </w:pPr>
            <w:r>
              <w:rPr>
                <w:noProof/>
              </w:rPr>
              <w:drawing>
                <wp:inline distT="0" distB="0" distL="0" distR="0">
                  <wp:extent cx="133350" cy="171450"/>
                  <wp:effectExtent l="19050" t="0" r="0" b="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</w:tcPr>
          <w:p w:rsidR="006E18B9" w:rsidRPr="00431CC3" w:rsidRDefault="00D3392B" w:rsidP="00781044">
            <w:pPr>
              <w:spacing w:after="120" w:line="360" w:lineRule="auto"/>
            </w:pPr>
            <w:r>
              <w:t>30,4</w:t>
            </w:r>
          </w:p>
        </w:tc>
      </w:tr>
      <w:tr w:rsidR="006E18B9" w:rsidTr="00781044">
        <w:tc>
          <w:tcPr>
            <w:tcW w:w="1324" w:type="dxa"/>
          </w:tcPr>
          <w:p w:rsidR="006E18B9" w:rsidRDefault="006E18B9" w:rsidP="00781044">
            <w:pPr>
              <w:spacing w:after="120" w:line="360" w:lineRule="auto"/>
            </w:pPr>
            <w:r w:rsidRPr="00505F7E">
              <w:rPr>
                <w:i/>
              </w:rPr>
              <w:t>s</w:t>
            </w:r>
            <w:r w:rsidRPr="00505F7E">
              <w:rPr>
                <w:i/>
                <w:vertAlign w:val="subscript"/>
              </w:rPr>
              <w:t>1</w:t>
            </w:r>
          </w:p>
        </w:tc>
        <w:tc>
          <w:tcPr>
            <w:tcW w:w="996" w:type="dxa"/>
          </w:tcPr>
          <w:p w:rsidR="006E18B9" w:rsidRDefault="00D3392B" w:rsidP="00781044">
            <w:pPr>
              <w:spacing w:after="120" w:line="360" w:lineRule="auto"/>
            </w:pPr>
            <w:r>
              <w:t>3,3</w:t>
            </w:r>
          </w:p>
        </w:tc>
      </w:tr>
      <w:tr w:rsidR="006E18B9" w:rsidTr="00781044">
        <w:tc>
          <w:tcPr>
            <w:tcW w:w="1324" w:type="dxa"/>
          </w:tcPr>
          <w:p w:rsidR="006E18B9" w:rsidRDefault="006E18B9" w:rsidP="00781044">
            <w:pPr>
              <w:spacing w:after="120" w:line="360" w:lineRule="auto"/>
            </w:pPr>
            <w:r w:rsidRPr="00505F7E">
              <w:rPr>
                <w:i/>
              </w:rPr>
              <w:t>s</w:t>
            </w:r>
            <w:r>
              <w:rPr>
                <w:i/>
                <w:vertAlign w:val="subscript"/>
              </w:rPr>
              <w:t>2</w:t>
            </w:r>
          </w:p>
        </w:tc>
        <w:tc>
          <w:tcPr>
            <w:tcW w:w="996" w:type="dxa"/>
          </w:tcPr>
          <w:p w:rsidR="006E18B9" w:rsidRDefault="00D3392B" w:rsidP="00781044">
            <w:pPr>
              <w:spacing w:after="120" w:line="360" w:lineRule="auto"/>
            </w:pPr>
            <w:r>
              <w:t>4,0</w:t>
            </w:r>
          </w:p>
        </w:tc>
      </w:tr>
      <w:tr w:rsidR="00D3392B" w:rsidTr="00781044">
        <w:tc>
          <w:tcPr>
            <w:tcW w:w="1324" w:type="dxa"/>
          </w:tcPr>
          <w:p w:rsidR="00D3392B" w:rsidRDefault="00D3392B" w:rsidP="00781044">
            <w:pPr>
              <w:spacing w:after="120" w:line="360" w:lineRule="auto"/>
            </w:pPr>
            <w:r w:rsidRPr="00757BE2">
              <w:rPr>
                <w:i/>
              </w:rPr>
              <w:t>n</w:t>
            </w:r>
            <w:r w:rsidRPr="00505F7E">
              <w:rPr>
                <w:i/>
                <w:vertAlign w:val="subscript"/>
              </w:rPr>
              <w:t>1</w:t>
            </w:r>
          </w:p>
        </w:tc>
        <w:tc>
          <w:tcPr>
            <w:tcW w:w="996" w:type="dxa"/>
          </w:tcPr>
          <w:p w:rsidR="00D3392B" w:rsidRDefault="00D3392B" w:rsidP="00A35C06">
            <w:pPr>
              <w:spacing w:after="120" w:line="360" w:lineRule="auto"/>
            </w:pPr>
            <w:r>
              <w:t>107</w:t>
            </w:r>
          </w:p>
        </w:tc>
      </w:tr>
      <w:tr w:rsidR="00D3392B" w:rsidTr="00781044">
        <w:tc>
          <w:tcPr>
            <w:tcW w:w="1324" w:type="dxa"/>
          </w:tcPr>
          <w:p w:rsidR="00D3392B" w:rsidRPr="00757BE2" w:rsidRDefault="00D3392B" w:rsidP="00781044">
            <w:pPr>
              <w:spacing w:after="120" w:line="360" w:lineRule="auto"/>
              <w:rPr>
                <w:i/>
              </w:rPr>
            </w:pPr>
            <w:r w:rsidRPr="00757BE2">
              <w:rPr>
                <w:i/>
              </w:rPr>
              <w:t>n</w:t>
            </w:r>
            <w:r>
              <w:rPr>
                <w:i/>
                <w:vertAlign w:val="subscript"/>
              </w:rPr>
              <w:t>2</w:t>
            </w:r>
          </w:p>
        </w:tc>
        <w:tc>
          <w:tcPr>
            <w:tcW w:w="996" w:type="dxa"/>
          </w:tcPr>
          <w:p w:rsidR="00D3392B" w:rsidRPr="00431CC3" w:rsidRDefault="00D3392B" w:rsidP="00A35C06">
            <w:pPr>
              <w:spacing w:after="120" w:line="360" w:lineRule="auto"/>
            </w:pPr>
            <w:r>
              <w:t>65</w:t>
            </w:r>
          </w:p>
        </w:tc>
      </w:tr>
    </w:tbl>
    <w:p w:rsidR="006E18B9" w:rsidRDefault="006E18B9" w:rsidP="006E18B9">
      <w:pPr>
        <w:spacing w:after="120" w:line="360" w:lineRule="auto"/>
        <w:ind w:left="720"/>
      </w:pPr>
      <w:r>
        <w:t>Yukarıdaki formülü hesap makinesiyle yapmak zordur. Doğrudan SPSS ile uygulamaya geçilecektir:</w:t>
      </w:r>
    </w:p>
    <w:p w:rsidR="006E18B9" w:rsidRDefault="006E18B9" w:rsidP="006E18B9">
      <w:pPr>
        <w:spacing w:after="120" w:line="360" w:lineRule="auto"/>
        <w:ind w:left="708"/>
        <w:rPr>
          <w:i/>
        </w:rPr>
      </w:pPr>
      <w:proofErr w:type="spellStart"/>
      <w:r>
        <w:rPr>
          <w:i/>
        </w:rPr>
        <w:t>Analyze</w:t>
      </w:r>
      <w:proofErr w:type="spellEnd"/>
      <w:r w:rsidRPr="00365F70">
        <w:rPr>
          <w:i/>
          <w:lang w:val="en-US"/>
        </w:rPr>
        <w:t>&gt;</w:t>
      </w:r>
      <w:r>
        <w:rPr>
          <w:i/>
          <w:lang w:val="en-US"/>
        </w:rPr>
        <w:t>Compare Means</w:t>
      </w:r>
      <w:r w:rsidRPr="00365F70">
        <w:rPr>
          <w:i/>
          <w:lang w:val="en-US"/>
        </w:rPr>
        <w:t>&gt;</w:t>
      </w:r>
      <w:r>
        <w:rPr>
          <w:i/>
          <w:lang w:val="en-US"/>
        </w:rPr>
        <w:t>Independent-Samples T Test&gt;</w:t>
      </w:r>
      <w:proofErr w:type="gramStart"/>
      <w:r w:rsidRPr="00365F70">
        <w:rPr>
          <w:i/>
        </w:rPr>
        <w:t>[</w:t>
      </w:r>
      <w:proofErr w:type="gramEnd"/>
      <w:r>
        <w:rPr>
          <w:i/>
        </w:rPr>
        <w:t xml:space="preserve">“VKİ” değişkenini </w:t>
      </w:r>
      <w:r w:rsidRPr="00365F70">
        <w:rPr>
          <w:i/>
        </w:rPr>
        <w:t>“</w:t>
      </w:r>
      <w:r>
        <w:rPr>
          <w:i/>
        </w:rPr>
        <w:t xml:space="preserve">Test </w:t>
      </w:r>
      <w:proofErr w:type="spellStart"/>
      <w:r w:rsidRPr="00365F70">
        <w:rPr>
          <w:i/>
        </w:rPr>
        <w:t>Variable</w:t>
      </w:r>
      <w:proofErr w:type="spellEnd"/>
      <w:r>
        <w:rPr>
          <w:i/>
        </w:rPr>
        <w:t>(s)</w:t>
      </w:r>
      <w:r w:rsidRPr="00365F70">
        <w:rPr>
          <w:i/>
        </w:rPr>
        <w:t>” alanına</w:t>
      </w:r>
      <w:r>
        <w:rPr>
          <w:i/>
        </w:rPr>
        <w:t>,</w:t>
      </w:r>
      <w:r w:rsidRPr="00365F70">
        <w:rPr>
          <w:i/>
        </w:rPr>
        <w:t xml:space="preserve"> “</w:t>
      </w:r>
      <w:proofErr w:type="spellStart"/>
      <w:r>
        <w:rPr>
          <w:i/>
        </w:rPr>
        <w:t>sex</w:t>
      </w:r>
      <w:proofErr w:type="spellEnd"/>
      <w:r w:rsidRPr="00365F70">
        <w:rPr>
          <w:i/>
        </w:rPr>
        <w:t xml:space="preserve">” </w:t>
      </w:r>
      <w:r>
        <w:rPr>
          <w:i/>
        </w:rPr>
        <w:t>değişkenini de “</w:t>
      </w:r>
      <w:proofErr w:type="spellStart"/>
      <w:r>
        <w:rPr>
          <w:i/>
        </w:rPr>
        <w:t>Grouping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Variable</w:t>
      </w:r>
      <w:proofErr w:type="spellEnd"/>
      <w:r>
        <w:rPr>
          <w:i/>
        </w:rPr>
        <w:t>” alanına geçirelim</w:t>
      </w:r>
    </w:p>
    <w:p w:rsidR="006E18B9" w:rsidRDefault="006E18B9" w:rsidP="006E18B9">
      <w:pPr>
        <w:spacing w:after="120" w:line="360" w:lineRule="auto"/>
        <w:ind w:left="708"/>
      </w:pPr>
      <w:r>
        <w:rPr>
          <w:noProof/>
        </w:rPr>
        <w:drawing>
          <wp:inline distT="0" distB="0" distL="0" distR="0">
            <wp:extent cx="3892550" cy="1498600"/>
            <wp:effectExtent l="1905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8B9" w:rsidRDefault="006E18B9" w:rsidP="006E18B9">
      <w:pPr>
        <w:spacing w:after="120" w:line="360" w:lineRule="auto"/>
        <w:ind w:left="708"/>
      </w:pPr>
      <w:r>
        <w:rPr>
          <w:i/>
          <w:lang w:val="en-US"/>
        </w:rPr>
        <w:lastRenderedPageBreak/>
        <w:t>&gt;</w:t>
      </w:r>
      <w:r>
        <w:rPr>
          <w:i/>
        </w:rPr>
        <w:t xml:space="preserve">Define </w:t>
      </w:r>
      <w:proofErr w:type="spellStart"/>
      <w:r>
        <w:rPr>
          <w:i/>
        </w:rPr>
        <w:t>Groups</w:t>
      </w:r>
      <w:proofErr w:type="spellEnd"/>
      <w:proofErr w:type="gramStart"/>
      <w:r w:rsidRPr="00365F70">
        <w:rPr>
          <w:i/>
          <w:lang w:val="en-US"/>
        </w:rPr>
        <w:t>&gt;</w:t>
      </w:r>
      <w:r>
        <w:rPr>
          <w:i/>
        </w:rPr>
        <w:t>[</w:t>
      </w:r>
      <w:proofErr w:type="spellStart"/>
      <w:proofErr w:type="gramEnd"/>
      <w:r>
        <w:rPr>
          <w:i/>
        </w:rPr>
        <w:t>Group</w:t>
      </w:r>
      <w:proofErr w:type="spellEnd"/>
      <w:r>
        <w:rPr>
          <w:i/>
        </w:rPr>
        <w:t xml:space="preserve"> 1’e 1, </w:t>
      </w:r>
      <w:proofErr w:type="spellStart"/>
      <w:r>
        <w:rPr>
          <w:i/>
        </w:rPr>
        <w:t>Group</w:t>
      </w:r>
      <w:proofErr w:type="spellEnd"/>
      <w:r>
        <w:rPr>
          <w:i/>
        </w:rPr>
        <w:t xml:space="preserve"> 2’ye de 2 girelim]</w:t>
      </w:r>
      <w:r>
        <w:rPr>
          <w:i/>
          <w:lang w:val="en-US"/>
        </w:rPr>
        <w:t>&gt;Continue&gt;</w:t>
      </w:r>
      <w:r w:rsidRPr="00365F70">
        <w:rPr>
          <w:i/>
          <w:lang w:val="en-US"/>
        </w:rPr>
        <w:t>ok</w:t>
      </w:r>
      <w:r w:rsidRPr="00365F70">
        <w:rPr>
          <w:i/>
        </w:rPr>
        <w:t>.</w:t>
      </w:r>
    </w:p>
    <w:p w:rsidR="006E18B9" w:rsidRDefault="006E18B9" w:rsidP="006E18B9">
      <w:pPr>
        <w:spacing w:after="120" w:line="360" w:lineRule="auto"/>
        <w:ind w:left="708"/>
      </w:pPr>
      <w:r>
        <w:rPr>
          <w:noProof/>
        </w:rPr>
        <w:drawing>
          <wp:inline distT="0" distB="0" distL="0" distR="0">
            <wp:extent cx="4305300" cy="2336800"/>
            <wp:effectExtent l="19050" t="0" r="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8B9" w:rsidRDefault="006E18B9" w:rsidP="006E18B9">
      <w:pPr>
        <w:spacing w:after="120" w:line="360" w:lineRule="auto"/>
        <w:ind w:left="708"/>
      </w:pPr>
      <w:r>
        <w:t>Aşağıdaki çıktıları elde ederiz:</w:t>
      </w:r>
    </w:p>
    <w:p w:rsidR="00D3392B" w:rsidRDefault="006E18B9" w:rsidP="00D3392B">
      <w:pPr>
        <w:tabs>
          <w:tab w:val="center" w:pos="3355"/>
        </w:tabs>
        <w:autoSpaceDE w:val="0"/>
        <w:autoSpaceDN w:val="0"/>
        <w:adjustRightInd w:val="0"/>
        <w:ind w:left="708"/>
        <w:rPr>
          <w:rFonts w:ascii="$F$" w:hAnsi="$F$" w:cs="$F$"/>
          <w:b/>
          <w:bCs/>
          <w:color w:val="000000"/>
          <w:sz w:val="18"/>
          <w:szCs w:val="18"/>
        </w:rPr>
      </w:pPr>
      <w:r w:rsidRPr="00520A6D">
        <w:rPr>
          <w:rFonts w:ascii="$F$" w:hAnsi="$F$" w:cs="$F$"/>
          <w:b/>
          <w:bCs/>
          <w:color w:val="000000"/>
          <w:sz w:val="18"/>
          <w:szCs w:val="18"/>
        </w:rPr>
        <w:tab/>
      </w:r>
    </w:p>
    <w:p w:rsidR="006E18B9" w:rsidRPr="00785987" w:rsidRDefault="006E18B9" w:rsidP="00D3392B">
      <w:pPr>
        <w:tabs>
          <w:tab w:val="center" w:pos="3355"/>
        </w:tabs>
        <w:autoSpaceDE w:val="0"/>
        <w:autoSpaceDN w:val="0"/>
        <w:adjustRightInd w:val="0"/>
        <w:ind w:left="708"/>
        <w:rPr>
          <w:b/>
        </w:rPr>
      </w:pPr>
      <w:r w:rsidRPr="00785987">
        <w:rPr>
          <w:b/>
        </w:rPr>
        <w:t>Test istatistiğinden elde edilen değerin bilinen bir olasılık dağılımı ile karşılaştırılması:</w:t>
      </w:r>
    </w:p>
    <w:p w:rsidR="006E18B9" w:rsidRPr="00CD2401" w:rsidRDefault="006E18B9" w:rsidP="006E18B9">
      <w:pPr>
        <w:spacing w:after="120" w:line="360" w:lineRule="auto"/>
        <w:ind w:left="720"/>
      </w:pPr>
      <w:r>
        <w:t xml:space="preserve">İkinci tablodan görüldüğü gibi </w:t>
      </w:r>
      <w:proofErr w:type="spellStart"/>
      <w:r>
        <w:t>Levene</w:t>
      </w:r>
      <w:proofErr w:type="spellEnd"/>
      <w:r>
        <w:t xml:space="preserve"> testine göre </w:t>
      </w:r>
      <w:proofErr w:type="spellStart"/>
      <w:r>
        <w:t>varyanslar</w:t>
      </w:r>
      <w:proofErr w:type="spellEnd"/>
      <w:r>
        <w:t xml:space="preserve"> arasında fark yoktur </w:t>
      </w:r>
      <w:proofErr w:type="gramStart"/>
      <w:r>
        <w:t>(</w:t>
      </w:r>
      <w:proofErr w:type="spellStart"/>
      <w:proofErr w:type="gramEnd"/>
      <w:r>
        <w:t>Sig</w:t>
      </w:r>
      <w:proofErr w:type="spellEnd"/>
      <w:r>
        <w:t>. = 0,05</w:t>
      </w:r>
      <w:r w:rsidR="0027565F">
        <w:t>4</w:t>
      </w:r>
      <w:r>
        <w:t xml:space="preserve">; </w:t>
      </w:r>
      <w:r w:rsidRPr="00731E14">
        <w:t>&gt;</w:t>
      </w:r>
      <w:r>
        <w:t>%5</w:t>
      </w:r>
      <w:proofErr w:type="gramStart"/>
      <w:r>
        <w:t>)</w:t>
      </w:r>
      <w:proofErr w:type="gramEnd"/>
      <w:r>
        <w:t xml:space="preserve">. </w:t>
      </w:r>
      <w:proofErr w:type="gramStart"/>
      <w:r w:rsidRPr="00CD2401">
        <w:rPr>
          <w:i/>
        </w:rPr>
        <w:t>t</w:t>
      </w:r>
      <w:proofErr w:type="gramEnd"/>
      <w:r>
        <w:t xml:space="preserve"> istatistiği </w:t>
      </w:r>
      <w:r w:rsidRPr="00CD2401">
        <w:rPr>
          <w:b/>
        </w:rPr>
        <w:t>-</w:t>
      </w:r>
      <w:r w:rsidR="0027565F">
        <w:rPr>
          <w:b/>
        </w:rPr>
        <w:t>5</w:t>
      </w:r>
      <w:r w:rsidRPr="00CD2401">
        <w:rPr>
          <w:b/>
        </w:rPr>
        <w:t>,12</w:t>
      </w:r>
      <w:r>
        <w:t xml:space="preserve"> olarak hesaplanmıştır. Serbestlik derecesi (</w:t>
      </w:r>
      <w:r w:rsidRPr="00CD2401">
        <w:rPr>
          <w:i/>
        </w:rPr>
        <w:t>n</w:t>
      </w:r>
      <w:r w:rsidRPr="00CD2401">
        <w:rPr>
          <w:i/>
          <w:vertAlign w:val="subscript"/>
        </w:rPr>
        <w:t>1</w:t>
      </w:r>
      <w:r>
        <w:t>+</w:t>
      </w:r>
      <w:r w:rsidRPr="00CD2401">
        <w:rPr>
          <w:i/>
        </w:rPr>
        <w:t>n</w:t>
      </w:r>
      <w:r w:rsidRPr="00CD2401">
        <w:rPr>
          <w:i/>
          <w:vertAlign w:val="subscript"/>
        </w:rPr>
        <w:t>2</w:t>
      </w:r>
      <w:r>
        <w:t xml:space="preserve">-2) = </w:t>
      </w:r>
      <w:r w:rsidR="0027565F">
        <w:t>170</w:t>
      </w:r>
      <w:r>
        <w:t xml:space="preserve"> olarak alınmıştır. İki yönlü </w:t>
      </w:r>
      <w:r w:rsidRPr="00CD2401">
        <w:rPr>
          <w:i/>
        </w:rPr>
        <w:t>p</w:t>
      </w:r>
      <w:r>
        <w:t xml:space="preserve"> değeri sıfıra yakındır</w:t>
      </w:r>
      <w:r w:rsidR="0027565F">
        <w:t xml:space="preserve"> (p&lt;0.001)</w:t>
      </w:r>
      <w:r>
        <w:t xml:space="preserve">. </w:t>
      </w:r>
    </w:p>
    <w:p w:rsidR="006E18B9" w:rsidRPr="00785987" w:rsidRDefault="006E18B9" w:rsidP="006E18B9">
      <w:pPr>
        <w:numPr>
          <w:ilvl w:val="0"/>
          <w:numId w:val="3"/>
        </w:numPr>
        <w:spacing w:after="120" w:line="360" w:lineRule="auto"/>
        <w:rPr>
          <w:b/>
        </w:rPr>
      </w:pPr>
      <w:r w:rsidRPr="00785987">
        <w:rPr>
          <w:b/>
          <w:i/>
        </w:rPr>
        <w:t>P değerinin</w:t>
      </w:r>
      <w:r w:rsidRPr="00785987">
        <w:rPr>
          <w:b/>
        </w:rPr>
        <w:t xml:space="preserve"> ve sonuçların yorumlanması</w:t>
      </w:r>
    </w:p>
    <w:p w:rsidR="006E18B9" w:rsidRDefault="006E18B9" w:rsidP="006E18B9">
      <w:pPr>
        <w:spacing w:after="120" w:line="360" w:lineRule="auto"/>
        <w:ind w:left="720"/>
      </w:pPr>
      <w:r>
        <w:rPr>
          <w:i/>
        </w:rPr>
        <w:t>P</w:t>
      </w:r>
      <w:r>
        <w:t xml:space="preserve"> değeri 0,05’ten küçük olduğu için </w:t>
      </w:r>
      <w:r w:rsidRPr="00C666DA">
        <w:rPr>
          <w:i/>
        </w:rPr>
        <w:t>H</w:t>
      </w:r>
      <w:r w:rsidRPr="00C666DA">
        <w:rPr>
          <w:i/>
          <w:vertAlign w:val="subscript"/>
        </w:rPr>
        <w:t>0</w:t>
      </w:r>
      <w:r>
        <w:t xml:space="preserve"> hipotezini reddederiz. Dolayısıyla diyabetik erkeklerin VKİ değerlerinin diyabetik bayanlarınkinden daha düşük olduğu sonucuna varabiliriz. </w:t>
      </w:r>
    </w:p>
    <w:p w:rsidR="006E18B9" w:rsidRDefault="006E18B9" w:rsidP="006E18B9">
      <w:pPr>
        <w:pStyle w:val="Balk2"/>
      </w:pPr>
      <w:bookmarkStart w:id="5" w:name="_Toc231635053"/>
      <w:r>
        <w:t>Varsayımlar karşılanamıyorsa</w:t>
      </w:r>
      <w:bookmarkEnd w:id="5"/>
    </w:p>
    <w:p w:rsidR="006E18B9" w:rsidRDefault="006E18B9" w:rsidP="006E18B9">
      <w:pPr>
        <w:spacing w:after="120" w:line="360" w:lineRule="auto"/>
      </w:pPr>
      <w:r>
        <w:t xml:space="preserve">Verilerimizin bağımsız gruplarda </w:t>
      </w:r>
      <w:r w:rsidRPr="002B1600">
        <w:rPr>
          <w:i/>
        </w:rPr>
        <w:t>t</w:t>
      </w:r>
      <w:r>
        <w:t xml:space="preserve">-testi için varsayımları karşılamaması halinde örneğimizde olduğu gibi veri dönüşümü uygulayabilir veya bu testin </w:t>
      </w:r>
      <w:proofErr w:type="spellStart"/>
      <w:r>
        <w:t>nonparametrik</w:t>
      </w:r>
      <w:proofErr w:type="spellEnd"/>
      <w:r>
        <w:t xml:space="preserve"> </w:t>
      </w:r>
      <w:proofErr w:type="gramStart"/>
      <w:r>
        <w:t>versiyonundan</w:t>
      </w:r>
      <w:proofErr w:type="gramEnd"/>
      <w:r>
        <w:t xml:space="preserve"> yararlanmamız gerekir. </w:t>
      </w:r>
      <w:proofErr w:type="spellStart"/>
      <w:r>
        <w:t>Student</w:t>
      </w:r>
      <w:proofErr w:type="spellEnd"/>
      <w:r>
        <w:t xml:space="preserve"> t testinin </w:t>
      </w:r>
      <w:proofErr w:type="spellStart"/>
      <w:r>
        <w:t>nonparametrik</w:t>
      </w:r>
      <w:proofErr w:type="spellEnd"/>
      <w:r>
        <w:t xml:space="preserve"> alternatifleri </w:t>
      </w:r>
      <w:proofErr w:type="spellStart"/>
      <w:r>
        <w:t>Mann</w:t>
      </w:r>
      <w:proofErr w:type="spellEnd"/>
      <w:r>
        <w:t>-</w:t>
      </w:r>
      <w:proofErr w:type="spellStart"/>
      <w:r>
        <w:t>Whitney</w:t>
      </w:r>
      <w:proofErr w:type="spellEnd"/>
      <w:r>
        <w:t xml:space="preserve"> U testidir. </w:t>
      </w:r>
      <w:proofErr w:type="spellStart"/>
      <w:r>
        <w:t>Mann</w:t>
      </w:r>
      <w:proofErr w:type="spellEnd"/>
      <w:r>
        <w:t>-</w:t>
      </w:r>
      <w:proofErr w:type="spellStart"/>
      <w:r>
        <w:t>Whitney</w:t>
      </w:r>
      <w:proofErr w:type="spellEnd"/>
      <w:r>
        <w:t xml:space="preserve">-U testini elle yapmak daha zordur. Bu iki testin sonuçları da hemen </w:t>
      </w:r>
      <w:proofErr w:type="spellStart"/>
      <w:r>
        <w:t>hemen</w:t>
      </w:r>
      <w:proofErr w:type="spellEnd"/>
      <w:r>
        <w:t xml:space="preserve"> aynıdır.</w:t>
      </w:r>
    </w:p>
    <w:p w:rsidR="006E18B9" w:rsidRDefault="006E18B9" w:rsidP="006E18B9">
      <w:pPr>
        <w:spacing w:after="120" w:line="360" w:lineRule="auto"/>
      </w:pPr>
      <w:r>
        <w:t xml:space="preserve">Şimdi VKİ değişkenini kullanarak </w:t>
      </w:r>
      <w:proofErr w:type="spellStart"/>
      <w:r>
        <w:t>Mann</w:t>
      </w:r>
      <w:proofErr w:type="spellEnd"/>
      <w:r>
        <w:t>-</w:t>
      </w:r>
      <w:proofErr w:type="spellStart"/>
      <w:r>
        <w:t>Whitney</w:t>
      </w:r>
      <w:proofErr w:type="spellEnd"/>
      <w:r>
        <w:t xml:space="preserve"> U testini yapalım:</w:t>
      </w:r>
    </w:p>
    <w:p w:rsidR="006E18B9" w:rsidRDefault="006E18B9" w:rsidP="006E18B9">
      <w:pPr>
        <w:spacing w:after="120" w:line="360" w:lineRule="auto"/>
        <w:ind w:left="708"/>
      </w:pPr>
      <w:proofErr w:type="spellStart"/>
      <w:r>
        <w:rPr>
          <w:i/>
        </w:rPr>
        <w:t>Analyze</w:t>
      </w:r>
      <w:proofErr w:type="spellEnd"/>
      <w:r w:rsidRPr="00365F70">
        <w:rPr>
          <w:i/>
          <w:lang w:val="en-US"/>
        </w:rPr>
        <w:t>&gt;</w:t>
      </w:r>
      <w:r>
        <w:rPr>
          <w:i/>
          <w:lang w:val="en-US"/>
        </w:rPr>
        <w:t>Nonparametric Tests</w:t>
      </w:r>
      <w:r w:rsidRPr="00365F70">
        <w:rPr>
          <w:i/>
          <w:lang w:val="en-US"/>
        </w:rPr>
        <w:t xml:space="preserve"> &gt;</w:t>
      </w:r>
      <w:r>
        <w:rPr>
          <w:i/>
          <w:lang w:val="en-US"/>
        </w:rPr>
        <w:t>2 Independent Samples&gt;</w:t>
      </w:r>
      <w:proofErr w:type="gramStart"/>
      <w:r w:rsidRPr="00365F70">
        <w:rPr>
          <w:i/>
        </w:rPr>
        <w:t>[</w:t>
      </w:r>
      <w:proofErr w:type="gramEnd"/>
      <w:r>
        <w:rPr>
          <w:i/>
        </w:rPr>
        <w:t xml:space="preserve">“VKİ” değişkenini </w:t>
      </w:r>
      <w:r w:rsidRPr="00365F70">
        <w:rPr>
          <w:i/>
        </w:rPr>
        <w:t>“</w:t>
      </w:r>
      <w:r>
        <w:rPr>
          <w:i/>
        </w:rPr>
        <w:t xml:space="preserve">Test </w:t>
      </w:r>
      <w:proofErr w:type="spellStart"/>
      <w:r w:rsidRPr="00365F70">
        <w:rPr>
          <w:i/>
        </w:rPr>
        <w:t>Variable</w:t>
      </w:r>
      <w:proofErr w:type="spellEnd"/>
      <w:r>
        <w:rPr>
          <w:i/>
        </w:rPr>
        <w:t>(s)</w:t>
      </w:r>
      <w:r w:rsidRPr="00365F70">
        <w:rPr>
          <w:i/>
        </w:rPr>
        <w:t>” alanına</w:t>
      </w:r>
      <w:r>
        <w:rPr>
          <w:i/>
        </w:rPr>
        <w:t>,</w:t>
      </w:r>
      <w:r w:rsidRPr="00365F70">
        <w:rPr>
          <w:i/>
        </w:rPr>
        <w:t xml:space="preserve"> “</w:t>
      </w:r>
      <w:proofErr w:type="spellStart"/>
      <w:r>
        <w:rPr>
          <w:i/>
        </w:rPr>
        <w:t>sex</w:t>
      </w:r>
      <w:proofErr w:type="spellEnd"/>
      <w:r w:rsidRPr="00365F70">
        <w:rPr>
          <w:i/>
        </w:rPr>
        <w:t xml:space="preserve">” </w:t>
      </w:r>
      <w:r>
        <w:rPr>
          <w:i/>
        </w:rPr>
        <w:t>değişkenini de “</w:t>
      </w:r>
      <w:proofErr w:type="spellStart"/>
      <w:r>
        <w:rPr>
          <w:i/>
        </w:rPr>
        <w:t>Grouping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Variable</w:t>
      </w:r>
      <w:proofErr w:type="spellEnd"/>
      <w:r>
        <w:rPr>
          <w:i/>
        </w:rPr>
        <w:t>” alanına geçirelim</w:t>
      </w:r>
      <w:r>
        <w:rPr>
          <w:i/>
          <w:lang w:val="en-US"/>
        </w:rPr>
        <w:t>&gt;</w:t>
      </w:r>
      <w:r>
        <w:rPr>
          <w:i/>
        </w:rPr>
        <w:t xml:space="preserve">Define </w:t>
      </w:r>
      <w:proofErr w:type="spellStart"/>
      <w:r>
        <w:rPr>
          <w:i/>
        </w:rPr>
        <w:t>Groups</w:t>
      </w:r>
      <w:proofErr w:type="spellEnd"/>
      <w:r w:rsidRPr="00365F70">
        <w:rPr>
          <w:i/>
          <w:lang w:val="en-US"/>
        </w:rPr>
        <w:t>&gt;</w:t>
      </w:r>
      <w:r>
        <w:rPr>
          <w:i/>
        </w:rPr>
        <w:t>[</w:t>
      </w:r>
      <w:proofErr w:type="spellStart"/>
      <w:r>
        <w:rPr>
          <w:i/>
        </w:rPr>
        <w:t>Group</w:t>
      </w:r>
      <w:proofErr w:type="spellEnd"/>
      <w:r>
        <w:rPr>
          <w:i/>
        </w:rPr>
        <w:t xml:space="preserve"> 1’e 1, </w:t>
      </w:r>
      <w:proofErr w:type="spellStart"/>
      <w:r>
        <w:rPr>
          <w:i/>
        </w:rPr>
        <w:t>Group</w:t>
      </w:r>
      <w:proofErr w:type="spellEnd"/>
      <w:r>
        <w:rPr>
          <w:i/>
        </w:rPr>
        <w:t xml:space="preserve"> 2’ye de 2 girelim]</w:t>
      </w:r>
      <w:r>
        <w:rPr>
          <w:i/>
          <w:lang w:val="en-US"/>
        </w:rPr>
        <w:t>&gt;Continue&gt;</w:t>
      </w:r>
      <w:r w:rsidRPr="00365F70">
        <w:rPr>
          <w:i/>
          <w:lang w:val="en-US"/>
        </w:rPr>
        <w:t>ok</w:t>
      </w:r>
      <w:r w:rsidRPr="00365F70">
        <w:rPr>
          <w:i/>
        </w:rPr>
        <w:t>.</w:t>
      </w:r>
    </w:p>
    <w:p w:rsidR="006E18B9" w:rsidRDefault="006E18B9" w:rsidP="006E18B9">
      <w:pPr>
        <w:spacing w:after="120" w:line="360" w:lineRule="auto"/>
        <w:ind w:left="708"/>
      </w:pPr>
      <w:r>
        <w:rPr>
          <w:noProof/>
        </w:rPr>
        <w:lastRenderedPageBreak/>
        <w:drawing>
          <wp:inline distT="0" distB="0" distL="0" distR="0">
            <wp:extent cx="2533650" cy="2952750"/>
            <wp:effectExtent l="19050" t="0" r="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8B9" w:rsidRDefault="006E18B9" w:rsidP="006E18B9">
      <w:pPr>
        <w:spacing w:after="120" w:line="360" w:lineRule="auto"/>
        <w:ind w:left="708"/>
      </w:pPr>
      <w:r>
        <w:t>Aşağıdaki çıktıları elde ederiz:</w:t>
      </w:r>
    </w:p>
    <w:p w:rsidR="006E18B9" w:rsidRPr="00A04DC2" w:rsidRDefault="006E18B9" w:rsidP="00D3392B">
      <w:pPr>
        <w:tabs>
          <w:tab w:val="center" w:pos="2836"/>
        </w:tabs>
        <w:autoSpaceDE w:val="0"/>
        <w:autoSpaceDN w:val="0"/>
        <w:adjustRightInd w:val="0"/>
        <w:ind w:left="708"/>
        <w:rPr>
          <w:rFonts w:ascii="$F$" w:hAnsi="$F$" w:cs="$F$"/>
          <w:color w:val="000000"/>
          <w:sz w:val="18"/>
          <w:szCs w:val="18"/>
        </w:rPr>
      </w:pPr>
      <w:r w:rsidRPr="009E0671">
        <w:rPr>
          <w:rFonts w:ascii="$F$" w:hAnsi="$F$" w:cs="$F$"/>
          <w:b/>
          <w:bCs/>
          <w:color w:val="000000"/>
          <w:sz w:val="18"/>
          <w:szCs w:val="18"/>
        </w:rPr>
        <w:tab/>
      </w:r>
    </w:p>
    <w:p w:rsidR="006E18B9" w:rsidRPr="00A04DC2" w:rsidRDefault="006E18B9" w:rsidP="006E18B9">
      <w:pPr>
        <w:autoSpaceDE w:val="0"/>
        <w:autoSpaceDN w:val="0"/>
        <w:adjustRightInd w:val="0"/>
        <w:rPr>
          <w:rFonts w:ascii="$F$" w:hAnsi="$F$" w:cs="$F$"/>
          <w:color w:val="000000"/>
          <w:sz w:val="18"/>
          <w:szCs w:val="18"/>
        </w:rPr>
      </w:pPr>
    </w:p>
    <w:p w:rsidR="00311641" w:rsidRDefault="006E18B9" w:rsidP="006E18B9">
      <w:proofErr w:type="spellStart"/>
      <w:r>
        <w:t>Mann</w:t>
      </w:r>
      <w:proofErr w:type="spellEnd"/>
      <w:r>
        <w:t>-</w:t>
      </w:r>
      <w:proofErr w:type="spellStart"/>
      <w:r>
        <w:t>Whitney</w:t>
      </w:r>
      <w:proofErr w:type="spellEnd"/>
      <w:r>
        <w:t xml:space="preserve"> U testi sonucunda da </w:t>
      </w:r>
      <w:r w:rsidRPr="00A04DC2">
        <w:rPr>
          <w:i/>
        </w:rPr>
        <w:t>z</w:t>
      </w:r>
      <w:r>
        <w:t xml:space="preserve"> testi değeri </w:t>
      </w:r>
      <w:r w:rsidRPr="00A04DC2">
        <w:rPr>
          <w:b/>
        </w:rPr>
        <w:t>-4,</w:t>
      </w:r>
      <w:r w:rsidR="0027565F">
        <w:rPr>
          <w:b/>
        </w:rPr>
        <w:t>44</w:t>
      </w:r>
      <w:r>
        <w:t xml:space="preserve"> ve </w:t>
      </w:r>
      <w:r w:rsidRPr="00A04DC2">
        <w:rPr>
          <w:i/>
        </w:rPr>
        <w:t>p</w:t>
      </w:r>
      <w:r>
        <w:t xml:space="preserve"> değeri </w:t>
      </w:r>
      <w:r w:rsidRPr="00731E14">
        <w:rPr>
          <w:b/>
        </w:rPr>
        <w:t>&lt;</w:t>
      </w:r>
      <w:r w:rsidRPr="00A04DC2">
        <w:rPr>
          <w:b/>
        </w:rPr>
        <w:t>0,001</w:t>
      </w:r>
      <w:r>
        <w:t xml:space="preserve"> olduğundan H</w:t>
      </w:r>
      <w:r w:rsidRPr="00A04DC2">
        <w:rPr>
          <w:vertAlign w:val="subscript"/>
        </w:rPr>
        <w:t>0</w:t>
      </w:r>
      <w:r>
        <w:t xml:space="preserve"> hipotezini reddederiz.</w:t>
      </w:r>
    </w:p>
    <w:p w:rsidR="0027565F" w:rsidRDefault="0027565F" w:rsidP="0027565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NPar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Tests</w:t>
      </w:r>
      <w:proofErr w:type="spellEnd"/>
    </w:p>
    <w:p w:rsidR="0027565F" w:rsidRDefault="0027565F" w:rsidP="002756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7565F" w:rsidRDefault="0027565F" w:rsidP="0027565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Mann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>-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Whitney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Test</w:t>
      </w:r>
    </w:p>
    <w:p w:rsidR="0027565F" w:rsidRDefault="0027565F" w:rsidP="002756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7565F" w:rsidRDefault="0027565F" w:rsidP="0027565F">
      <w:pPr>
        <w:widowControl w:val="0"/>
        <w:tabs>
          <w:tab w:val="center" w:pos="3196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Ranks</w:t>
      </w:r>
      <w:proofErr w:type="spellEnd"/>
    </w:p>
    <w:p w:rsidR="0027565F" w:rsidRDefault="0027565F" w:rsidP="0027565F">
      <w:pPr>
        <w:widowControl w:val="0"/>
        <w:tabs>
          <w:tab w:val="center" w:pos="31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1224"/>
        <w:gridCol w:w="1224"/>
        <w:gridCol w:w="1080"/>
        <w:gridCol w:w="1209"/>
        <w:gridCol w:w="1440"/>
      </w:tblGrid>
      <w:tr w:rsidR="0027565F" w:rsidTr="0078104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27565F" w:rsidRDefault="0027565F" w:rsidP="00781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27565F" w:rsidRDefault="0027565F" w:rsidP="00781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patient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7565F" w:rsidRDefault="0027565F" w:rsidP="00781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7565F" w:rsidRDefault="0027565F" w:rsidP="00781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Rank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27565F" w:rsidRDefault="0027565F" w:rsidP="00781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Ranks</w:t>
            </w:r>
            <w:proofErr w:type="spellEnd"/>
          </w:p>
        </w:tc>
      </w:tr>
      <w:tr w:rsidR="0027565F" w:rsidTr="0078104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2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27565F" w:rsidRDefault="0027565F" w:rsidP="00781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VKİ</w:t>
            </w:r>
          </w:p>
        </w:tc>
        <w:tc>
          <w:tcPr>
            <w:tcW w:w="122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27565F" w:rsidRDefault="0027565F" w:rsidP="00781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7565F" w:rsidRDefault="0027565F" w:rsidP="007810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7565F" w:rsidRDefault="0027565F" w:rsidP="007810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73,37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27565F" w:rsidRDefault="0027565F" w:rsidP="007810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7850,50</w:t>
            </w:r>
          </w:p>
        </w:tc>
      </w:tr>
      <w:tr w:rsidR="0027565F" w:rsidTr="0078104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2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27565F" w:rsidRDefault="0027565F" w:rsidP="00781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27565F" w:rsidRDefault="0027565F" w:rsidP="00781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7565F" w:rsidRDefault="0027565F" w:rsidP="007810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7565F" w:rsidRDefault="0027565F" w:rsidP="007810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108,12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27565F" w:rsidRDefault="0027565F" w:rsidP="007810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7027,50</w:t>
            </w:r>
          </w:p>
        </w:tc>
      </w:tr>
      <w:tr w:rsidR="0027565F" w:rsidTr="0078104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2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27565F" w:rsidRDefault="0027565F" w:rsidP="00781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7565F" w:rsidRDefault="0027565F" w:rsidP="00781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7565F" w:rsidRDefault="0027565F" w:rsidP="007810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20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7565F" w:rsidRDefault="0027565F" w:rsidP="007810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27565F" w:rsidRDefault="0027565F" w:rsidP="007810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27565F" w:rsidRDefault="0027565F" w:rsidP="0027565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7565F" w:rsidRDefault="0027565F" w:rsidP="0027565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7565F" w:rsidRDefault="0027565F" w:rsidP="0027565F">
      <w:pPr>
        <w:widowControl w:val="0"/>
        <w:tabs>
          <w:tab w:val="center" w:pos="2088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Test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Statistics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(a)</w:t>
      </w:r>
    </w:p>
    <w:p w:rsidR="0027565F" w:rsidRDefault="0027565F" w:rsidP="0027565F">
      <w:pPr>
        <w:widowControl w:val="0"/>
        <w:tabs>
          <w:tab w:val="center" w:pos="208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2030"/>
        <w:gridCol w:w="1080"/>
      </w:tblGrid>
      <w:tr w:rsidR="0027565F" w:rsidTr="0078104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27565F" w:rsidRDefault="0027565F" w:rsidP="00781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27565F" w:rsidRDefault="0027565F" w:rsidP="00781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VKİ</w:t>
            </w:r>
          </w:p>
        </w:tc>
      </w:tr>
      <w:tr w:rsidR="0027565F" w:rsidTr="0078104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0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27565F" w:rsidRDefault="0027565F" w:rsidP="00781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Mann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Whitney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27565F" w:rsidRDefault="0027565F" w:rsidP="007810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2072,500</w:t>
            </w:r>
          </w:p>
        </w:tc>
      </w:tr>
      <w:tr w:rsidR="0027565F" w:rsidTr="0078104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0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27565F" w:rsidRDefault="0027565F" w:rsidP="00781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Wilcoxon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27565F" w:rsidRDefault="0027565F" w:rsidP="007810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7850,500</w:t>
            </w:r>
          </w:p>
        </w:tc>
      </w:tr>
      <w:tr w:rsidR="0027565F" w:rsidTr="0078104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0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27565F" w:rsidRDefault="0027565F" w:rsidP="00781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27565F" w:rsidRDefault="0027565F" w:rsidP="007810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-4,437</w:t>
            </w:r>
          </w:p>
        </w:tc>
      </w:tr>
      <w:tr w:rsidR="0027565F" w:rsidTr="0078104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0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7565F" w:rsidRDefault="0027565F" w:rsidP="00781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(2-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tailed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27565F" w:rsidRDefault="0027565F" w:rsidP="007810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</w:tbl>
    <w:p w:rsidR="0027565F" w:rsidRDefault="0027565F" w:rsidP="0027565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a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Grouping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Variable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Sex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patient</w:t>
      </w:r>
      <w:proofErr w:type="spellEnd"/>
    </w:p>
    <w:p w:rsidR="0027565F" w:rsidRDefault="0027565F" w:rsidP="0027565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7565F" w:rsidRDefault="0027565F" w:rsidP="006E18B9"/>
    <w:p w:rsidR="0027565F" w:rsidRDefault="0027565F" w:rsidP="006E18B9"/>
    <w:sectPr w:rsidR="0027565F" w:rsidSect="0031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$F$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776A"/>
    <w:multiLevelType w:val="hybridMultilevel"/>
    <w:tmpl w:val="999EB4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05A25"/>
    <w:multiLevelType w:val="hybridMultilevel"/>
    <w:tmpl w:val="F9467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EC78BE"/>
    <w:multiLevelType w:val="hybridMultilevel"/>
    <w:tmpl w:val="B0D6AA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E18B9"/>
    <w:rsid w:val="0027565F"/>
    <w:rsid w:val="00311641"/>
    <w:rsid w:val="0068244A"/>
    <w:rsid w:val="006E18B9"/>
    <w:rsid w:val="00C73494"/>
    <w:rsid w:val="00D3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aliases w:val="Başlık 1 Char Char Char"/>
    <w:basedOn w:val="Normal"/>
    <w:next w:val="Normal"/>
    <w:link w:val="Balk1Char"/>
    <w:qFormat/>
    <w:rsid w:val="006E18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6E18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link w:val="Balk3Char"/>
    <w:uiPriority w:val="9"/>
    <w:qFormat/>
    <w:rsid w:val="006E18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E18B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6E18B9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E18B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6E18B9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6E18B9"/>
    <w:rPr>
      <w:rFonts w:ascii="Tahoma" w:eastAsia="Times New Roman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18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8B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Hamit</dc:creator>
  <cp:lastModifiedBy>Hamit</cp:lastModifiedBy>
  <cp:revision>2</cp:revision>
  <dcterms:created xsi:type="dcterms:W3CDTF">2009-12-30T04:26:00Z</dcterms:created>
  <dcterms:modified xsi:type="dcterms:W3CDTF">2009-12-30T07:02:00Z</dcterms:modified>
</cp:coreProperties>
</file>