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B9" w:rsidRDefault="005870B9" w:rsidP="00D7047D">
      <w:pPr>
        <w:jc w:val="center"/>
        <w:rPr>
          <w:b/>
          <w:caps/>
          <w:sz w:val="28"/>
          <w:szCs w:val="28"/>
        </w:rPr>
      </w:pPr>
      <w:r>
        <w:rPr>
          <w:b/>
          <w:caps/>
          <w:sz w:val="28"/>
          <w:szCs w:val="28"/>
        </w:rPr>
        <w:t>atatürk üniversitesi tıp fakültesi</w:t>
      </w:r>
    </w:p>
    <w:p w:rsidR="005870B9" w:rsidRDefault="005870B9" w:rsidP="00D7047D">
      <w:pPr>
        <w:jc w:val="center"/>
        <w:rPr>
          <w:b/>
          <w:caps/>
          <w:sz w:val="28"/>
          <w:szCs w:val="28"/>
        </w:rPr>
      </w:pPr>
      <w:r>
        <w:rPr>
          <w:b/>
          <w:caps/>
          <w:sz w:val="28"/>
          <w:szCs w:val="28"/>
        </w:rPr>
        <w:t>aile hekimliği ad</w:t>
      </w:r>
    </w:p>
    <w:p w:rsidR="005870B9" w:rsidRDefault="005870B9" w:rsidP="00D7047D">
      <w:pPr>
        <w:jc w:val="center"/>
        <w:rPr>
          <w:b/>
          <w:caps/>
          <w:sz w:val="28"/>
          <w:szCs w:val="28"/>
        </w:rPr>
      </w:pPr>
      <w:r>
        <w:rPr>
          <w:noProof/>
        </w:rPr>
        <w:drawing>
          <wp:anchor distT="0" distB="0" distL="114300" distR="114300" simplePos="0" relativeHeight="251658240" behindDoc="1" locked="0" layoutInCell="1" allowOverlap="1">
            <wp:simplePos x="0" y="0"/>
            <wp:positionH relativeFrom="column">
              <wp:posOffset>2159635</wp:posOffset>
            </wp:positionH>
            <wp:positionV relativeFrom="paragraph">
              <wp:posOffset>215265</wp:posOffset>
            </wp:positionV>
            <wp:extent cx="1800225" cy="1800225"/>
            <wp:effectExtent l="0" t="0" r="9525" b="0"/>
            <wp:wrapNone/>
            <wp:docPr id="2" name="Resim 2" descr="tipfa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faklogo"/>
                    <pic:cNvPicPr>
                      <a:picLocks noChangeAspect="1" noChangeArrowheads="1"/>
                    </pic:cNvPicPr>
                  </pic:nvPicPr>
                  <pic:blipFill>
                    <a:blip r:embed="rId8" cstate="print"/>
                    <a:srcRect/>
                    <a:stretch>
                      <a:fillRect/>
                    </a:stretch>
                  </pic:blipFill>
                  <pic:spPr bwMode="auto">
                    <a:xfrm>
                      <a:off x="0" y="0"/>
                      <a:ext cx="1800225" cy="1800225"/>
                    </a:xfrm>
                    <a:prstGeom prst="rect">
                      <a:avLst/>
                    </a:prstGeom>
                    <a:noFill/>
                    <a:ln w="9525">
                      <a:noFill/>
                      <a:miter lim="800000"/>
                      <a:headEnd/>
                      <a:tailEnd/>
                    </a:ln>
                  </pic:spPr>
                </pic:pic>
              </a:graphicData>
            </a:graphic>
          </wp:anchor>
        </w:drawing>
      </w:r>
      <w:r>
        <w:rPr>
          <w:b/>
          <w:caps/>
          <w:sz w:val="28"/>
          <w:szCs w:val="28"/>
        </w:rPr>
        <w:br/>
      </w:r>
      <w:r>
        <w:rPr>
          <w:b/>
          <w:caps/>
          <w:sz w:val="28"/>
          <w:szCs w:val="28"/>
        </w:rPr>
        <w:br/>
      </w:r>
    </w:p>
    <w:p w:rsidR="005870B9" w:rsidRDefault="005870B9" w:rsidP="00D7047D">
      <w:pPr>
        <w:jc w:val="center"/>
        <w:rPr>
          <w:b/>
          <w:caps/>
          <w:sz w:val="28"/>
          <w:szCs w:val="28"/>
        </w:rPr>
      </w:pPr>
    </w:p>
    <w:p w:rsidR="005870B9" w:rsidRDefault="005870B9" w:rsidP="00D7047D">
      <w:pPr>
        <w:jc w:val="center"/>
        <w:rPr>
          <w:b/>
          <w:caps/>
          <w:sz w:val="28"/>
          <w:szCs w:val="28"/>
        </w:rPr>
      </w:pPr>
    </w:p>
    <w:p w:rsidR="005870B9" w:rsidRDefault="005870B9" w:rsidP="00D7047D">
      <w:pPr>
        <w:jc w:val="center"/>
        <w:rPr>
          <w:b/>
          <w:caps/>
          <w:sz w:val="28"/>
          <w:szCs w:val="28"/>
        </w:rPr>
      </w:pPr>
    </w:p>
    <w:p w:rsidR="005870B9" w:rsidRDefault="005870B9" w:rsidP="00D7047D">
      <w:pPr>
        <w:jc w:val="center"/>
        <w:rPr>
          <w:b/>
          <w:caps/>
          <w:sz w:val="28"/>
          <w:szCs w:val="28"/>
        </w:rPr>
      </w:pPr>
      <w:r>
        <w:rPr>
          <w:b/>
          <w:caps/>
          <w:sz w:val="28"/>
          <w:szCs w:val="28"/>
        </w:rPr>
        <w:br/>
      </w:r>
    </w:p>
    <w:p w:rsidR="00E77EE7" w:rsidRDefault="00E77EE7" w:rsidP="00D7047D">
      <w:pPr>
        <w:jc w:val="center"/>
        <w:rPr>
          <w:b/>
          <w:caps/>
          <w:sz w:val="72"/>
          <w:szCs w:val="72"/>
        </w:rPr>
      </w:pPr>
    </w:p>
    <w:p w:rsidR="005870B9" w:rsidRDefault="005870B9" w:rsidP="00D7047D">
      <w:pPr>
        <w:jc w:val="center"/>
        <w:rPr>
          <w:b/>
          <w:caps/>
          <w:sz w:val="72"/>
          <w:szCs w:val="72"/>
        </w:rPr>
      </w:pPr>
      <w:r>
        <w:rPr>
          <w:b/>
          <w:caps/>
          <w:sz w:val="72"/>
          <w:szCs w:val="72"/>
        </w:rPr>
        <w:t>EĞİTİCİ REHBERİ</w:t>
      </w:r>
    </w:p>
    <w:p w:rsidR="005870B9" w:rsidRPr="001F2D7D" w:rsidRDefault="005870B9" w:rsidP="00D7047D">
      <w:pPr>
        <w:jc w:val="center"/>
        <w:rPr>
          <w:b/>
          <w:caps/>
          <w:sz w:val="72"/>
          <w:szCs w:val="72"/>
        </w:rPr>
      </w:pPr>
    </w:p>
    <w:p w:rsidR="005870B9" w:rsidRPr="003078C8" w:rsidRDefault="009E6205" w:rsidP="00D7047D">
      <w:pPr>
        <w:spacing w:before="3960" w:after="360"/>
        <w:jc w:val="center"/>
        <w:rPr>
          <w:b/>
        </w:rPr>
      </w:pPr>
      <w:r>
        <w:rPr>
          <w:b/>
          <w:caps/>
        </w:rPr>
        <w:t>TEMMUZ</w:t>
      </w:r>
      <w:bookmarkStart w:id="0" w:name="_GoBack"/>
      <w:bookmarkEnd w:id="0"/>
      <w:r w:rsidR="005870B9" w:rsidRPr="00E229B8">
        <w:rPr>
          <w:snapToGrid w:val="0"/>
          <w:color w:val="000000"/>
          <w:w w:val="0"/>
          <w:sz w:val="0"/>
          <w:szCs w:val="0"/>
          <w:u w:color="000000"/>
          <w:bdr w:val="none" w:sz="0" w:space="0" w:color="000000"/>
          <w:shd w:val="clear" w:color="000000" w:fill="000000"/>
        </w:rPr>
        <w:t xml:space="preserve"> </w:t>
      </w:r>
      <w:r w:rsidR="003C0E12">
        <w:rPr>
          <w:b/>
          <w:caps/>
        </w:rPr>
        <w:t>ıs 2011</w:t>
      </w:r>
      <w:r w:rsidR="005870B9" w:rsidRPr="001F2D7D">
        <w:rPr>
          <w:b/>
          <w:caps/>
        </w:rPr>
        <w:t>, erzurum</w:t>
      </w:r>
      <w:r w:rsidR="005870B9">
        <w:rPr>
          <w:b/>
          <w:caps/>
        </w:rPr>
        <w:br/>
      </w:r>
      <w:r w:rsidR="005870B9" w:rsidRPr="003C0E12">
        <w:rPr>
          <w:sz w:val="20"/>
        </w:rPr>
        <w:t xml:space="preserve">Prof. Dr. Zekeriya AKTÜRK, Yrd. </w:t>
      </w:r>
      <w:proofErr w:type="gramStart"/>
      <w:r w:rsidR="005870B9" w:rsidRPr="003C0E12">
        <w:rPr>
          <w:sz w:val="20"/>
        </w:rPr>
        <w:t>Doç. Dr. Turan SET</w:t>
      </w:r>
      <w:r w:rsidR="00270369" w:rsidRPr="003C0E12">
        <w:rPr>
          <w:sz w:val="20"/>
        </w:rPr>
        <w:t xml:space="preserve">, Yrd. </w:t>
      </w:r>
      <w:proofErr w:type="gramEnd"/>
      <w:r w:rsidR="00270369" w:rsidRPr="003C0E12">
        <w:rPr>
          <w:sz w:val="20"/>
        </w:rPr>
        <w:t>Doç. Dr. Memet IŞIK, Yrd. Doç. Dr. Ümit AVŞAR</w:t>
      </w:r>
      <w:r w:rsidR="005870B9" w:rsidRPr="003C0E12">
        <w:br/>
      </w:r>
      <w:r w:rsidR="005870B9">
        <w:rPr>
          <w:b/>
        </w:rPr>
        <w:t>http://aile.atauni.edu.tr</w:t>
      </w:r>
      <w:r w:rsidR="005870B9">
        <w:rPr>
          <w:b/>
        </w:rPr>
        <w:br/>
      </w:r>
    </w:p>
    <w:p w:rsidR="00713F05" w:rsidRDefault="00713F05" w:rsidP="00713F05">
      <w:pPr>
        <w:pStyle w:val="Balk1"/>
      </w:pPr>
      <w:bookmarkStart w:id="1" w:name="_Toc299088587"/>
      <w:bookmarkStart w:id="2" w:name="_Toc262066830"/>
      <w:bookmarkStart w:id="3" w:name="_Toc262126741"/>
      <w:bookmarkStart w:id="4" w:name="_Toc262200351"/>
      <w:r>
        <w:lastRenderedPageBreak/>
        <w:t>İÇİNDEKİLER</w:t>
      </w:r>
      <w:bookmarkEnd w:id="1"/>
    </w:p>
    <w:p w:rsidR="00F16FF7" w:rsidRDefault="00713F05"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fldChar w:fldCharType="begin"/>
      </w:r>
      <w:r>
        <w:instrText xml:space="preserve"> TOC  \* MERGEFORMAT </w:instrText>
      </w:r>
      <w:r>
        <w:fldChar w:fldCharType="separate"/>
      </w:r>
      <w:r w:rsidR="00F16FF7">
        <w:rPr>
          <w:noProof/>
        </w:rPr>
        <w:t>İÇİNDEKİLER</w:t>
      </w:r>
      <w:r w:rsidR="00F16FF7">
        <w:rPr>
          <w:noProof/>
        </w:rPr>
        <w:tab/>
      </w:r>
      <w:r w:rsidR="00F16FF7">
        <w:rPr>
          <w:noProof/>
        </w:rPr>
        <w:fldChar w:fldCharType="begin"/>
      </w:r>
      <w:r w:rsidR="00F16FF7">
        <w:rPr>
          <w:noProof/>
        </w:rPr>
        <w:instrText xml:space="preserve"> PAGEREF _Toc299088587 \h </w:instrText>
      </w:r>
      <w:r w:rsidR="00F16FF7">
        <w:rPr>
          <w:noProof/>
        </w:rPr>
      </w:r>
      <w:r w:rsidR="00F16FF7">
        <w:rPr>
          <w:noProof/>
        </w:rPr>
        <w:fldChar w:fldCharType="separate"/>
      </w:r>
      <w:r w:rsidR="001B30E3">
        <w:rPr>
          <w:noProof/>
        </w:rPr>
        <w:t>2</w:t>
      </w:r>
      <w:r w:rsidR="00F16FF7">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ÖZET</w:t>
      </w:r>
      <w:r>
        <w:rPr>
          <w:noProof/>
        </w:rPr>
        <w:tab/>
      </w:r>
      <w:r>
        <w:rPr>
          <w:noProof/>
        </w:rPr>
        <w:fldChar w:fldCharType="begin"/>
      </w:r>
      <w:r>
        <w:rPr>
          <w:noProof/>
        </w:rPr>
        <w:instrText xml:space="preserve"> PAGEREF _Toc299088588 \h </w:instrText>
      </w:r>
      <w:r>
        <w:rPr>
          <w:noProof/>
        </w:rPr>
      </w:r>
      <w:r>
        <w:rPr>
          <w:noProof/>
        </w:rPr>
        <w:fldChar w:fldCharType="separate"/>
      </w:r>
      <w:r w:rsidR="001B30E3">
        <w:rPr>
          <w:noProof/>
        </w:rPr>
        <w:t>4</w:t>
      </w:r>
      <w:r>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UZMANLIK EĞİTİMİ</w:t>
      </w:r>
      <w:r>
        <w:rPr>
          <w:noProof/>
        </w:rPr>
        <w:tab/>
      </w:r>
      <w:r>
        <w:rPr>
          <w:noProof/>
        </w:rPr>
        <w:fldChar w:fldCharType="begin"/>
      </w:r>
      <w:r>
        <w:rPr>
          <w:noProof/>
        </w:rPr>
        <w:instrText xml:space="preserve"> PAGEREF _Toc299088589 \h </w:instrText>
      </w:r>
      <w:r>
        <w:rPr>
          <w:noProof/>
        </w:rPr>
      </w:r>
      <w:r>
        <w:rPr>
          <w:noProof/>
        </w:rPr>
        <w:fldChar w:fldCharType="separate"/>
      </w:r>
      <w:r w:rsidR="001B30E3">
        <w:rPr>
          <w:noProof/>
        </w:rPr>
        <w:t>6</w:t>
      </w:r>
      <w:r>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giriş</w:t>
      </w:r>
      <w:r>
        <w:rPr>
          <w:noProof/>
        </w:rPr>
        <w:tab/>
      </w:r>
      <w:r>
        <w:rPr>
          <w:noProof/>
        </w:rPr>
        <w:fldChar w:fldCharType="begin"/>
      </w:r>
      <w:r>
        <w:rPr>
          <w:noProof/>
        </w:rPr>
        <w:instrText xml:space="preserve"> PAGEREF _Toc299088590 \h </w:instrText>
      </w:r>
      <w:r>
        <w:rPr>
          <w:noProof/>
        </w:rPr>
      </w:r>
      <w:r>
        <w:rPr>
          <w:noProof/>
        </w:rPr>
        <w:fldChar w:fldCharType="separate"/>
      </w:r>
      <w:r w:rsidR="001B30E3">
        <w:rPr>
          <w:noProof/>
        </w:rPr>
        <w:t>7</w:t>
      </w:r>
      <w:r>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UZMANLIK EĞİTİMİNİN AMACI</w:t>
      </w:r>
      <w:r>
        <w:rPr>
          <w:noProof/>
        </w:rPr>
        <w:tab/>
      </w:r>
      <w:r>
        <w:rPr>
          <w:noProof/>
        </w:rPr>
        <w:fldChar w:fldCharType="begin"/>
      </w:r>
      <w:r>
        <w:rPr>
          <w:noProof/>
        </w:rPr>
        <w:instrText xml:space="preserve"> PAGEREF _Toc299088591 \h </w:instrText>
      </w:r>
      <w:r>
        <w:rPr>
          <w:noProof/>
        </w:rPr>
      </w:r>
      <w:r>
        <w:rPr>
          <w:noProof/>
        </w:rPr>
        <w:fldChar w:fldCharType="separate"/>
      </w:r>
      <w:r w:rsidR="001B30E3">
        <w:rPr>
          <w:noProof/>
        </w:rPr>
        <w:t>7</w:t>
      </w:r>
      <w:r>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UZMANLIK EĞİTİMİNİN HEDEFLERİ</w:t>
      </w:r>
      <w:r>
        <w:rPr>
          <w:noProof/>
        </w:rPr>
        <w:tab/>
      </w:r>
      <w:r>
        <w:rPr>
          <w:noProof/>
        </w:rPr>
        <w:fldChar w:fldCharType="begin"/>
      </w:r>
      <w:r>
        <w:rPr>
          <w:noProof/>
        </w:rPr>
        <w:instrText xml:space="preserve"> PAGEREF _Toc299088592 \h </w:instrText>
      </w:r>
      <w:r>
        <w:rPr>
          <w:noProof/>
        </w:rPr>
      </w:r>
      <w:r>
        <w:rPr>
          <w:noProof/>
        </w:rPr>
        <w:fldChar w:fldCharType="separate"/>
      </w:r>
      <w:r w:rsidR="001B30E3">
        <w:rPr>
          <w:noProof/>
        </w:rPr>
        <w:t>7</w:t>
      </w:r>
      <w:r>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EĞİTİCİNİN SORUMLULUKLARI</w:t>
      </w:r>
      <w:r>
        <w:rPr>
          <w:noProof/>
        </w:rPr>
        <w:tab/>
      </w:r>
      <w:r>
        <w:rPr>
          <w:noProof/>
        </w:rPr>
        <w:fldChar w:fldCharType="begin"/>
      </w:r>
      <w:r>
        <w:rPr>
          <w:noProof/>
        </w:rPr>
        <w:instrText xml:space="preserve"> PAGEREF _Toc299088593 \h </w:instrText>
      </w:r>
      <w:r>
        <w:rPr>
          <w:noProof/>
        </w:rPr>
      </w:r>
      <w:r>
        <w:rPr>
          <w:noProof/>
        </w:rPr>
        <w:fldChar w:fldCharType="separate"/>
      </w:r>
      <w:r w:rsidR="001B30E3">
        <w:rPr>
          <w:noProof/>
        </w:rPr>
        <w:t>7</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1. Uzmanlık öğrencisinin sorumluluğunu alma</w:t>
      </w:r>
      <w:r>
        <w:rPr>
          <w:noProof/>
        </w:rPr>
        <w:tab/>
      </w:r>
      <w:r>
        <w:rPr>
          <w:noProof/>
        </w:rPr>
        <w:fldChar w:fldCharType="begin"/>
      </w:r>
      <w:r>
        <w:rPr>
          <w:noProof/>
        </w:rPr>
        <w:instrText xml:space="preserve"> PAGEREF _Toc299088594 \h </w:instrText>
      </w:r>
      <w:r>
        <w:rPr>
          <w:noProof/>
        </w:rPr>
      </w:r>
      <w:r>
        <w:rPr>
          <w:noProof/>
        </w:rPr>
        <w:fldChar w:fldCharType="separate"/>
      </w:r>
      <w:r w:rsidR="001B30E3">
        <w:rPr>
          <w:noProof/>
        </w:rPr>
        <w:t>7</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2. Asistan beklentilerinin alınması ve ihtiyaçlarının belirlenmesi</w:t>
      </w:r>
      <w:r>
        <w:rPr>
          <w:noProof/>
        </w:rPr>
        <w:tab/>
      </w:r>
      <w:r>
        <w:rPr>
          <w:noProof/>
        </w:rPr>
        <w:fldChar w:fldCharType="begin"/>
      </w:r>
      <w:r>
        <w:rPr>
          <w:noProof/>
        </w:rPr>
        <w:instrText xml:space="preserve"> PAGEREF _Toc299088595 \h </w:instrText>
      </w:r>
      <w:r>
        <w:rPr>
          <w:noProof/>
        </w:rPr>
      </w:r>
      <w:r>
        <w:rPr>
          <w:noProof/>
        </w:rPr>
        <w:fldChar w:fldCharType="separate"/>
      </w:r>
      <w:r w:rsidR="001B30E3">
        <w:rPr>
          <w:noProof/>
        </w:rPr>
        <w:t>7</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3. Takip</w:t>
      </w:r>
      <w:r>
        <w:rPr>
          <w:noProof/>
        </w:rPr>
        <w:tab/>
      </w:r>
      <w:r>
        <w:rPr>
          <w:noProof/>
        </w:rPr>
        <w:fldChar w:fldCharType="begin"/>
      </w:r>
      <w:r>
        <w:rPr>
          <w:noProof/>
        </w:rPr>
        <w:instrText xml:space="preserve"> PAGEREF _Toc299088596 \h </w:instrText>
      </w:r>
      <w:r>
        <w:rPr>
          <w:noProof/>
        </w:rPr>
      </w:r>
      <w:r>
        <w:rPr>
          <w:noProof/>
        </w:rPr>
        <w:fldChar w:fldCharType="separate"/>
      </w:r>
      <w:r w:rsidR="001B30E3">
        <w:rPr>
          <w:noProof/>
        </w:rPr>
        <w:t>8</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4. Tez danışmanlığı</w:t>
      </w:r>
      <w:r>
        <w:rPr>
          <w:noProof/>
        </w:rPr>
        <w:tab/>
      </w:r>
      <w:r>
        <w:rPr>
          <w:noProof/>
        </w:rPr>
        <w:fldChar w:fldCharType="begin"/>
      </w:r>
      <w:r>
        <w:rPr>
          <w:noProof/>
        </w:rPr>
        <w:instrText xml:space="preserve"> PAGEREF _Toc299088597 \h </w:instrText>
      </w:r>
      <w:r>
        <w:rPr>
          <w:noProof/>
        </w:rPr>
      </w:r>
      <w:r>
        <w:rPr>
          <w:noProof/>
        </w:rPr>
        <w:fldChar w:fldCharType="separate"/>
      </w:r>
      <w:r w:rsidR="001B30E3">
        <w:rPr>
          <w:noProof/>
        </w:rPr>
        <w:t>8</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5. Uygulama</w:t>
      </w:r>
      <w:r>
        <w:rPr>
          <w:noProof/>
        </w:rPr>
        <w:tab/>
      </w:r>
      <w:r>
        <w:rPr>
          <w:noProof/>
        </w:rPr>
        <w:fldChar w:fldCharType="begin"/>
      </w:r>
      <w:r>
        <w:rPr>
          <w:noProof/>
        </w:rPr>
        <w:instrText xml:space="preserve"> PAGEREF _Toc299088598 \h </w:instrText>
      </w:r>
      <w:r>
        <w:rPr>
          <w:noProof/>
        </w:rPr>
      </w:r>
      <w:r>
        <w:rPr>
          <w:noProof/>
        </w:rPr>
        <w:fldChar w:fldCharType="separate"/>
      </w:r>
      <w:r w:rsidR="001B30E3">
        <w:rPr>
          <w:noProof/>
        </w:rPr>
        <w:t>8</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6. Gelişim için katkıda bulunma</w:t>
      </w:r>
      <w:r>
        <w:rPr>
          <w:noProof/>
        </w:rPr>
        <w:tab/>
      </w:r>
      <w:r>
        <w:rPr>
          <w:noProof/>
        </w:rPr>
        <w:fldChar w:fldCharType="begin"/>
      </w:r>
      <w:r>
        <w:rPr>
          <w:noProof/>
        </w:rPr>
        <w:instrText xml:space="preserve"> PAGEREF _Toc299088599 \h </w:instrText>
      </w:r>
      <w:r>
        <w:rPr>
          <w:noProof/>
        </w:rPr>
      </w:r>
      <w:r>
        <w:rPr>
          <w:noProof/>
        </w:rPr>
        <w:fldChar w:fldCharType="separate"/>
      </w:r>
      <w:r w:rsidR="001B30E3">
        <w:rPr>
          <w:noProof/>
        </w:rPr>
        <w:t>8</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7. Ölçme-değerlendirme</w:t>
      </w:r>
      <w:r>
        <w:rPr>
          <w:noProof/>
        </w:rPr>
        <w:tab/>
      </w:r>
      <w:r>
        <w:rPr>
          <w:noProof/>
        </w:rPr>
        <w:fldChar w:fldCharType="begin"/>
      </w:r>
      <w:r>
        <w:rPr>
          <w:noProof/>
        </w:rPr>
        <w:instrText xml:space="preserve"> PAGEREF _Toc299088600 \h </w:instrText>
      </w:r>
      <w:r>
        <w:rPr>
          <w:noProof/>
        </w:rPr>
      </w:r>
      <w:r>
        <w:rPr>
          <w:noProof/>
        </w:rPr>
        <w:fldChar w:fldCharType="separate"/>
      </w:r>
      <w:r w:rsidR="001B30E3">
        <w:rPr>
          <w:noProof/>
        </w:rPr>
        <w:t>8</w:t>
      </w:r>
      <w:r>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PROGRAMIN YAPISI</w:t>
      </w:r>
      <w:r>
        <w:rPr>
          <w:noProof/>
        </w:rPr>
        <w:tab/>
      </w:r>
      <w:r>
        <w:rPr>
          <w:noProof/>
        </w:rPr>
        <w:fldChar w:fldCharType="begin"/>
      </w:r>
      <w:r>
        <w:rPr>
          <w:noProof/>
        </w:rPr>
        <w:instrText xml:space="preserve"> PAGEREF _Toc299088601 \h </w:instrText>
      </w:r>
      <w:r>
        <w:rPr>
          <w:noProof/>
        </w:rPr>
      </w:r>
      <w:r>
        <w:rPr>
          <w:noProof/>
        </w:rPr>
        <w:fldChar w:fldCharType="separate"/>
      </w:r>
      <w:r w:rsidR="001B30E3">
        <w:rPr>
          <w:noProof/>
        </w:rPr>
        <w:t>9</w:t>
      </w:r>
      <w:r>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EĞİTİM BÖLÜMLERİ</w:t>
      </w:r>
      <w:r>
        <w:rPr>
          <w:noProof/>
        </w:rPr>
        <w:tab/>
      </w:r>
      <w:r>
        <w:rPr>
          <w:noProof/>
        </w:rPr>
        <w:fldChar w:fldCharType="begin"/>
      </w:r>
      <w:r>
        <w:rPr>
          <w:noProof/>
        </w:rPr>
        <w:instrText xml:space="preserve"> PAGEREF _Toc299088602 \h </w:instrText>
      </w:r>
      <w:r>
        <w:rPr>
          <w:noProof/>
        </w:rPr>
      </w:r>
      <w:r>
        <w:rPr>
          <w:noProof/>
        </w:rPr>
        <w:fldChar w:fldCharType="separate"/>
      </w:r>
      <w:r w:rsidR="001B30E3">
        <w:rPr>
          <w:noProof/>
        </w:rPr>
        <w:t>10</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AİLE HEKİMLİĞİ TEMEL DERSLERİ (1 ay)</w:t>
      </w:r>
      <w:r>
        <w:rPr>
          <w:noProof/>
        </w:rPr>
        <w:tab/>
      </w:r>
      <w:r>
        <w:rPr>
          <w:noProof/>
        </w:rPr>
        <w:fldChar w:fldCharType="begin"/>
      </w:r>
      <w:r>
        <w:rPr>
          <w:noProof/>
        </w:rPr>
        <w:instrText xml:space="preserve"> PAGEREF _Toc299088603 \h </w:instrText>
      </w:r>
      <w:r>
        <w:rPr>
          <w:noProof/>
        </w:rPr>
      </w:r>
      <w:r>
        <w:rPr>
          <w:noProof/>
        </w:rPr>
        <w:fldChar w:fldCharType="separate"/>
      </w:r>
      <w:r w:rsidR="001B30E3">
        <w:rPr>
          <w:noProof/>
        </w:rPr>
        <w:t>10</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İÇ HASTALIKLARI (4 ay)</w:t>
      </w:r>
      <w:r>
        <w:rPr>
          <w:noProof/>
        </w:rPr>
        <w:tab/>
      </w:r>
      <w:r>
        <w:rPr>
          <w:noProof/>
        </w:rPr>
        <w:fldChar w:fldCharType="begin"/>
      </w:r>
      <w:r>
        <w:rPr>
          <w:noProof/>
        </w:rPr>
        <w:instrText xml:space="preserve"> PAGEREF _Toc299088604 \h </w:instrText>
      </w:r>
      <w:r>
        <w:rPr>
          <w:noProof/>
        </w:rPr>
      </w:r>
      <w:r>
        <w:rPr>
          <w:noProof/>
        </w:rPr>
        <w:fldChar w:fldCharType="separate"/>
      </w:r>
      <w:r w:rsidR="001B30E3">
        <w:rPr>
          <w:noProof/>
        </w:rPr>
        <w:t>13</w:t>
      </w:r>
      <w:r>
        <w:rPr>
          <w:noProof/>
        </w:rPr>
        <w:fldChar w:fldCharType="end"/>
      </w:r>
    </w:p>
    <w:p w:rsidR="00F16FF7" w:rsidRDefault="00F16FF7" w:rsidP="00F16FF7">
      <w:pPr>
        <w:pStyle w:val="T3"/>
        <w:tabs>
          <w:tab w:val="right" w:leader="dot" w:pos="9628"/>
        </w:tabs>
        <w:spacing w:after="0" w:line="240" w:lineRule="auto"/>
        <w:rPr>
          <w:noProof/>
        </w:rPr>
      </w:pPr>
      <w:r>
        <w:rPr>
          <w:noProof/>
        </w:rPr>
        <w:t>Hematoloji</w:t>
      </w:r>
      <w:r>
        <w:rPr>
          <w:noProof/>
        </w:rPr>
        <w:tab/>
      </w:r>
      <w:r>
        <w:rPr>
          <w:noProof/>
        </w:rPr>
        <w:fldChar w:fldCharType="begin"/>
      </w:r>
      <w:r>
        <w:rPr>
          <w:noProof/>
        </w:rPr>
        <w:instrText xml:space="preserve"> PAGEREF _Toc299088605 \h </w:instrText>
      </w:r>
      <w:r>
        <w:rPr>
          <w:noProof/>
        </w:rPr>
      </w:r>
      <w:r>
        <w:rPr>
          <w:noProof/>
        </w:rPr>
        <w:fldChar w:fldCharType="separate"/>
      </w:r>
      <w:r w:rsidR="001B30E3">
        <w:rPr>
          <w:noProof/>
        </w:rPr>
        <w:t>13</w:t>
      </w:r>
      <w:r>
        <w:rPr>
          <w:noProof/>
        </w:rPr>
        <w:fldChar w:fldCharType="end"/>
      </w:r>
    </w:p>
    <w:p w:rsidR="00F16FF7" w:rsidRDefault="00F16FF7" w:rsidP="00F16FF7">
      <w:pPr>
        <w:pStyle w:val="T3"/>
        <w:tabs>
          <w:tab w:val="right" w:leader="dot" w:pos="9628"/>
        </w:tabs>
        <w:spacing w:after="0" w:line="240" w:lineRule="auto"/>
        <w:rPr>
          <w:noProof/>
        </w:rPr>
      </w:pPr>
      <w:r>
        <w:rPr>
          <w:noProof/>
        </w:rPr>
        <w:t>Nefroloji</w:t>
      </w:r>
      <w:r>
        <w:rPr>
          <w:noProof/>
        </w:rPr>
        <w:tab/>
      </w:r>
      <w:r>
        <w:rPr>
          <w:noProof/>
        </w:rPr>
        <w:fldChar w:fldCharType="begin"/>
      </w:r>
      <w:r>
        <w:rPr>
          <w:noProof/>
        </w:rPr>
        <w:instrText xml:space="preserve"> PAGEREF _Toc299088606 \h </w:instrText>
      </w:r>
      <w:r>
        <w:rPr>
          <w:noProof/>
        </w:rPr>
      </w:r>
      <w:r>
        <w:rPr>
          <w:noProof/>
        </w:rPr>
        <w:fldChar w:fldCharType="separate"/>
      </w:r>
      <w:r w:rsidR="001B30E3">
        <w:rPr>
          <w:noProof/>
        </w:rPr>
        <w:t>14</w:t>
      </w:r>
      <w:r>
        <w:rPr>
          <w:noProof/>
        </w:rPr>
        <w:fldChar w:fldCharType="end"/>
      </w:r>
    </w:p>
    <w:p w:rsidR="00F16FF7" w:rsidRDefault="00F16FF7" w:rsidP="00F16FF7">
      <w:pPr>
        <w:pStyle w:val="T3"/>
        <w:tabs>
          <w:tab w:val="right" w:leader="dot" w:pos="9628"/>
        </w:tabs>
        <w:spacing w:after="0" w:line="240" w:lineRule="auto"/>
        <w:rPr>
          <w:noProof/>
        </w:rPr>
      </w:pPr>
      <w:r>
        <w:rPr>
          <w:noProof/>
        </w:rPr>
        <w:t>Endokrin ve metabolizma</w:t>
      </w:r>
      <w:r>
        <w:rPr>
          <w:noProof/>
        </w:rPr>
        <w:tab/>
      </w:r>
      <w:r>
        <w:rPr>
          <w:noProof/>
        </w:rPr>
        <w:fldChar w:fldCharType="begin"/>
      </w:r>
      <w:r>
        <w:rPr>
          <w:noProof/>
        </w:rPr>
        <w:instrText xml:space="preserve"> PAGEREF _Toc299088607 \h </w:instrText>
      </w:r>
      <w:r>
        <w:rPr>
          <w:noProof/>
        </w:rPr>
      </w:r>
      <w:r>
        <w:rPr>
          <w:noProof/>
        </w:rPr>
        <w:fldChar w:fldCharType="separate"/>
      </w:r>
      <w:r w:rsidR="001B30E3">
        <w:rPr>
          <w:noProof/>
        </w:rPr>
        <w:t>14</w:t>
      </w:r>
      <w:r>
        <w:rPr>
          <w:noProof/>
        </w:rPr>
        <w:fldChar w:fldCharType="end"/>
      </w:r>
    </w:p>
    <w:p w:rsidR="00F16FF7" w:rsidRDefault="00F16FF7" w:rsidP="00F16FF7">
      <w:pPr>
        <w:pStyle w:val="T3"/>
        <w:tabs>
          <w:tab w:val="right" w:leader="dot" w:pos="9628"/>
        </w:tabs>
        <w:spacing w:after="0" w:line="240" w:lineRule="auto"/>
        <w:rPr>
          <w:noProof/>
        </w:rPr>
      </w:pPr>
      <w:r>
        <w:rPr>
          <w:noProof/>
        </w:rPr>
        <w:t>Gastroenteroloji</w:t>
      </w:r>
      <w:r>
        <w:rPr>
          <w:noProof/>
        </w:rPr>
        <w:tab/>
      </w:r>
      <w:r>
        <w:rPr>
          <w:noProof/>
        </w:rPr>
        <w:fldChar w:fldCharType="begin"/>
      </w:r>
      <w:r>
        <w:rPr>
          <w:noProof/>
        </w:rPr>
        <w:instrText xml:space="preserve"> PAGEREF _Toc299088608 \h </w:instrText>
      </w:r>
      <w:r>
        <w:rPr>
          <w:noProof/>
        </w:rPr>
      </w:r>
      <w:r>
        <w:rPr>
          <w:noProof/>
        </w:rPr>
        <w:fldChar w:fldCharType="separate"/>
      </w:r>
      <w:r w:rsidR="001B30E3">
        <w:rPr>
          <w:noProof/>
        </w:rPr>
        <w:t>15</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KARDİYOLOJİ (1 AY)</w:t>
      </w:r>
      <w:r>
        <w:rPr>
          <w:noProof/>
        </w:rPr>
        <w:tab/>
      </w:r>
      <w:r>
        <w:rPr>
          <w:noProof/>
        </w:rPr>
        <w:fldChar w:fldCharType="begin"/>
      </w:r>
      <w:r>
        <w:rPr>
          <w:noProof/>
        </w:rPr>
        <w:instrText xml:space="preserve"> PAGEREF _Toc299088609 \h </w:instrText>
      </w:r>
      <w:r>
        <w:rPr>
          <w:noProof/>
        </w:rPr>
      </w:r>
      <w:r>
        <w:rPr>
          <w:noProof/>
        </w:rPr>
        <w:fldChar w:fldCharType="separate"/>
      </w:r>
      <w:r w:rsidR="001B30E3">
        <w:rPr>
          <w:noProof/>
        </w:rPr>
        <w:t>17</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GÖĞÜS HASTALIKLARI (1 ay)</w:t>
      </w:r>
      <w:r>
        <w:rPr>
          <w:noProof/>
        </w:rPr>
        <w:tab/>
      </w:r>
      <w:r>
        <w:rPr>
          <w:noProof/>
        </w:rPr>
        <w:fldChar w:fldCharType="begin"/>
      </w:r>
      <w:r>
        <w:rPr>
          <w:noProof/>
        </w:rPr>
        <w:instrText xml:space="preserve"> PAGEREF _Toc299088610 \h </w:instrText>
      </w:r>
      <w:r>
        <w:rPr>
          <w:noProof/>
        </w:rPr>
      </w:r>
      <w:r>
        <w:rPr>
          <w:noProof/>
        </w:rPr>
        <w:fldChar w:fldCharType="separate"/>
      </w:r>
      <w:r w:rsidR="001B30E3">
        <w:rPr>
          <w:noProof/>
        </w:rPr>
        <w:t>17</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ÇOCUK SAĞLIĞI VE HASTALIKLARI (5 ay)</w:t>
      </w:r>
      <w:r>
        <w:rPr>
          <w:noProof/>
        </w:rPr>
        <w:tab/>
      </w:r>
      <w:r>
        <w:rPr>
          <w:noProof/>
        </w:rPr>
        <w:fldChar w:fldCharType="begin"/>
      </w:r>
      <w:r>
        <w:rPr>
          <w:noProof/>
        </w:rPr>
        <w:instrText xml:space="preserve"> PAGEREF _Toc299088611 \h </w:instrText>
      </w:r>
      <w:r>
        <w:rPr>
          <w:noProof/>
        </w:rPr>
      </w:r>
      <w:r>
        <w:rPr>
          <w:noProof/>
        </w:rPr>
        <w:fldChar w:fldCharType="separate"/>
      </w:r>
      <w:r w:rsidR="001B30E3">
        <w:rPr>
          <w:noProof/>
        </w:rPr>
        <w:t>17</w:t>
      </w:r>
      <w:r>
        <w:rPr>
          <w:noProof/>
        </w:rPr>
        <w:fldChar w:fldCharType="end"/>
      </w:r>
    </w:p>
    <w:p w:rsidR="00F16FF7" w:rsidRDefault="00F16FF7" w:rsidP="00F16FF7">
      <w:pPr>
        <w:pStyle w:val="T3"/>
        <w:tabs>
          <w:tab w:val="right" w:leader="dot" w:pos="9628"/>
        </w:tabs>
        <w:spacing w:after="0" w:line="240" w:lineRule="auto"/>
        <w:rPr>
          <w:noProof/>
        </w:rPr>
      </w:pPr>
      <w:r>
        <w:rPr>
          <w:noProof/>
        </w:rPr>
        <w:t>Genel pediatri</w:t>
      </w:r>
      <w:r>
        <w:rPr>
          <w:noProof/>
        </w:rPr>
        <w:tab/>
      </w:r>
      <w:r>
        <w:rPr>
          <w:noProof/>
        </w:rPr>
        <w:fldChar w:fldCharType="begin"/>
      </w:r>
      <w:r>
        <w:rPr>
          <w:noProof/>
        </w:rPr>
        <w:instrText xml:space="preserve"> PAGEREF _Toc299088612 \h </w:instrText>
      </w:r>
      <w:r>
        <w:rPr>
          <w:noProof/>
        </w:rPr>
      </w:r>
      <w:r>
        <w:rPr>
          <w:noProof/>
        </w:rPr>
        <w:fldChar w:fldCharType="separate"/>
      </w:r>
      <w:r w:rsidR="001B30E3">
        <w:rPr>
          <w:noProof/>
        </w:rPr>
        <w:t>18</w:t>
      </w:r>
      <w:r>
        <w:rPr>
          <w:noProof/>
        </w:rPr>
        <w:fldChar w:fldCharType="end"/>
      </w:r>
    </w:p>
    <w:p w:rsidR="00F16FF7" w:rsidRDefault="00F16FF7" w:rsidP="00F16FF7">
      <w:pPr>
        <w:pStyle w:val="T3"/>
        <w:tabs>
          <w:tab w:val="right" w:leader="dot" w:pos="9628"/>
        </w:tabs>
        <w:spacing w:after="0" w:line="240" w:lineRule="auto"/>
        <w:rPr>
          <w:noProof/>
        </w:rPr>
      </w:pPr>
      <w:r>
        <w:rPr>
          <w:noProof/>
        </w:rPr>
        <w:t>Yenidoğan bakımı ve hastalıkları</w:t>
      </w:r>
      <w:r>
        <w:rPr>
          <w:noProof/>
        </w:rPr>
        <w:tab/>
      </w:r>
      <w:r>
        <w:rPr>
          <w:noProof/>
        </w:rPr>
        <w:fldChar w:fldCharType="begin"/>
      </w:r>
      <w:r>
        <w:rPr>
          <w:noProof/>
        </w:rPr>
        <w:instrText xml:space="preserve"> PAGEREF _Toc299088613 \h </w:instrText>
      </w:r>
      <w:r>
        <w:rPr>
          <w:noProof/>
        </w:rPr>
      </w:r>
      <w:r>
        <w:rPr>
          <w:noProof/>
        </w:rPr>
        <w:fldChar w:fldCharType="separate"/>
      </w:r>
      <w:r w:rsidR="001B30E3">
        <w:rPr>
          <w:noProof/>
        </w:rPr>
        <w:t>18</w:t>
      </w:r>
      <w:r>
        <w:rPr>
          <w:noProof/>
        </w:rPr>
        <w:fldChar w:fldCharType="end"/>
      </w:r>
    </w:p>
    <w:p w:rsidR="00F16FF7" w:rsidRDefault="00F16FF7" w:rsidP="00F16FF7">
      <w:pPr>
        <w:pStyle w:val="T3"/>
        <w:tabs>
          <w:tab w:val="right" w:leader="dot" w:pos="9628"/>
        </w:tabs>
        <w:spacing w:after="0" w:line="240" w:lineRule="auto"/>
        <w:rPr>
          <w:noProof/>
        </w:rPr>
      </w:pPr>
      <w:r>
        <w:rPr>
          <w:noProof/>
        </w:rPr>
        <w:t>Pediatrik enfeksiyon hastalıkları</w:t>
      </w:r>
      <w:r>
        <w:rPr>
          <w:noProof/>
        </w:rPr>
        <w:tab/>
      </w:r>
      <w:r>
        <w:rPr>
          <w:noProof/>
        </w:rPr>
        <w:fldChar w:fldCharType="begin"/>
      </w:r>
      <w:r>
        <w:rPr>
          <w:noProof/>
        </w:rPr>
        <w:instrText xml:space="preserve"> PAGEREF _Toc299088614 \h </w:instrText>
      </w:r>
      <w:r>
        <w:rPr>
          <w:noProof/>
        </w:rPr>
      </w:r>
      <w:r>
        <w:rPr>
          <w:noProof/>
        </w:rPr>
        <w:fldChar w:fldCharType="separate"/>
      </w:r>
      <w:r w:rsidR="001B30E3">
        <w:rPr>
          <w:noProof/>
        </w:rPr>
        <w:t>19</w:t>
      </w:r>
      <w:r>
        <w:rPr>
          <w:noProof/>
        </w:rPr>
        <w:fldChar w:fldCharType="end"/>
      </w:r>
    </w:p>
    <w:p w:rsidR="00F16FF7" w:rsidRDefault="00F16FF7" w:rsidP="00F16FF7">
      <w:pPr>
        <w:pStyle w:val="T3"/>
        <w:tabs>
          <w:tab w:val="right" w:leader="dot" w:pos="9628"/>
        </w:tabs>
        <w:spacing w:after="0" w:line="240" w:lineRule="auto"/>
        <w:rPr>
          <w:noProof/>
        </w:rPr>
      </w:pPr>
      <w:r>
        <w:rPr>
          <w:noProof/>
        </w:rPr>
        <w:t>Pediatrik hematoloji</w:t>
      </w:r>
      <w:r>
        <w:rPr>
          <w:noProof/>
        </w:rPr>
        <w:tab/>
      </w:r>
      <w:r>
        <w:rPr>
          <w:noProof/>
        </w:rPr>
        <w:fldChar w:fldCharType="begin"/>
      </w:r>
      <w:r>
        <w:rPr>
          <w:noProof/>
        </w:rPr>
        <w:instrText xml:space="preserve"> PAGEREF _Toc299088615 \h </w:instrText>
      </w:r>
      <w:r>
        <w:rPr>
          <w:noProof/>
        </w:rPr>
      </w:r>
      <w:r>
        <w:rPr>
          <w:noProof/>
        </w:rPr>
        <w:fldChar w:fldCharType="separate"/>
      </w:r>
      <w:r w:rsidR="001B30E3">
        <w:rPr>
          <w:noProof/>
        </w:rPr>
        <w:t>21</w:t>
      </w:r>
      <w:r>
        <w:rPr>
          <w:noProof/>
        </w:rPr>
        <w:fldChar w:fldCharType="end"/>
      </w:r>
    </w:p>
    <w:p w:rsidR="00F16FF7" w:rsidRDefault="00F16FF7" w:rsidP="00F16FF7">
      <w:pPr>
        <w:pStyle w:val="T3"/>
        <w:tabs>
          <w:tab w:val="right" w:leader="dot" w:pos="9628"/>
        </w:tabs>
        <w:spacing w:after="0" w:line="240" w:lineRule="auto"/>
        <w:rPr>
          <w:noProof/>
        </w:rPr>
      </w:pPr>
      <w:r>
        <w:rPr>
          <w:noProof/>
        </w:rPr>
        <w:t>Pediatrik kardiyoloji</w:t>
      </w:r>
      <w:r>
        <w:rPr>
          <w:noProof/>
        </w:rPr>
        <w:tab/>
      </w:r>
      <w:r>
        <w:rPr>
          <w:noProof/>
        </w:rPr>
        <w:fldChar w:fldCharType="begin"/>
      </w:r>
      <w:r>
        <w:rPr>
          <w:noProof/>
        </w:rPr>
        <w:instrText xml:space="preserve"> PAGEREF _Toc299088616 \h </w:instrText>
      </w:r>
      <w:r>
        <w:rPr>
          <w:noProof/>
        </w:rPr>
      </w:r>
      <w:r>
        <w:rPr>
          <w:noProof/>
        </w:rPr>
        <w:fldChar w:fldCharType="separate"/>
      </w:r>
      <w:r w:rsidR="001B30E3">
        <w:rPr>
          <w:noProof/>
        </w:rPr>
        <w:t>21</w:t>
      </w:r>
      <w:r>
        <w:rPr>
          <w:noProof/>
        </w:rPr>
        <w:fldChar w:fldCharType="end"/>
      </w:r>
    </w:p>
    <w:p w:rsidR="00F16FF7" w:rsidRDefault="00F16FF7" w:rsidP="00F16FF7">
      <w:pPr>
        <w:pStyle w:val="T3"/>
        <w:tabs>
          <w:tab w:val="right" w:leader="dot" w:pos="9628"/>
        </w:tabs>
        <w:spacing w:after="0" w:line="240" w:lineRule="auto"/>
        <w:rPr>
          <w:noProof/>
        </w:rPr>
      </w:pPr>
      <w:r>
        <w:rPr>
          <w:noProof/>
        </w:rPr>
        <w:t>Pediatrik göğüs hastalıkları</w:t>
      </w:r>
      <w:r>
        <w:rPr>
          <w:noProof/>
        </w:rPr>
        <w:tab/>
      </w:r>
      <w:r>
        <w:rPr>
          <w:noProof/>
        </w:rPr>
        <w:fldChar w:fldCharType="begin"/>
      </w:r>
      <w:r>
        <w:rPr>
          <w:noProof/>
        </w:rPr>
        <w:instrText xml:space="preserve"> PAGEREF _Toc299088617 \h </w:instrText>
      </w:r>
      <w:r>
        <w:rPr>
          <w:noProof/>
        </w:rPr>
      </w:r>
      <w:r>
        <w:rPr>
          <w:noProof/>
        </w:rPr>
        <w:fldChar w:fldCharType="separate"/>
      </w:r>
      <w:r w:rsidR="001B30E3">
        <w:rPr>
          <w:noProof/>
        </w:rPr>
        <w:t>22</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KADIN HASTALIKLARI VE DOĞUM (4 ay)</w:t>
      </w:r>
      <w:r>
        <w:rPr>
          <w:noProof/>
        </w:rPr>
        <w:tab/>
      </w:r>
      <w:r>
        <w:rPr>
          <w:noProof/>
        </w:rPr>
        <w:fldChar w:fldCharType="begin"/>
      </w:r>
      <w:r>
        <w:rPr>
          <w:noProof/>
        </w:rPr>
        <w:instrText xml:space="preserve"> PAGEREF _Toc299088618 \h </w:instrText>
      </w:r>
      <w:r>
        <w:rPr>
          <w:noProof/>
        </w:rPr>
      </w:r>
      <w:r>
        <w:rPr>
          <w:noProof/>
        </w:rPr>
        <w:fldChar w:fldCharType="separate"/>
      </w:r>
      <w:r w:rsidR="001B30E3">
        <w:rPr>
          <w:noProof/>
        </w:rPr>
        <w:t>23</w:t>
      </w:r>
      <w:r>
        <w:rPr>
          <w:noProof/>
        </w:rPr>
        <w:fldChar w:fldCharType="end"/>
      </w:r>
    </w:p>
    <w:p w:rsidR="00F16FF7" w:rsidRDefault="00F16FF7" w:rsidP="00F16FF7">
      <w:pPr>
        <w:pStyle w:val="T3"/>
        <w:tabs>
          <w:tab w:val="right" w:leader="dot" w:pos="9628"/>
        </w:tabs>
        <w:spacing w:after="0" w:line="240" w:lineRule="auto"/>
        <w:rPr>
          <w:noProof/>
        </w:rPr>
      </w:pPr>
      <w:r>
        <w:rPr>
          <w:noProof/>
        </w:rPr>
        <w:t>Jinekoloji</w:t>
      </w:r>
      <w:r>
        <w:rPr>
          <w:noProof/>
        </w:rPr>
        <w:tab/>
      </w:r>
      <w:r>
        <w:rPr>
          <w:noProof/>
        </w:rPr>
        <w:fldChar w:fldCharType="begin"/>
      </w:r>
      <w:r>
        <w:rPr>
          <w:noProof/>
        </w:rPr>
        <w:instrText xml:space="preserve"> PAGEREF _Toc299088619 \h </w:instrText>
      </w:r>
      <w:r>
        <w:rPr>
          <w:noProof/>
        </w:rPr>
      </w:r>
      <w:r>
        <w:rPr>
          <w:noProof/>
        </w:rPr>
        <w:fldChar w:fldCharType="separate"/>
      </w:r>
      <w:r w:rsidR="001B30E3">
        <w:rPr>
          <w:noProof/>
        </w:rPr>
        <w:t>23</w:t>
      </w:r>
      <w:r>
        <w:rPr>
          <w:noProof/>
        </w:rPr>
        <w:fldChar w:fldCharType="end"/>
      </w:r>
    </w:p>
    <w:p w:rsidR="00F16FF7" w:rsidRDefault="00F16FF7" w:rsidP="00F16FF7">
      <w:pPr>
        <w:pStyle w:val="T3"/>
        <w:tabs>
          <w:tab w:val="right" w:leader="dot" w:pos="9628"/>
        </w:tabs>
        <w:spacing w:after="0" w:line="240" w:lineRule="auto"/>
        <w:rPr>
          <w:noProof/>
        </w:rPr>
      </w:pPr>
      <w:r>
        <w:rPr>
          <w:noProof/>
        </w:rPr>
        <w:t>Obstetri</w:t>
      </w:r>
      <w:r>
        <w:rPr>
          <w:noProof/>
        </w:rPr>
        <w:tab/>
      </w:r>
      <w:r>
        <w:rPr>
          <w:noProof/>
        </w:rPr>
        <w:fldChar w:fldCharType="begin"/>
      </w:r>
      <w:r>
        <w:rPr>
          <w:noProof/>
        </w:rPr>
        <w:instrText xml:space="preserve"> PAGEREF _Toc299088620 \h </w:instrText>
      </w:r>
      <w:r>
        <w:rPr>
          <w:noProof/>
        </w:rPr>
      </w:r>
      <w:r>
        <w:rPr>
          <w:noProof/>
        </w:rPr>
        <w:fldChar w:fldCharType="separate"/>
      </w:r>
      <w:r w:rsidR="001B30E3">
        <w:rPr>
          <w:noProof/>
        </w:rPr>
        <w:t>25</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GENEL CERRAHİ (1 ay)</w:t>
      </w:r>
      <w:r>
        <w:rPr>
          <w:noProof/>
        </w:rPr>
        <w:tab/>
      </w:r>
      <w:r>
        <w:rPr>
          <w:noProof/>
        </w:rPr>
        <w:fldChar w:fldCharType="begin"/>
      </w:r>
      <w:r>
        <w:rPr>
          <w:noProof/>
        </w:rPr>
        <w:instrText xml:space="preserve"> PAGEREF _Toc299088621 \h </w:instrText>
      </w:r>
      <w:r>
        <w:rPr>
          <w:noProof/>
        </w:rPr>
      </w:r>
      <w:r>
        <w:rPr>
          <w:noProof/>
        </w:rPr>
        <w:fldChar w:fldCharType="separate"/>
      </w:r>
      <w:r w:rsidR="001B30E3">
        <w:rPr>
          <w:noProof/>
        </w:rPr>
        <w:t>27</w:t>
      </w:r>
      <w:r>
        <w:rPr>
          <w:noProof/>
        </w:rPr>
        <w:fldChar w:fldCharType="end"/>
      </w:r>
    </w:p>
    <w:p w:rsidR="00F16FF7" w:rsidRDefault="00F16FF7" w:rsidP="00F16FF7">
      <w:pPr>
        <w:pStyle w:val="T3"/>
        <w:tabs>
          <w:tab w:val="right" w:leader="dot" w:pos="9628"/>
        </w:tabs>
        <w:spacing w:after="0" w:line="240" w:lineRule="auto"/>
        <w:rPr>
          <w:noProof/>
        </w:rPr>
      </w:pPr>
      <w:r>
        <w:rPr>
          <w:noProof/>
        </w:rPr>
        <w:t>Acil tıp</w:t>
      </w:r>
      <w:r>
        <w:rPr>
          <w:noProof/>
        </w:rPr>
        <w:tab/>
      </w:r>
      <w:r>
        <w:rPr>
          <w:noProof/>
        </w:rPr>
        <w:fldChar w:fldCharType="begin"/>
      </w:r>
      <w:r>
        <w:rPr>
          <w:noProof/>
        </w:rPr>
        <w:instrText xml:space="preserve"> PAGEREF _Toc299088622 \h </w:instrText>
      </w:r>
      <w:r>
        <w:rPr>
          <w:noProof/>
        </w:rPr>
      </w:r>
      <w:r>
        <w:rPr>
          <w:noProof/>
        </w:rPr>
        <w:fldChar w:fldCharType="separate"/>
      </w:r>
      <w:r w:rsidR="001B30E3">
        <w:rPr>
          <w:noProof/>
        </w:rPr>
        <w:t>27</w:t>
      </w:r>
      <w:r>
        <w:rPr>
          <w:noProof/>
        </w:rPr>
        <w:fldChar w:fldCharType="end"/>
      </w:r>
    </w:p>
    <w:p w:rsidR="00F16FF7" w:rsidRDefault="00F16FF7" w:rsidP="00F16FF7">
      <w:pPr>
        <w:pStyle w:val="T3"/>
        <w:tabs>
          <w:tab w:val="right" w:leader="dot" w:pos="9628"/>
        </w:tabs>
        <w:spacing w:after="0" w:line="240" w:lineRule="auto"/>
        <w:rPr>
          <w:noProof/>
        </w:rPr>
      </w:pPr>
      <w:r>
        <w:rPr>
          <w:noProof/>
        </w:rPr>
        <w:t>Genel cerrahi</w:t>
      </w:r>
      <w:r>
        <w:rPr>
          <w:noProof/>
        </w:rPr>
        <w:tab/>
      </w:r>
      <w:r>
        <w:rPr>
          <w:noProof/>
        </w:rPr>
        <w:fldChar w:fldCharType="begin"/>
      </w:r>
      <w:r>
        <w:rPr>
          <w:noProof/>
        </w:rPr>
        <w:instrText xml:space="preserve"> PAGEREF _Toc299088623 \h </w:instrText>
      </w:r>
      <w:r>
        <w:rPr>
          <w:noProof/>
        </w:rPr>
      </w:r>
      <w:r>
        <w:rPr>
          <w:noProof/>
        </w:rPr>
        <w:fldChar w:fldCharType="separate"/>
      </w:r>
      <w:r w:rsidR="001B30E3">
        <w:rPr>
          <w:noProof/>
        </w:rPr>
        <w:t>28</w:t>
      </w:r>
      <w:r>
        <w:rPr>
          <w:noProof/>
        </w:rPr>
        <w:fldChar w:fldCharType="end"/>
      </w:r>
    </w:p>
    <w:p w:rsidR="00F16FF7" w:rsidRDefault="00F16FF7" w:rsidP="00F16FF7">
      <w:pPr>
        <w:pStyle w:val="T3"/>
        <w:tabs>
          <w:tab w:val="right" w:leader="dot" w:pos="9628"/>
        </w:tabs>
        <w:spacing w:after="0" w:line="240" w:lineRule="auto"/>
        <w:rPr>
          <w:noProof/>
        </w:rPr>
      </w:pPr>
      <w:r>
        <w:rPr>
          <w:noProof/>
        </w:rPr>
        <w:t>Diğer cerrahiler</w:t>
      </w:r>
      <w:r>
        <w:rPr>
          <w:noProof/>
        </w:rPr>
        <w:tab/>
      </w:r>
      <w:r>
        <w:rPr>
          <w:noProof/>
        </w:rPr>
        <w:fldChar w:fldCharType="begin"/>
      </w:r>
      <w:r>
        <w:rPr>
          <w:noProof/>
        </w:rPr>
        <w:instrText xml:space="preserve"> PAGEREF _Toc299088624 \h </w:instrText>
      </w:r>
      <w:r>
        <w:rPr>
          <w:noProof/>
        </w:rPr>
      </w:r>
      <w:r>
        <w:rPr>
          <w:noProof/>
        </w:rPr>
        <w:fldChar w:fldCharType="separate"/>
      </w:r>
      <w:r w:rsidR="001B30E3">
        <w:rPr>
          <w:noProof/>
        </w:rPr>
        <w:t>28</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RUH SAĞLIĞI VE HASTALIKLARI (2 ay)</w:t>
      </w:r>
      <w:r>
        <w:rPr>
          <w:noProof/>
        </w:rPr>
        <w:tab/>
      </w:r>
      <w:r>
        <w:rPr>
          <w:noProof/>
        </w:rPr>
        <w:fldChar w:fldCharType="begin"/>
      </w:r>
      <w:r>
        <w:rPr>
          <w:noProof/>
        </w:rPr>
        <w:instrText xml:space="preserve"> PAGEREF _Toc299088625 \h </w:instrText>
      </w:r>
      <w:r>
        <w:rPr>
          <w:noProof/>
        </w:rPr>
      </w:r>
      <w:r>
        <w:rPr>
          <w:noProof/>
        </w:rPr>
        <w:fldChar w:fldCharType="separate"/>
      </w:r>
      <w:r w:rsidR="001B30E3">
        <w:rPr>
          <w:noProof/>
        </w:rPr>
        <w:t>30</w:t>
      </w:r>
      <w:r>
        <w:rPr>
          <w:noProof/>
        </w:rPr>
        <w:fldChar w:fldCharType="end"/>
      </w:r>
    </w:p>
    <w:p w:rsidR="00F16FF7" w:rsidRDefault="00F16FF7" w:rsidP="00F16FF7">
      <w:pPr>
        <w:pStyle w:val="T3"/>
        <w:tabs>
          <w:tab w:val="right" w:leader="dot" w:pos="9628"/>
        </w:tabs>
        <w:spacing w:after="0" w:line="240" w:lineRule="auto"/>
        <w:rPr>
          <w:noProof/>
        </w:rPr>
      </w:pPr>
      <w:r>
        <w:rPr>
          <w:noProof/>
        </w:rPr>
        <w:t>Genel psikiyatri</w:t>
      </w:r>
      <w:r>
        <w:rPr>
          <w:noProof/>
        </w:rPr>
        <w:tab/>
      </w:r>
      <w:r>
        <w:rPr>
          <w:noProof/>
        </w:rPr>
        <w:fldChar w:fldCharType="begin"/>
      </w:r>
      <w:r>
        <w:rPr>
          <w:noProof/>
        </w:rPr>
        <w:instrText xml:space="preserve"> PAGEREF _Toc299088626 \h </w:instrText>
      </w:r>
      <w:r>
        <w:rPr>
          <w:noProof/>
        </w:rPr>
      </w:r>
      <w:r>
        <w:rPr>
          <w:noProof/>
        </w:rPr>
        <w:fldChar w:fldCharType="separate"/>
      </w:r>
      <w:r w:rsidR="001B30E3">
        <w:rPr>
          <w:noProof/>
        </w:rPr>
        <w:t>30</w:t>
      </w:r>
      <w:r>
        <w:rPr>
          <w:noProof/>
        </w:rPr>
        <w:fldChar w:fldCharType="end"/>
      </w:r>
    </w:p>
    <w:p w:rsidR="00F16FF7" w:rsidRDefault="00F16FF7" w:rsidP="00F16FF7">
      <w:pPr>
        <w:pStyle w:val="T3"/>
        <w:tabs>
          <w:tab w:val="right" w:leader="dot" w:pos="9628"/>
        </w:tabs>
        <w:spacing w:after="0" w:line="240" w:lineRule="auto"/>
        <w:rPr>
          <w:noProof/>
        </w:rPr>
      </w:pPr>
      <w:r>
        <w:rPr>
          <w:noProof/>
        </w:rPr>
        <w:t>Çocuk ruh sağlığı ve hastalıkları</w:t>
      </w:r>
      <w:r>
        <w:rPr>
          <w:noProof/>
        </w:rPr>
        <w:tab/>
      </w:r>
      <w:r>
        <w:rPr>
          <w:noProof/>
        </w:rPr>
        <w:fldChar w:fldCharType="begin"/>
      </w:r>
      <w:r>
        <w:rPr>
          <w:noProof/>
        </w:rPr>
        <w:instrText xml:space="preserve"> PAGEREF _Toc299088627 \h </w:instrText>
      </w:r>
      <w:r>
        <w:rPr>
          <w:noProof/>
        </w:rPr>
      </w:r>
      <w:r>
        <w:rPr>
          <w:noProof/>
        </w:rPr>
        <w:fldChar w:fldCharType="separate"/>
      </w:r>
      <w:r w:rsidR="001B30E3">
        <w:rPr>
          <w:noProof/>
        </w:rPr>
        <w:t>32</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SEÇMELİ ROTASYONLAR</w:t>
      </w:r>
      <w:r>
        <w:rPr>
          <w:noProof/>
        </w:rPr>
        <w:tab/>
      </w:r>
      <w:r>
        <w:rPr>
          <w:noProof/>
        </w:rPr>
        <w:fldChar w:fldCharType="begin"/>
      </w:r>
      <w:r>
        <w:rPr>
          <w:noProof/>
        </w:rPr>
        <w:instrText xml:space="preserve"> PAGEREF _Toc299088628 \h </w:instrText>
      </w:r>
      <w:r>
        <w:rPr>
          <w:noProof/>
        </w:rPr>
      </w:r>
      <w:r>
        <w:rPr>
          <w:noProof/>
        </w:rPr>
        <w:fldChar w:fldCharType="separate"/>
      </w:r>
      <w:r w:rsidR="001B30E3">
        <w:rPr>
          <w:noProof/>
        </w:rPr>
        <w:t>33</w:t>
      </w:r>
      <w:r>
        <w:rPr>
          <w:noProof/>
        </w:rPr>
        <w:fldChar w:fldCharType="end"/>
      </w:r>
    </w:p>
    <w:p w:rsidR="00F16FF7" w:rsidRDefault="00F16FF7" w:rsidP="00F16FF7">
      <w:pPr>
        <w:pStyle w:val="T3"/>
        <w:tabs>
          <w:tab w:val="right" w:leader="dot" w:pos="9628"/>
        </w:tabs>
        <w:spacing w:after="0" w:line="240" w:lineRule="auto"/>
        <w:rPr>
          <w:noProof/>
        </w:rPr>
      </w:pPr>
      <w:r>
        <w:rPr>
          <w:noProof/>
        </w:rPr>
        <w:t>ORTOPEDİ</w:t>
      </w:r>
      <w:r>
        <w:rPr>
          <w:noProof/>
        </w:rPr>
        <w:tab/>
      </w:r>
      <w:r>
        <w:rPr>
          <w:noProof/>
        </w:rPr>
        <w:fldChar w:fldCharType="begin"/>
      </w:r>
      <w:r>
        <w:rPr>
          <w:noProof/>
        </w:rPr>
        <w:instrText xml:space="preserve"> PAGEREF _Toc299088629 \h </w:instrText>
      </w:r>
      <w:r>
        <w:rPr>
          <w:noProof/>
        </w:rPr>
      </w:r>
      <w:r>
        <w:rPr>
          <w:noProof/>
        </w:rPr>
        <w:fldChar w:fldCharType="separate"/>
      </w:r>
      <w:r w:rsidR="001B30E3">
        <w:rPr>
          <w:noProof/>
        </w:rPr>
        <w:t>33</w:t>
      </w:r>
      <w:r>
        <w:rPr>
          <w:noProof/>
        </w:rPr>
        <w:fldChar w:fldCharType="end"/>
      </w:r>
    </w:p>
    <w:p w:rsidR="00F16FF7" w:rsidRDefault="00F16FF7" w:rsidP="00F16FF7">
      <w:pPr>
        <w:pStyle w:val="T3"/>
        <w:tabs>
          <w:tab w:val="right" w:leader="dot" w:pos="9628"/>
        </w:tabs>
        <w:spacing w:after="0" w:line="240" w:lineRule="auto"/>
        <w:rPr>
          <w:noProof/>
        </w:rPr>
      </w:pPr>
      <w:r>
        <w:rPr>
          <w:noProof/>
        </w:rPr>
        <w:t>KULAK BURUN BOĞAZ</w:t>
      </w:r>
      <w:r>
        <w:rPr>
          <w:noProof/>
        </w:rPr>
        <w:tab/>
      </w:r>
      <w:r>
        <w:rPr>
          <w:noProof/>
        </w:rPr>
        <w:fldChar w:fldCharType="begin"/>
      </w:r>
      <w:r>
        <w:rPr>
          <w:noProof/>
        </w:rPr>
        <w:instrText xml:space="preserve"> PAGEREF _Toc299088630 \h </w:instrText>
      </w:r>
      <w:r>
        <w:rPr>
          <w:noProof/>
        </w:rPr>
      </w:r>
      <w:r>
        <w:rPr>
          <w:noProof/>
        </w:rPr>
        <w:fldChar w:fldCharType="separate"/>
      </w:r>
      <w:r w:rsidR="001B30E3">
        <w:rPr>
          <w:noProof/>
        </w:rPr>
        <w:t>33</w:t>
      </w:r>
      <w:r>
        <w:rPr>
          <w:noProof/>
        </w:rPr>
        <w:fldChar w:fldCharType="end"/>
      </w:r>
    </w:p>
    <w:p w:rsidR="00F16FF7" w:rsidRDefault="00F16FF7" w:rsidP="00F16FF7">
      <w:pPr>
        <w:pStyle w:val="T3"/>
        <w:tabs>
          <w:tab w:val="right" w:leader="dot" w:pos="9628"/>
        </w:tabs>
        <w:spacing w:after="0" w:line="240" w:lineRule="auto"/>
        <w:rPr>
          <w:noProof/>
        </w:rPr>
      </w:pPr>
      <w:r>
        <w:rPr>
          <w:noProof/>
        </w:rPr>
        <w:t>DERMATOLOJİ</w:t>
      </w:r>
      <w:r>
        <w:rPr>
          <w:noProof/>
        </w:rPr>
        <w:tab/>
      </w:r>
      <w:r>
        <w:rPr>
          <w:noProof/>
        </w:rPr>
        <w:fldChar w:fldCharType="begin"/>
      </w:r>
      <w:r>
        <w:rPr>
          <w:noProof/>
        </w:rPr>
        <w:instrText xml:space="preserve"> PAGEREF _Toc299088631 \h </w:instrText>
      </w:r>
      <w:r>
        <w:rPr>
          <w:noProof/>
        </w:rPr>
      </w:r>
      <w:r>
        <w:rPr>
          <w:noProof/>
        </w:rPr>
        <w:fldChar w:fldCharType="separate"/>
      </w:r>
      <w:r w:rsidR="001B30E3">
        <w:rPr>
          <w:noProof/>
        </w:rPr>
        <w:t>33</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ASİSTAN KARNESİ</w:t>
      </w:r>
      <w:r>
        <w:rPr>
          <w:noProof/>
        </w:rPr>
        <w:tab/>
      </w:r>
      <w:r>
        <w:rPr>
          <w:noProof/>
        </w:rPr>
        <w:fldChar w:fldCharType="begin"/>
      </w:r>
      <w:r>
        <w:rPr>
          <w:noProof/>
        </w:rPr>
        <w:instrText xml:space="preserve"> PAGEREF _Toc299088632 \h </w:instrText>
      </w:r>
      <w:r>
        <w:rPr>
          <w:noProof/>
        </w:rPr>
      </w:r>
      <w:r>
        <w:rPr>
          <w:noProof/>
        </w:rPr>
        <w:fldChar w:fldCharType="separate"/>
      </w:r>
      <w:r w:rsidR="001B30E3">
        <w:rPr>
          <w:noProof/>
        </w:rPr>
        <w:t>34</w:t>
      </w:r>
      <w:r>
        <w:rPr>
          <w:noProof/>
        </w:rPr>
        <w:fldChar w:fldCharType="end"/>
      </w:r>
    </w:p>
    <w:p w:rsidR="00F16FF7" w:rsidRDefault="00F16FF7" w:rsidP="00F16FF7">
      <w:pPr>
        <w:pStyle w:val="T3"/>
        <w:tabs>
          <w:tab w:val="right" w:leader="dot" w:pos="9628"/>
        </w:tabs>
        <w:spacing w:after="0" w:line="240" w:lineRule="auto"/>
        <w:rPr>
          <w:noProof/>
        </w:rPr>
      </w:pPr>
      <w:r>
        <w:rPr>
          <w:noProof/>
        </w:rPr>
        <w:t>İÇ HASTALIKLARI</w:t>
      </w:r>
      <w:r>
        <w:rPr>
          <w:noProof/>
        </w:rPr>
        <w:tab/>
      </w:r>
      <w:r>
        <w:rPr>
          <w:noProof/>
        </w:rPr>
        <w:fldChar w:fldCharType="begin"/>
      </w:r>
      <w:r>
        <w:rPr>
          <w:noProof/>
        </w:rPr>
        <w:instrText xml:space="preserve"> PAGEREF _Toc299088633 \h </w:instrText>
      </w:r>
      <w:r>
        <w:rPr>
          <w:noProof/>
        </w:rPr>
      </w:r>
      <w:r>
        <w:rPr>
          <w:noProof/>
        </w:rPr>
        <w:fldChar w:fldCharType="separate"/>
      </w:r>
      <w:r w:rsidR="001B30E3">
        <w:rPr>
          <w:noProof/>
        </w:rPr>
        <w:t>35</w:t>
      </w:r>
      <w:r>
        <w:rPr>
          <w:noProof/>
        </w:rPr>
        <w:fldChar w:fldCharType="end"/>
      </w:r>
    </w:p>
    <w:p w:rsidR="00F16FF7" w:rsidRDefault="00F16FF7" w:rsidP="00F16FF7">
      <w:pPr>
        <w:pStyle w:val="T3"/>
        <w:tabs>
          <w:tab w:val="right" w:leader="dot" w:pos="9628"/>
        </w:tabs>
        <w:spacing w:after="0" w:line="240" w:lineRule="auto"/>
        <w:rPr>
          <w:noProof/>
        </w:rPr>
      </w:pPr>
      <w:r>
        <w:rPr>
          <w:noProof/>
        </w:rPr>
        <w:t>PEDİATRİ</w:t>
      </w:r>
      <w:r>
        <w:rPr>
          <w:noProof/>
        </w:rPr>
        <w:tab/>
      </w:r>
      <w:r>
        <w:rPr>
          <w:noProof/>
        </w:rPr>
        <w:fldChar w:fldCharType="begin"/>
      </w:r>
      <w:r>
        <w:rPr>
          <w:noProof/>
        </w:rPr>
        <w:instrText xml:space="preserve"> PAGEREF _Toc299088634 \h </w:instrText>
      </w:r>
      <w:r>
        <w:rPr>
          <w:noProof/>
        </w:rPr>
      </w:r>
      <w:r>
        <w:rPr>
          <w:noProof/>
        </w:rPr>
        <w:fldChar w:fldCharType="separate"/>
      </w:r>
      <w:r w:rsidR="001B30E3">
        <w:rPr>
          <w:noProof/>
        </w:rPr>
        <w:t>37</w:t>
      </w:r>
      <w:r>
        <w:rPr>
          <w:noProof/>
        </w:rPr>
        <w:fldChar w:fldCharType="end"/>
      </w:r>
    </w:p>
    <w:p w:rsidR="00F16FF7" w:rsidRDefault="00F16FF7" w:rsidP="00F16FF7">
      <w:pPr>
        <w:pStyle w:val="T3"/>
        <w:tabs>
          <w:tab w:val="right" w:leader="dot" w:pos="9628"/>
        </w:tabs>
        <w:spacing w:after="0" w:line="240" w:lineRule="auto"/>
        <w:rPr>
          <w:noProof/>
        </w:rPr>
      </w:pPr>
      <w:r>
        <w:rPr>
          <w:noProof/>
        </w:rPr>
        <w:t>KADIN HASTALIKLARI ve DOĞUM</w:t>
      </w:r>
      <w:r>
        <w:rPr>
          <w:noProof/>
        </w:rPr>
        <w:tab/>
      </w:r>
      <w:r>
        <w:rPr>
          <w:noProof/>
        </w:rPr>
        <w:fldChar w:fldCharType="begin"/>
      </w:r>
      <w:r>
        <w:rPr>
          <w:noProof/>
        </w:rPr>
        <w:instrText xml:space="preserve"> PAGEREF _Toc299088635 \h </w:instrText>
      </w:r>
      <w:r>
        <w:rPr>
          <w:noProof/>
        </w:rPr>
      </w:r>
      <w:r>
        <w:rPr>
          <w:noProof/>
        </w:rPr>
        <w:fldChar w:fldCharType="separate"/>
      </w:r>
      <w:r w:rsidR="001B30E3">
        <w:rPr>
          <w:noProof/>
        </w:rPr>
        <w:t>39</w:t>
      </w:r>
      <w:r>
        <w:rPr>
          <w:noProof/>
        </w:rPr>
        <w:fldChar w:fldCharType="end"/>
      </w:r>
    </w:p>
    <w:p w:rsidR="00F16FF7" w:rsidRDefault="00F16FF7" w:rsidP="00F16FF7">
      <w:pPr>
        <w:pStyle w:val="T3"/>
        <w:tabs>
          <w:tab w:val="right" w:leader="dot" w:pos="9628"/>
        </w:tabs>
        <w:spacing w:after="0" w:line="240" w:lineRule="auto"/>
        <w:rPr>
          <w:noProof/>
        </w:rPr>
      </w:pPr>
      <w:r>
        <w:rPr>
          <w:noProof/>
        </w:rPr>
        <w:t>GENEL CERRAHİ</w:t>
      </w:r>
      <w:r>
        <w:rPr>
          <w:noProof/>
        </w:rPr>
        <w:tab/>
      </w:r>
      <w:r>
        <w:rPr>
          <w:noProof/>
        </w:rPr>
        <w:fldChar w:fldCharType="begin"/>
      </w:r>
      <w:r>
        <w:rPr>
          <w:noProof/>
        </w:rPr>
        <w:instrText xml:space="preserve"> PAGEREF _Toc299088636 \h </w:instrText>
      </w:r>
      <w:r>
        <w:rPr>
          <w:noProof/>
        </w:rPr>
      </w:r>
      <w:r>
        <w:rPr>
          <w:noProof/>
        </w:rPr>
        <w:fldChar w:fldCharType="separate"/>
      </w:r>
      <w:r w:rsidR="001B30E3">
        <w:rPr>
          <w:noProof/>
        </w:rPr>
        <w:t>41</w:t>
      </w:r>
      <w:r>
        <w:rPr>
          <w:noProof/>
        </w:rPr>
        <w:fldChar w:fldCharType="end"/>
      </w:r>
    </w:p>
    <w:p w:rsidR="00F16FF7" w:rsidRDefault="00F16FF7" w:rsidP="00F16FF7">
      <w:pPr>
        <w:pStyle w:val="T3"/>
        <w:tabs>
          <w:tab w:val="right" w:leader="dot" w:pos="9628"/>
        </w:tabs>
        <w:spacing w:after="0" w:line="240" w:lineRule="auto"/>
        <w:rPr>
          <w:noProof/>
        </w:rPr>
      </w:pPr>
      <w:r>
        <w:rPr>
          <w:noProof/>
        </w:rPr>
        <w:t>RUH SAĞLIĞI VE HASTALIKLARI</w:t>
      </w:r>
      <w:r>
        <w:rPr>
          <w:noProof/>
        </w:rPr>
        <w:tab/>
      </w:r>
      <w:r>
        <w:rPr>
          <w:noProof/>
        </w:rPr>
        <w:fldChar w:fldCharType="begin"/>
      </w:r>
      <w:r>
        <w:rPr>
          <w:noProof/>
        </w:rPr>
        <w:instrText xml:space="preserve"> PAGEREF _Toc299088637 \h </w:instrText>
      </w:r>
      <w:r>
        <w:rPr>
          <w:noProof/>
        </w:rPr>
      </w:r>
      <w:r>
        <w:rPr>
          <w:noProof/>
        </w:rPr>
        <w:fldChar w:fldCharType="separate"/>
      </w:r>
      <w:r w:rsidR="001B30E3">
        <w:rPr>
          <w:noProof/>
        </w:rPr>
        <w:t>43</w:t>
      </w:r>
      <w:r>
        <w:rPr>
          <w:noProof/>
        </w:rPr>
        <w:fldChar w:fldCharType="end"/>
      </w:r>
    </w:p>
    <w:p w:rsidR="00F16FF7" w:rsidRDefault="00F16FF7" w:rsidP="00F16FF7">
      <w:pPr>
        <w:pStyle w:val="T3"/>
        <w:tabs>
          <w:tab w:val="right" w:leader="dot" w:pos="9628"/>
        </w:tabs>
        <w:spacing w:after="0" w:line="240" w:lineRule="auto"/>
        <w:rPr>
          <w:noProof/>
        </w:rPr>
      </w:pPr>
      <w:r>
        <w:rPr>
          <w:noProof/>
        </w:rPr>
        <w:t>KARDİYOLOJİ</w:t>
      </w:r>
      <w:r>
        <w:rPr>
          <w:noProof/>
        </w:rPr>
        <w:tab/>
      </w:r>
      <w:r>
        <w:rPr>
          <w:noProof/>
        </w:rPr>
        <w:fldChar w:fldCharType="begin"/>
      </w:r>
      <w:r>
        <w:rPr>
          <w:noProof/>
        </w:rPr>
        <w:instrText xml:space="preserve"> PAGEREF _Toc299088638 \h </w:instrText>
      </w:r>
      <w:r>
        <w:rPr>
          <w:noProof/>
        </w:rPr>
      </w:r>
      <w:r>
        <w:rPr>
          <w:noProof/>
        </w:rPr>
        <w:fldChar w:fldCharType="separate"/>
      </w:r>
      <w:r w:rsidR="001B30E3">
        <w:rPr>
          <w:noProof/>
        </w:rPr>
        <w:t>45</w:t>
      </w:r>
      <w:r>
        <w:rPr>
          <w:noProof/>
        </w:rPr>
        <w:fldChar w:fldCharType="end"/>
      </w:r>
    </w:p>
    <w:p w:rsidR="00F16FF7" w:rsidRDefault="00F16FF7" w:rsidP="00F16FF7">
      <w:pPr>
        <w:pStyle w:val="T3"/>
        <w:tabs>
          <w:tab w:val="right" w:leader="dot" w:pos="9628"/>
        </w:tabs>
        <w:spacing w:after="0" w:line="240" w:lineRule="auto"/>
        <w:rPr>
          <w:noProof/>
        </w:rPr>
      </w:pPr>
      <w:r>
        <w:rPr>
          <w:noProof/>
        </w:rPr>
        <w:lastRenderedPageBreak/>
        <w:t>GÖĞÜS HASTALIKLARI</w:t>
      </w:r>
      <w:r>
        <w:rPr>
          <w:noProof/>
        </w:rPr>
        <w:tab/>
      </w:r>
      <w:r>
        <w:rPr>
          <w:noProof/>
        </w:rPr>
        <w:fldChar w:fldCharType="begin"/>
      </w:r>
      <w:r>
        <w:rPr>
          <w:noProof/>
        </w:rPr>
        <w:instrText xml:space="preserve"> PAGEREF _Toc299088639 \h </w:instrText>
      </w:r>
      <w:r>
        <w:rPr>
          <w:noProof/>
        </w:rPr>
      </w:r>
      <w:r>
        <w:rPr>
          <w:noProof/>
        </w:rPr>
        <w:fldChar w:fldCharType="separate"/>
      </w:r>
      <w:r w:rsidR="001B30E3">
        <w:rPr>
          <w:noProof/>
        </w:rPr>
        <w:t>47</w:t>
      </w:r>
      <w:r>
        <w:rPr>
          <w:noProof/>
        </w:rPr>
        <w:fldChar w:fldCharType="end"/>
      </w:r>
    </w:p>
    <w:p w:rsidR="00F16FF7" w:rsidRDefault="00F16FF7" w:rsidP="00F16FF7">
      <w:pPr>
        <w:pStyle w:val="T3"/>
        <w:tabs>
          <w:tab w:val="right" w:leader="dot" w:pos="9628"/>
        </w:tabs>
        <w:spacing w:after="0" w:line="240" w:lineRule="auto"/>
        <w:rPr>
          <w:noProof/>
        </w:rPr>
      </w:pPr>
      <w:r>
        <w:rPr>
          <w:noProof/>
        </w:rPr>
        <w:t>ORTOPEDİ</w:t>
      </w:r>
      <w:r>
        <w:rPr>
          <w:noProof/>
        </w:rPr>
        <w:tab/>
      </w:r>
      <w:r>
        <w:rPr>
          <w:noProof/>
        </w:rPr>
        <w:fldChar w:fldCharType="begin"/>
      </w:r>
      <w:r>
        <w:rPr>
          <w:noProof/>
        </w:rPr>
        <w:instrText xml:space="preserve"> PAGEREF _Toc299088640 \h </w:instrText>
      </w:r>
      <w:r>
        <w:rPr>
          <w:noProof/>
        </w:rPr>
      </w:r>
      <w:r>
        <w:rPr>
          <w:noProof/>
        </w:rPr>
        <w:fldChar w:fldCharType="separate"/>
      </w:r>
      <w:r w:rsidR="001B30E3">
        <w:rPr>
          <w:noProof/>
        </w:rPr>
        <w:t>49</w:t>
      </w:r>
      <w:r>
        <w:rPr>
          <w:noProof/>
        </w:rPr>
        <w:fldChar w:fldCharType="end"/>
      </w:r>
    </w:p>
    <w:p w:rsidR="00F16FF7" w:rsidRDefault="00F16FF7" w:rsidP="00F16FF7">
      <w:pPr>
        <w:pStyle w:val="T3"/>
        <w:tabs>
          <w:tab w:val="right" w:leader="dot" w:pos="9628"/>
        </w:tabs>
        <w:spacing w:after="0" w:line="240" w:lineRule="auto"/>
        <w:rPr>
          <w:noProof/>
        </w:rPr>
      </w:pPr>
      <w:r>
        <w:rPr>
          <w:noProof/>
        </w:rPr>
        <w:t>KBB</w:t>
      </w:r>
      <w:r>
        <w:rPr>
          <w:noProof/>
        </w:rPr>
        <w:tab/>
      </w:r>
      <w:r>
        <w:rPr>
          <w:noProof/>
        </w:rPr>
        <w:fldChar w:fldCharType="begin"/>
      </w:r>
      <w:r>
        <w:rPr>
          <w:noProof/>
        </w:rPr>
        <w:instrText xml:space="preserve"> PAGEREF _Toc299088641 \h </w:instrText>
      </w:r>
      <w:r>
        <w:rPr>
          <w:noProof/>
        </w:rPr>
      </w:r>
      <w:r>
        <w:rPr>
          <w:noProof/>
        </w:rPr>
        <w:fldChar w:fldCharType="separate"/>
      </w:r>
      <w:r w:rsidR="001B30E3">
        <w:rPr>
          <w:noProof/>
        </w:rPr>
        <w:t>51</w:t>
      </w:r>
      <w:r>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İNTÖRN DOKTOR STAJI</w:t>
      </w:r>
      <w:r>
        <w:rPr>
          <w:noProof/>
        </w:rPr>
        <w:tab/>
      </w:r>
      <w:r>
        <w:rPr>
          <w:noProof/>
        </w:rPr>
        <w:fldChar w:fldCharType="begin"/>
      </w:r>
      <w:r>
        <w:rPr>
          <w:noProof/>
        </w:rPr>
        <w:instrText xml:space="preserve"> PAGEREF _Toc299088642 \h </w:instrText>
      </w:r>
      <w:r>
        <w:rPr>
          <w:noProof/>
        </w:rPr>
      </w:r>
      <w:r>
        <w:rPr>
          <w:noProof/>
        </w:rPr>
        <w:fldChar w:fldCharType="separate"/>
      </w:r>
      <w:r w:rsidR="001B30E3">
        <w:rPr>
          <w:noProof/>
        </w:rPr>
        <w:t>53</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STAJIN AMACI</w:t>
      </w:r>
      <w:r>
        <w:rPr>
          <w:noProof/>
        </w:rPr>
        <w:tab/>
      </w:r>
      <w:r>
        <w:rPr>
          <w:noProof/>
        </w:rPr>
        <w:fldChar w:fldCharType="begin"/>
      </w:r>
      <w:r>
        <w:rPr>
          <w:noProof/>
        </w:rPr>
        <w:instrText xml:space="preserve"> PAGEREF _Toc299088643 \h </w:instrText>
      </w:r>
      <w:r>
        <w:rPr>
          <w:noProof/>
        </w:rPr>
      </w:r>
      <w:r>
        <w:rPr>
          <w:noProof/>
        </w:rPr>
        <w:fldChar w:fldCharType="separate"/>
      </w:r>
      <w:r w:rsidR="001B30E3">
        <w:rPr>
          <w:noProof/>
        </w:rPr>
        <w:t>54</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STAJIN HEDEFLERİ</w:t>
      </w:r>
      <w:r>
        <w:rPr>
          <w:noProof/>
        </w:rPr>
        <w:tab/>
      </w:r>
      <w:r>
        <w:rPr>
          <w:noProof/>
        </w:rPr>
        <w:fldChar w:fldCharType="begin"/>
      </w:r>
      <w:r>
        <w:rPr>
          <w:noProof/>
        </w:rPr>
        <w:instrText xml:space="preserve"> PAGEREF _Toc299088644 \h </w:instrText>
      </w:r>
      <w:r>
        <w:rPr>
          <w:noProof/>
        </w:rPr>
      </w:r>
      <w:r>
        <w:rPr>
          <w:noProof/>
        </w:rPr>
        <w:fldChar w:fldCharType="separate"/>
      </w:r>
      <w:r w:rsidR="001B30E3">
        <w:rPr>
          <w:noProof/>
        </w:rPr>
        <w:t>54</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STAJIN SÜRESİ</w:t>
      </w:r>
      <w:r>
        <w:rPr>
          <w:noProof/>
        </w:rPr>
        <w:tab/>
      </w:r>
      <w:r>
        <w:rPr>
          <w:noProof/>
        </w:rPr>
        <w:fldChar w:fldCharType="begin"/>
      </w:r>
      <w:r>
        <w:rPr>
          <w:noProof/>
        </w:rPr>
        <w:instrText xml:space="preserve"> PAGEREF _Toc299088645 \h </w:instrText>
      </w:r>
      <w:r>
        <w:rPr>
          <w:noProof/>
        </w:rPr>
      </w:r>
      <w:r>
        <w:rPr>
          <w:noProof/>
        </w:rPr>
        <w:fldChar w:fldCharType="separate"/>
      </w:r>
      <w:r w:rsidR="001B30E3">
        <w:rPr>
          <w:noProof/>
        </w:rPr>
        <w:t>54</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sidRPr="003C1A39">
        <w:rPr>
          <w:rFonts w:eastAsia="Times New Roman"/>
          <w:noProof/>
        </w:rPr>
        <w:t>PROGRAMIN YAPISI</w:t>
      </w:r>
      <w:r>
        <w:rPr>
          <w:noProof/>
        </w:rPr>
        <w:tab/>
      </w:r>
      <w:r>
        <w:rPr>
          <w:noProof/>
        </w:rPr>
        <w:fldChar w:fldCharType="begin"/>
      </w:r>
      <w:r>
        <w:rPr>
          <w:noProof/>
        </w:rPr>
        <w:instrText xml:space="preserve"> PAGEREF _Toc299088646 \h </w:instrText>
      </w:r>
      <w:r>
        <w:rPr>
          <w:noProof/>
        </w:rPr>
      </w:r>
      <w:r>
        <w:rPr>
          <w:noProof/>
        </w:rPr>
        <w:fldChar w:fldCharType="separate"/>
      </w:r>
      <w:r w:rsidR="001B30E3">
        <w:rPr>
          <w:noProof/>
        </w:rPr>
        <w:t>54</w:t>
      </w:r>
      <w:r>
        <w:rPr>
          <w:noProof/>
        </w:rPr>
        <w:fldChar w:fldCharType="end"/>
      </w:r>
    </w:p>
    <w:p w:rsidR="00F16FF7" w:rsidRDefault="00F16FF7" w:rsidP="00F16FF7">
      <w:pPr>
        <w:pStyle w:val="T3"/>
        <w:tabs>
          <w:tab w:val="right" w:leader="dot" w:pos="9628"/>
        </w:tabs>
        <w:spacing w:after="0" w:line="240" w:lineRule="auto"/>
        <w:rPr>
          <w:noProof/>
        </w:rPr>
      </w:pPr>
      <w:r>
        <w:rPr>
          <w:noProof/>
        </w:rPr>
        <w:t>Seminer konuları:</w:t>
      </w:r>
      <w:r>
        <w:rPr>
          <w:noProof/>
        </w:rPr>
        <w:tab/>
      </w:r>
      <w:r>
        <w:rPr>
          <w:noProof/>
        </w:rPr>
        <w:fldChar w:fldCharType="begin"/>
      </w:r>
      <w:r>
        <w:rPr>
          <w:noProof/>
        </w:rPr>
        <w:instrText xml:space="preserve"> PAGEREF _Toc299088647 \h </w:instrText>
      </w:r>
      <w:r>
        <w:rPr>
          <w:noProof/>
        </w:rPr>
      </w:r>
      <w:r>
        <w:rPr>
          <w:noProof/>
        </w:rPr>
        <w:fldChar w:fldCharType="separate"/>
      </w:r>
      <w:r w:rsidR="001B30E3">
        <w:rPr>
          <w:noProof/>
        </w:rPr>
        <w:t>54</w:t>
      </w:r>
      <w:r>
        <w:rPr>
          <w:noProof/>
        </w:rPr>
        <w:fldChar w:fldCharType="end"/>
      </w:r>
    </w:p>
    <w:p w:rsidR="00F16FF7" w:rsidRDefault="00F16FF7" w:rsidP="00F16FF7">
      <w:pPr>
        <w:pStyle w:val="T3"/>
        <w:tabs>
          <w:tab w:val="right" w:leader="dot" w:pos="9628"/>
        </w:tabs>
        <w:spacing w:after="0" w:line="240" w:lineRule="auto"/>
        <w:rPr>
          <w:noProof/>
        </w:rPr>
      </w:pPr>
      <w:r>
        <w:rPr>
          <w:noProof/>
        </w:rPr>
        <w:t>Sınıf dersi konuları:</w:t>
      </w:r>
      <w:r>
        <w:rPr>
          <w:noProof/>
        </w:rPr>
        <w:tab/>
      </w:r>
      <w:r>
        <w:rPr>
          <w:noProof/>
        </w:rPr>
        <w:fldChar w:fldCharType="begin"/>
      </w:r>
      <w:r>
        <w:rPr>
          <w:noProof/>
        </w:rPr>
        <w:instrText xml:space="preserve"> PAGEREF _Toc299088648 \h </w:instrText>
      </w:r>
      <w:r>
        <w:rPr>
          <w:noProof/>
        </w:rPr>
      </w:r>
      <w:r>
        <w:rPr>
          <w:noProof/>
        </w:rPr>
        <w:fldChar w:fldCharType="separate"/>
      </w:r>
      <w:r w:rsidR="001B30E3">
        <w:rPr>
          <w:noProof/>
        </w:rPr>
        <w:t>55</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STAJIN TAKİBİ</w:t>
      </w:r>
      <w:r>
        <w:rPr>
          <w:noProof/>
        </w:rPr>
        <w:tab/>
      </w:r>
      <w:r>
        <w:rPr>
          <w:noProof/>
        </w:rPr>
        <w:fldChar w:fldCharType="begin"/>
      </w:r>
      <w:r>
        <w:rPr>
          <w:noProof/>
        </w:rPr>
        <w:instrText xml:space="preserve"> PAGEREF _Toc299088649 \h </w:instrText>
      </w:r>
      <w:r>
        <w:rPr>
          <w:noProof/>
        </w:rPr>
      </w:r>
      <w:r>
        <w:rPr>
          <w:noProof/>
        </w:rPr>
        <w:fldChar w:fldCharType="separate"/>
      </w:r>
      <w:r w:rsidR="001B30E3">
        <w:rPr>
          <w:noProof/>
        </w:rPr>
        <w:t>56</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DEĞERLENDİRME</w:t>
      </w:r>
      <w:r>
        <w:rPr>
          <w:noProof/>
        </w:rPr>
        <w:tab/>
      </w:r>
      <w:r>
        <w:rPr>
          <w:noProof/>
        </w:rPr>
        <w:fldChar w:fldCharType="begin"/>
      </w:r>
      <w:r>
        <w:rPr>
          <w:noProof/>
        </w:rPr>
        <w:instrText xml:space="preserve"> PAGEREF _Toc299088650 \h </w:instrText>
      </w:r>
      <w:r>
        <w:rPr>
          <w:noProof/>
        </w:rPr>
      </w:r>
      <w:r>
        <w:rPr>
          <w:noProof/>
        </w:rPr>
        <w:fldChar w:fldCharType="separate"/>
      </w:r>
      <w:r w:rsidR="001B30E3">
        <w:rPr>
          <w:noProof/>
        </w:rPr>
        <w:t>56</w:t>
      </w:r>
      <w:r>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KAYNAKLAR</w:t>
      </w:r>
      <w:r>
        <w:rPr>
          <w:noProof/>
        </w:rPr>
        <w:tab/>
      </w:r>
      <w:r>
        <w:rPr>
          <w:noProof/>
        </w:rPr>
        <w:fldChar w:fldCharType="begin"/>
      </w:r>
      <w:r>
        <w:rPr>
          <w:noProof/>
        </w:rPr>
        <w:instrText xml:space="preserve"> PAGEREF _Toc299088651 \h </w:instrText>
      </w:r>
      <w:r>
        <w:rPr>
          <w:noProof/>
        </w:rPr>
      </w:r>
      <w:r>
        <w:rPr>
          <w:noProof/>
        </w:rPr>
        <w:fldChar w:fldCharType="separate"/>
      </w:r>
      <w:r w:rsidR="001B30E3">
        <w:rPr>
          <w:noProof/>
        </w:rPr>
        <w:t>57</w:t>
      </w:r>
      <w:r>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OKUMA ÖNERİLERİ</w:t>
      </w:r>
      <w:r>
        <w:rPr>
          <w:noProof/>
        </w:rPr>
        <w:tab/>
      </w:r>
      <w:r>
        <w:rPr>
          <w:noProof/>
        </w:rPr>
        <w:fldChar w:fldCharType="begin"/>
      </w:r>
      <w:r>
        <w:rPr>
          <w:noProof/>
        </w:rPr>
        <w:instrText xml:space="preserve"> PAGEREF _Toc299088652 \h </w:instrText>
      </w:r>
      <w:r>
        <w:rPr>
          <w:noProof/>
        </w:rPr>
      </w:r>
      <w:r>
        <w:rPr>
          <w:noProof/>
        </w:rPr>
        <w:fldChar w:fldCharType="separate"/>
      </w:r>
      <w:r w:rsidR="001B30E3">
        <w:rPr>
          <w:noProof/>
        </w:rPr>
        <w:t>57</w:t>
      </w:r>
      <w:r>
        <w:rPr>
          <w:noProof/>
        </w:rPr>
        <w:fldChar w:fldCharType="end"/>
      </w:r>
    </w:p>
    <w:p w:rsidR="00F16FF7" w:rsidRDefault="00F16FF7" w:rsidP="00F16FF7">
      <w:pPr>
        <w:pStyle w:val="T1"/>
        <w:tabs>
          <w:tab w:val="right" w:leader="dot" w:pos="9628"/>
        </w:tabs>
        <w:spacing w:after="0" w:line="240" w:lineRule="auto"/>
        <w:rPr>
          <w:rFonts w:asciiTheme="minorHAnsi" w:eastAsiaTheme="minorEastAsia" w:hAnsiTheme="minorHAnsi" w:cstheme="minorBidi"/>
          <w:caps w:val="0"/>
          <w:noProof/>
          <w:lang w:eastAsia="tr-TR"/>
        </w:rPr>
      </w:pPr>
      <w:r>
        <w:rPr>
          <w:noProof/>
        </w:rPr>
        <w:t>EKLER</w:t>
      </w:r>
      <w:r>
        <w:rPr>
          <w:noProof/>
        </w:rPr>
        <w:tab/>
      </w:r>
      <w:r>
        <w:rPr>
          <w:noProof/>
        </w:rPr>
        <w:fldChar w:fldCharType="begin"/>
      </w:r>
      <w:r>
        <w:rPr>
          <w:noProof/>
        </w:rPr>
        <w:instrText xml:space="preserve"> PAGEREF _Toc299088653 \h </w:instrText>
      </w:r>
      <w:r>
        <w:rPr>
          <w:noProof/>
        </w:rPr>
      </w:r>
      <w:r>
        <w:rPr>
          <w:noProof/>
        </w:rPr>
        <w:fldChar w:fldCharType="separate"/>
      </w:r>
      <w:r w:rsidR="001B30E3">
        <w:rPr>
          <w:noProof/>
        </w:rPr>
        <w:t>58</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Eğitimi Değerlendirme Formu</w:t>
      </w:r>
      <w:r>
        <w:rPr>
          <w:noProof/>
        </w:rPr>
        <w:tab/>
      </w:r>
      <w:r>
        <w:rPr>
          <w:noProof/>
        </w:rPr>
        <w:fldChar w:fldCharType="begin"/>
      </w:r>
      <w:r>
        <w:rPr>
          <w:noProof/>
        </w:rPr>
        <w:instrText xml:space="preserve"> PAGEREF _Toc299088654 \h </w:instrText>
      </w:r>
      <w:r>
        <w:rPr>
          <w:noProof/>
        </w:rPr>
      </w:r>
      <w:r>
        <w:rPr>
          <w:noProof/>
        </w:rPr>
        <w:fldChar w:fldCharType="separate"/>
      </w:r>
      <w:r w:rsidR="001B30E3">
        <w:rPr>
          <w:noProof/>
        </w:rPr>
        <w:t>59</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Öğrenme Portföyü</w:t>
      </w:r>
      <w:r>
        <w:rPr>
          <w:noProof/>
        </w:rPr>
        <w:tab/>
      </w:r>
      <w:r>
        <w:rPr>
          <w:noProof/>
        </w:rPr>
        <w:fldChar w:fldCharType="begin"/>
      </w:r>
      <w:r>
        <w:rPr>
          <w:noProof/>
        </w:rPr>
        <w:instrText xml:space="preserve"> PAGEREF _Toc299088655 \h </w:instrText>
      </w:r>
      <w:r>
        <w:rPr>
          <w:noProof/>
        </w:rPr>
      </w:r>
      <w:r>
        <w:rPr>
          <w:noProof/>
        </w:rPr>
        <w:fldChar w:fldCharType="separate"/>
      </w:r>
      <w:r w:rsidR="001B30E3">
        <w:rPr>
          <w:noProof/>
        </w:rPr>
        <w:t>60</w:t>
      </w:r>
      <w:r>
        <w:rPr>
          <w:noProof/>
        </w:rPr>
        <w:fldChar w:fldCharType="end"/>
      </w:r>
    </w:p>
    <w:p w:rsidR="00F16FF7" w:rsidRDefault="00F16FF7" w:rsidP="00F16FF7">
      <w:pPr>
        <w:pStyle w:val="T2"/>
        <w:tabs>
          <w:tab w:val="right" w:leader="dot" w:pos="9628"/>
        </w:tabs>
        <w:spacing w:after="0" w:line="240" w:lineRule="auto"/>
        <w:rPr>
          <w:rFonts w:asciiTheme="minorHAnsi" w:eastAsiaTheme="minorEastAsia" w:hAnsiTheme="minorHAnsi" w:cstheme="minorBidi"/>
          <w:noProof/>
          <w:lang w:eastAsia="tr-TR"/>
        </w:rPr>
      </w:pPr>
      <w:r>
        <w:rPr>
          <w:noProof/>
        </w:rPr>
        <w:t>İntörn Doktor Staj Takip Formu</w:t>
      </w:r>
      <w:r>
        <w:rPr>
          <w:noProof/>
        </w:rPr>
        <w:tab/>
      </w:r>
      <w:r>
        <w:rPr>
          <w:noProof/>
        </w:rPr>
        <w:fldChar w:fldCharType="begin"/>
      </w:r>
      <w:r>
        <w:rPr>
          <w:noProof/>
        </w:rPr>
        <w:instrText xml:space="preserve"> PAGEREF _Toc299088656 \h </w:instrText>
      </w:r>
      <w:r>
        <w:rPr>
          <w:noProof/>
        </w:rPr>
      </w:r>
      <w:r>
        <w:rPr>
          <w:noProof/>
        </w:rPr>
        <w:fldChar w:fldCharType="separate"/>
      </w:r>
      <w:r w:rsidR="001B30E3">
        <w:rPr>
          <w:noProof/>
        </w:rPr>
        <w:t>61</w:t>
      </w:r>
      <w:r>
        <w:rPr>
          <w:noProof/>
        </w:rPr>
        <w:fldChar w:fldCharType="end"/>
      </w:r>
    </w:p>
    <w:p w:rsidR="00713F05" w:rsidRDefault="00713F05" w:rsidP="00F16FF7">
      <w:pPr>
        <w:spacing w:after="0" w:line="240" w:lineRule="auto"/>
        <w:rPr>
          <w:rFonts w:ascii="Times New Roman" w:eastAsia="Times New Roman" w:hAnsi="Times New Roman" w:cs="Times New Roman"/>
          <w:b/>
          <w:caps/>
          <w:sz w:val="28"/>
          <w:szCs w:val="28"/>
        </w:rPr>
      </w:pPr>
      <w:r>
        <w:fldChar w:fldCharType="end"/>
      </w:r>
      <w:r>
        <w:br w:type="page"/>
      </w:r>
    </w:p>
    <w:p w:rsidR="00713F05" w:rsidRDefault="00713F05" w:rsidP="00713F05">
      <w:pPr>
        <w:pStyle w:val="Balk1"/>
        <w:ind w:firstLine="0"/>
      </w:pPr>
      <w:bookmarkStart w:id="5" w:name="_Toc299088588"/>
      <w:r>
        <w:lastRenderedPageBreak/>
        <w:t>ÖZET</w:t>
      </w:r>
      <w:bookmarkEnd w:id="5"/>
    </w:p>
    <w:p w:rsidR="00713F05" w:rsidRPr="005870B9" w:rsidRDefault="00713F05" w:rsidP="00713F05">
      <w:pPr>
        <w:ind w:right="-109"/>
        <w:jc w:val="both"/>
        <w:rPr>
          <w:rFonts w:ascii="Times New Roman" w:hAnsi="Times New Roman" w:cs="Times New Roman"/>
          <w:sz w:val="24"/>
        </w:rPr>
      </w:pPr>
      <w:r w:rsidRPr="005870B9">
        <w:rPr>
          <w:rFonts w:ascii="Times New Roman" w:hAnsi="Times New Roman" w:cs="Times New Roman"/>
          <w:sz w:val="24"/>
        </w:rPr>
        <w:t xml:space="preserve">Aile hekimliği, birey, aile ve toplum sağlığına katkıda bulunmak üzere, çocukluk ergenlik, erişkinlik ve ileri yaş gibi yaşamın bütün evrelerinde ve süreklilik içinde, cinsiyet, yakınma, hastalık gibi herhangi bir ayrım yapmaksızın, sağlığın korunması ve geliştirilmesi ile karşılaşılabilecek tüm sağlık sorunlarının birinci basamakta erken tanı, tedavi, izlem ve </w:t>
      </w:r>
      <w:proofErr w:type="gramStart"/>
      <w:r w:rsidRPr="005870B9">
        <w:rPr>
          <w:rFonts w:ascii="Times New Roman" w:hAnsi="Times New Roman" w:cs="Times New Roman"/>
          <w:sz w:val="24"/>
        </w:rPr>
        <w:t>rehabilitasyonuna</w:t>
      </w:r>
      <w:proofErr w:type="gramEnd"/>
      <w:r w:rsidRPr="005870B9">
        <w:rPr>
          <w:rFonts w:ascii="Times New Roman" w:hAnsi="Times New Roman" w:cs="Times New Roman"/>
          <w:sz w:val="24"/>
        </w:rPr>
        <w:t xml:space="preserve"> yönelik olarak, tıp etiği ilkeleri ile uyum içinde çağdaş, nitelikli, kanıta dayalı bir sağlık hizmeti sunabilmek için gerekli bilgi, beceri ve tutumları edinmiş olmayı gerektiren bir uzmanlık dalıdır.</w:t>
      </w:r>
    </w:p>
    <w:p w:rsidR="00713F05" w:rsidRPr="005870B9" w:rsidRDefault="00713F05" w:rsidP="00713F05">
      <w:pPr>
        <w:ind w:right="-109"/>
        <w:jc w:val="both"/>
        <w:rPr>
          <w:rFonts w:ascii="Times New Roman" w:hAnsi="Times New Roman" w:cs="Times New Roman"/>
          <w:sz w:val="24"/>
        </w:rPr>
      </w:pPr>
      <w:r w:rsidRPr="005870B9">
        <w:rPr>
          <w:rFonts w:ascii="Times New Roman" w:hAnsi="Times New Roman" w:cs="Times New Roman"/>
          <w:sz w:val="24"/>
        </w:rPr>
        <w:t xml:space="preserve">Birinci basamak sağlık hizmetlerinin alanında uzmanlaşmış hekimler tarafından yürütülmesi gerekliliği, 1986 yılında Avrupa Topluluğu üyesi ülkeler tarafından ortaya konmuştur. Birinci Basamak Sağlık Hizmetlerinde çalışacak hekimlerin Tıp Fakültesi mezuniyeti sonrası en az 2 yıl Aile Hekimliği hizmeti eğitimi alması gerektiğini karara bağlamıştır. Bu süre 2001 yılında 3 yıla çıkarılmıştır. </w:t>
      </w:r>
    </w:p>
    <w:p w:rsidR="00713F05" w:rsidRPr="005870B9" w:rsidRDefault="00713F05" w:rsidP="00713F05">
      <w:pPr>
        <w:ind w:right="-109"/>
        <w:jc w:val="both"/>
        <w:rPr>
          <w:rFonts w:ascii="Times New Roman" w:hAnsi="Times New Roman" w:cs="Times New Roman"/>
          <w:sz w:val="24"/>
        </w:rPr>
      </w:pPr>
      <w:r w:rsidRPr="005870B9">
        <w:rPr>
          <w:rFonts w:ascii="Times New Roman" w:hAnsi="Times New Roman" w:cs="Times New Roman"/>
          <w:sz w:val="24"/>
        </w:rPr>
        <w:t xml:space="preserve">Aile Hekimliği uzmanlık eğitimi; uzmanlık öğrencisinin, aile hekimliğinin temel prensipleri doğrultusunda, klinik bilgi, beceri, tutum ve davranışlarının yanı sıra eğiticilik, araştırmacılık ve yöneticilik niteliklerinin de geliştirilmesi için uygun şartlar sağlamayı amaçlamaktadır. </w:t>
      </w:r>
    </w:p>
    <w:p w:rsidR="00713F05" w:rsidRDefault="00713F05" w:rsidP="00713F05">
      <w:pPr>
        <w:ind w:right="-109"/>
        <w:jc w:val="both"/>
        <w:rPr>
          <w:rFonts w:ascii="Times New Roman" w:hAnsi="Times New Roman" w:cs="Times New Roman"/>
          <w:sz w:val="24"/>
        </w:rPr>
      </w:pPr>
      <w:r w:rsidRPr="005870B9">
        <w:rPr>
          <w:rFonts w:ascii="Times New Roman" w:hAnsi="Times New Roman" w:cs="Times New Roman"/>
          <w:sz w:val="24"/>
        </w:rPr>
        <w:t xml:space="preserve">Aile Hekimliği uzmanlık eğitiminin süresi 3 yıl olup, gerektiğinde 4,5 yıla kadar uzatılabilmektedir. Bu süre aile hekimliği saha eğitimi, </w:t>
      </w:r>
      <w:r>
        <w:rPr>
          <w:rFonts w:ascii="Times New Roman" w:hAnsi="Times New Roman" w:cs="Times New Roman"/>
          <w:sz w:val="24"/>
        </w:rPr>
        <w:t>iç hastalıkları</w:t>
      </w:r>
      <w:r w:rsidRPr="005870B9">
        <w:rPr>
          <w:rFonts w:ascii="Times New Roman" w:hAnsi="Times New Roman" w:cs="Times New Roman"/>
          <w:sz w:val="24"/>
        </w:rPr>
        <w:t xml:space="preserve">, pediatri, kadın hastalıkları ve doğum, </w:t>
      </w:r>
      <w:r>
        <w:rPr>
          <w:rFonts w:ascii="Times New Roman" w:hAnsi="Times New Roman" w:cs="Times New Roman"/>
          <w:sz w:val="24"/>
        </w:rPr>
        <w:t>göğüs hastalıkları</w:t>
      </w:r>
      <w:r w:rsidRPr="005870B9">
        <w:rPr>
          <w:rFonts w:ascii="Times New Roman" w:hAnsi="Times New Roman" w:cs="Times New Roman"/>
          <w:sz w:val="24"/>
        </w:rPr>
        <w:t xml:space="preserve">, </w:t>
      </w:r>
      <w:r>
        <w:rPr>
          <w:rFonts w:ascii="Times New Roman" w:hAnsi="Times New Roman" w:cs="Times New Roman"/>
          <w:sz w:val="24"/>
        </w:rPr>
        <w:t xml:space="preserve">kardiyoloji, </w:t>
      </w:r>
      <w:r w:rsidRPr="005870B9">
        <w:rPr>
          <w:rFonts w:ascii="Times New Roman" w:hAnsi="Times New Roman" w:cs="Times New Roman"/>
          <w:sz w:val="24"/>
        </w:rPr>
        <w:t>psikiyatri ve diğer rotasyonlardan oluşmaktadır.</w:t>
      </w:r>
    </w:p>
    <w:p w:rsidR="00713F05" w:rsidRPr="005870B9" w:rsidRDefault="00713F05" w:rsidP="00713F05">
      <w:pPr>
        <w:ind w:right="-109"/>
        <w:jc w:val="both"/>
        <w:rPr>
          <w:rFonts w:ascii="Times New Roman" w:hAnsi="Times New Roman" w:cs="Times New Roman"/>
          <w:sz w:val="24"/>
        </w:rPr>
      </w:pPr>
      <w:r>
        <w:rPr>
          <w:rFonts w:ascii="Times New Roman" w:hAnsi="Times New Roman" w:cs="Times New Roman"/>
          <w:sz w:val="24"/>
        </w:rPr>
        <w:t xml:space="preserve">Uzmanlık öğrencilerinin asgari yeterliliklere sahip, iyi birer aile hekimliği uzmanı olarak mezun olmasında eğiticilerin sorumluluklarını yerine getirmeleri önemlidir.  </w:t>
      </w:r>
      <w:r w:rsidRPr="005870B9">
        <w:rPr>
          <w:rFonts w:ascii="Times New Roman" w:hAnsi="Times New Roman" w:cs="Times New Roman"/>
          <w:sz w:val="24"/>
        </w:rPr>
        <w:t xml:space="preserve"> </w:t>
      </w:r>
    </w:p>
    <w:p w:rsidR="00713F05" w:rsidRDefault="00713F05" w:rsidP="00713F05">
      <w:pPr>
        <w:ind w:right="-109"/>
        <w:jc w:val="both"/>
        <w:rPr>
          <w:rFonts w:ascii="Times New Roman" w:hAnsi="Times New Roman" w:cs="Times New Roman"/>
          <w:sz w:val="24"/>
        </w:rPr>
      </w:pPr>
      <w:r w:rsidRPr="005870B9">
        <w:rPr>
          <w:rFonts w:ascii="Times New Roman" w:hAnsi="Times New Roman" w:cs="Times New Roman"/>
          <w:sz w:val="24"/>
        </w:rPr>
        <w:t xml:space="preserve">Aile hekimliği </w:t>
      </w:r>
      <w:r>
        <w:rPr>
          <w:rFonts w:ascii="Times New Roman" w:hAnsi="Times New Roman" w:cs="Times New Roman"/>
          <w:sz w:val="24"/>
        </w:rPr>
        <w:t xml:space="preserve">eğitici </w:t>
      </w:r>
      <w:r w:rsidRPr="005870B9">
        <w:rPr>
          <w:rFonts w:ascii="Times New Roman" w:hAnsi="Times New Roman" w:cs="Times New Roman"/>
          <w:sz w:val="24"/>
        </w:rPr>
        <w:t xml:space="preserve">el kitabında uzmanlık eğitimi süresince </w:t>
      </w:r>
      <w:r>
        <w:rPr>
          <w:rFonts w:ascii="Times New Roman" w:hAnsi="Times New Roman" w:cs="Times New Roman"/>
          <w:sz w:val="24"/>
        </w:rPr>
        <w:t>eğiticiye</w:t>
      </w:r>
      <w:r w:rsidRPr="005870B9">
        <w:rPr>
          <w:rFonts w:ascii="Times New Roman" w:hAnsi="Times New Roman" w:cs="Times New Roman"/>
          <w:sz w:val="24"/>
        </w:rPr>
        <w:t xml:space="preserve"> rehberlik yapacak temel bilgi ve dokümanlar bulunmaktadır. </w:t>
      </w:r>
    </w:p>
    <w:p w:rsidR="00713F05" w:rsidRDefault="00713F05">
      <w:pPr>
        <w:rPr>
          <w:rFonts w:ascii="Times New Roman" w:hAnsi="Times New Roman" w:cs="Times New Roman"/>
          <w:sz w:val="24"/>
        </w:rPr>
      </w:pPr>
      <w:r>
        <w:rPr>
          <w:rFonts w:ascii="Times New Roman" w:hAnsi="Times New Roman" w:cs="Times New Roman"/>
          <w:sz w:val="24"/>
        </w:rPr>
        <w:br w:type="page"/>
      </w:r>
    </w:p>
    <w:p w:rsidR="00713F05" w:rsidRPr="00B5715E" w:rsidRDefault="00713F05" w:rsidP="00713F05">
      <w:pPr>
        <w:jc w:val="both"/>
        <w:rPr>
          <w:b/>
          <w:sz w:val="24"/>
        </w:rPr>
      </w:pPr>
      <w:r w:rsidRPr="00B5715E">
        <w:rPr>
          <w:b/>
          <w:sz w:val="24"/>
        </w:rPr>
        <w:lastRenderedPageBreak/>
        <w:t xml:space="preserve">İYİ BİR </w:t>
      </w:r>
      <w:r>
        <w:rPr>
          <w:b/>
          <w:sz w:val="24"/>
        </w:rPr>
        <w:t>EĞİTİCİ</w:t>
      </w:r>
      <w:r w:rsidRPr="00B5715E">
        <w:rPr>
          <w:b/>
          <w:sz w:val="24"/>
        </w:rPr>
        <w:t xml:space="preserve"> NASIL OLMALIDIR?</w:t>
      </w:r>
    </w:p>
    <w:p w:rsidR="00713F05" w:rsidRPr="00BC3970" w:rsidRDefault="00713F05" w:rsidP="00FC4BD7">
      <w:pPr>
        <w:spacing w:after="60" w:line="240" w:lineRule="auto"/>
        <w:jc w:val="both"/>
      </w:pPr>
      <w:r>
        <w:rPr>
          <w:lang w:val="en-US"/>
        </w:rPr>
        <w:t>Klinik eğiticisinin 4 rolü:</w:t>
      </w:r>
    </w:p>
    <w:p w:rsidR="00713F05" w:rsidRPr="00D4155C" w:rsidRDefault="00713F05" w:rsidP="00FC4BD7">
      <w:pPr>
        <w:spacing w:after="60" w:line="240" w:lineRule="auto"/>
        <w:ind w:left="708"/>
        <w:jc w:val="both"/>
      </w:pPr>
      <w:r>
        <w:rPr>
          <w:lang w:val="en-US"/>
        </w:rPr>
        <w:t>1. R</w:t>
      </w:r>
      <w:r w:rsidRPr="00BC3970">
        <w:rPr>
          <w:lang w:val="en-US"/>
        </w:rPr>
        <w:t>ole model (örnek insan)</w:t>
      </w:r>
    </w:p>
    <w:p w:rsidR="00713F05" w:rsidRPr="00D4155C" w:rsidRDefault="00713F05" w:rsidP="00FC4BD7">
      <w:pPr>
        <w:numPr>
          <w:ilvl w:val="2"/>
          <w:numId w:val="17"/>
        </w:numPr>
        <w:spacing w:after="60" w:line="240" w:lineRule="auto"/>
        <w:jc w:val="both"/>
      </w:pPr>
      <w:r w:rsidRPr="00D4155C">
        <w:rPr>
          <w:lang w:val="en-US"/>
        </w:rPr>
        <w:t xml:space="preserve">Akıllı-Bilgili </w:t>
      </w:r>
    </w:p>
    <w:p w:rsidR="00713F05" w:rsidRPr="00D4155C" w:rsidRDefault="00713F05" w:rsidP="00FC4BD7">
      <w:pPr>
        <w:numPr>
          <w:ilvl w:val="2"/>
          <w:numId w:val="17"/>
        </w:numPr>
        <w:spacing w:after="60" w:line="240" w:lineRule="auto"/>
        <w:jc w:val="both"/>
      </w:pPr>
      <w:r w:rsidRPr="00D4155C">
        <w:rPr>
          <w:lang w:val="en-US"/>
        </w:rPr>
        <w:t xml:space="preserve">Klinik anlamda usta </w:t>
      </w:r>
    </w:p>
    <w:p w:rsidR="00713F05" w:rsidRPr="00D4155C" w:rsidRDefault="00713F05" w:rsidP="00FC4BD7">
      <w:pPr>
        <w:numPr>
          <w:ilvl w:val="2"/>
          <w:numId w:val="17"/>
        </w:numPr>
        <w:spacing w:after="60" w:line="240" w:lineRule="auto"/>
        <w:jc w:val="both"/>
      </w:pPr>
      <w:r w:rsidRPr="00D4155C">
        <w:rPr>
          <w:lang w:val="en-US"/>
        </w:rPr>
        <w:t xml:space="preserve">Iyi bir model olarak algılanan </w:t>
      </w:r>
    </w:p>
    <w:p w:rsidR="00713F05" w:rsidRPr="00D4155C" w:rsidRDefault="00713F05" w:rsidP="00FC4BD7">
      <w:pPr>
        <w:numPr>
          <w:ilvl w:val="2"/>
          <w:numId w:val="17"/>
        </w:numPr>
        <w:spacing w:after="60" w:line="240" w:lineRule="auto"/>
        <w:jc w:val="both"/>
      </w:pPr>
      <w:r w:rsidRPr="00D4155C">
        <w:rPr>
          <w:lang w:val="en-US"/>
        </w:rPr>
        <w:t>İyi</w:t>
      </w:r>
      <w:r>
        <w:rPr>
          <w:lang w:val="en-US"/>
        </w:rPr>
        <w:t xml:space="preserve"> bir hasta iletişimi sergileyen </w:t>
      </w:r>
    </w:p>
    <w:p w:rsidR="00713F05" w:rsidRPr="00D4155C" w:rsidRDefault="00713F05" w:rsidP="00FC4BD7">
      <w:pPr>
        <w:spacing w:after="60" w:line="240" w:lineRule="auto"/>
        <w:ind w:left="2124"/>
        <w:jc w:val="both"/>
      </w:pPr>
      <w:proofErr w:type="gramStart"/>
      <w:r>
        <w:rPr>
          <w:lang w:val="en-US"/>
        </w:rPr>
        <w:t>davranış</w:t>
      </w:r>
      <w:proofErr w:type="gramEnd"/>
      <w:r>
        <w:rPr>
          <w:lang w:val="en-US"/>
        </w:rPr>
        <w:t xml:space="preserve"> ve/veya tutumlar</w:t>
      </w:r>
    </w:p>
    <w:p w:rsidR="00713F05" w:rsidRDefault="00713F05" w:rsidP="00FC4BD7">
      <w:pPr>
        <w:spacing w:after="60" w:line="240" w:lineRule="auto"/>
        <w:ind w:firstLine="708"/>
        <w:jc w:val="both"/>
        <w:rPr>
          <w:lang w:val="en-US"/>
        </w:rPr>
      </w:pPr>
      <w:r>
        <w:rPr>
          <w:lang w:val="en-US"/>
        </w:rPr>
        <w:t>2. S</w:t>
      </w:r>
      <w:r w:rsidRPr="00BC3970">
        <w:rPr>
          <w:lang w:val="en-US"/>
        </w:rPr>
        <w:t xml:space="preserve">upportive person (destekleyici </w:t>
      </w:r>
      <w:proofErr w:type="gramStart"/>
      <w:r w:rsidRPr="00BC3970">
        <w:rPr>
          <w:lang w:val="en-US"/>
        </w:rPr>
        <w:t>kişi</w:t>
      </w:r>
      <w:proofErr w:type="gramEnd"/>
      <w:r w:rsidRPr="00BC3970">
        <w:rPr>
          <w:lang w:val="en-US"/>
        </w:rPr>
        <w:t>)</w:t>
      </w:r>
    </w:p>
    <w:p w:rsidR="00713F05" w:rsidRPr="00D4155C" w:rsidRDefault="00713F05" w:rsidP="00FC4BD7">
      <w:pPr>
        <w:numPr>
          <w:ilvl w:val="2"/>
          <w:numId w:val="17"/>
        </w:numPr>
        <w:spacing w:after="60" w:line="240" w:lineRule="auto"/>
        <w:jc w:val="both"/>
      </w:pPr>
      <w:r w:rsidRPr="00D4155C">
        <w:rPr>
          <w:lang w:val="en-US"/>
        </w:rPr>
        <w:t xml:space="preserve">Asistan yada öğrenci için destek olduğu gösterir </w:t>
      </w:r>
    </w:p>
    <w:p w:rsidR="00713F05" w:rsidRPr="00D4155C" w:rsidRDefault="00713F05" w:rsidP="00FC4BD7">
      <w:pPr>
        <w:numPr>
          <w:ilvl w:val="2"/>
          <w:numId w:val="17"/>
        </w:numPr>
        <w:spacing w:after="60" w:line="240" w:lineRule="auto"/>
        <w:jc w:val="both"/>
      </w:pPr>
      <w:r w:rsidRPr="00D4155C">
        <w:rPr>
          <w:lang w:val="en-US"/>
        </w:rPr>
        <w:t>Birlikte çalışmaktan zevk alma</w:t>
      </w:r>
    </w:p>
    <w:p w:rsidR="00713F05" w:rsidRPr="00D4155C" w:rsidRDefault="00713F05" w:rsidP="00FC4BD7">
      <w:pPr>
        <w:numPr>
          <w:ilvl w:val="2"/>
          <w:numId w:val="17"/>
        </w:numPr>
        <w:spacing w:after="60" w:line="240" w:lineRule="auto"/>
        <w:jc w:val="both"/>
      </w:pPr>
      <w:r w:rsidRPr="00D4155C">
        <w:rPr>
          <w:lang w:val="en-US"/>
        </w:rPr>
        <w:t>Friendly (dostane)</w:t>
      </w:r>
    </w:p>
    <w:p w:rsidR="00713F05" w:rsidRPr="00D4155C" w:rsidRDefault="00713F05" w:rsidP="00FC4BD7">
      <w:pPr>
        <w:numPr>
          <w:ilvl w:val="2"/>
          <w:numId w:val="17"/>
        </w:numPr>
        <w:spacing w:after="60" w:line="240" w:lineRule="auto"/>
        <w:jc w:val="both"/>
      </w:pPr>
      <w:r w:rsidRPr="00D4155C">
        <w:rPr>
          <w:lang w:val="en-US"/>
        </w:rPr>
        <w:t>Caring (ilgi gösteren- sempatik)</w:t>
      </w:r>
    </w:p>
    <w:p w:rsidR="00713F05" w:rsidRPr="00D4155C" w:rsidRDefault="00713F05" w:rsidP="00FC4BD7">
      <w:pPr>
        <w:numPr>
          <w:ilvl w:val="2"/>
          <w:numId w:val="17"/>
        </w:numPr>
        <w:spacing w:after="60" w:line="240" w:lineRule="auto"/>
        <w:jc w:val="both"/>
      </w:pPr>
      <w:r w:rsidRPr="00D4155C">
        <w:rPr>
          <w:lang w:val="en-US"/>
        </w:rPr>
        <w:t>Helpful (yardımsever)</w:t>
      </w:r>
    </w:p>
    <w:p w:rsidR="00713F05" w:rsidRPr="00D4155C" w:rsidRDefault="00713F05" w:rsidP="00FC4BD7">
      <w:pPr>
        <w:numPr>
          <w:ilvl w:val="2"/>
          <w:numId w:val="17"/>
        </w:numPr>
        <w:spacing w:after="60" w:line="240" w:lineRule="auto"/>
        <w:jc w:val="both"/>
      </w:pPr>
      <w:r w:rsidRPr="00D4155C">
        <w:rPr>
          <w:lang w:val="en-US"/>
        </w:rPr>
        <w:t xml:space="preserve">Öğrenenlerle yakınlık kurmak </w:t>
      </w:r>
    </w:p>
    <w:p w:rsidR="00713F05" w:rsidRPr="00D4155C" w:rsidRDefault="00713F05" w:rsidP="00FC4BD7">
      <w:pPr>
        <w:numPr>
          <w:ilvl w:val="2"/>
          <w:numId w:val="17"/>
        </w:numPr>
        <w:spacing w:after="60" w:line="240" w:lineRule="auto"/>
        <w:jc w:val="both"/>
      </w:pPr>
      <w:r w:rsidRPr="00D4155C">
        <w:rPr>
          <w:lang w:val="en-US"/>
        </w:rPr>
        <w:t xml:space="preserve">Öğrenenlere bireyler olarak değer verir </w:t>
      </w:r>
    </w:p>
    <w:p w:rsidR="00713F05" w:rsidRPr="00D4155C" w:rsidRDefault="00713F05" w:rsidP="00FC4BD7">
      <w:pPr>
        <w:numPr>
          <w:ilvl w:val="2"/>
          <w:numId w:val="17"/>
        </w:numPr>
        <w:spacing w:after="60" w:line="240" w:lineRule="auto"/>
        <w:jc w:val="both"/>
      </w:pPr>
      <w:r w:rsidRPr="00D4155C">
        <w:rPr>
          <w:lang w:val="en-US"/>
        </w:rPr>
        <w:t xml:space="preserve">Öğrenme sürecinde öğrenenin rolünü vurgulama </w:t>
      </w:r>
    </w:p>
    <w:p w:rsidR="00713F05" w:rsidRPr="00D4155C" w:rsidRDefault="00713F05" w:rsidP="00FC4BD7">
      <w:pPr>
        <w:numPr>
          <w:ilvl w:val="2"/>
          <w:numId w:val="17"/>
        </w:numPr>
        <w:spacing w:after="60" w:line="240" w:lineRule="auto"/>
        <w:jc w:val="both"/>
      </w:pPr>
      <w:r w:rsidRPr="00D4155C">
        <w:rPr>
          <w:lang w:val="en-US"/>
        </w:rPr>
        <w:t xml:space="preserve">Öğretmeye karşı pozitif bir tutum sergiler </w:t>
      </w:r>
    </w:p>
    <w:p w:rsidR="00713F05" w:rsidRPr="002F0E3E" w:rsidRDefault="00713F05" w:rsidP="00FC4BD7">
      <w:pPr>
        <w:numPr>
          <w:ilvl w:val="2"/>
          <w:numId w:val="17"/>
        </w:numPr>
        <w:spacing w:after="60" w:line="240" w:lineRule="auto"/>
        <w:jc w:val="both"/>
      </w:pPr>
      <w:r w:rsidRPr="00D4155C">
        <w:rPr>
          <w:lang w:val="en-US"/>
        </w:rPr>
        <w:t>Öğrenmeyi kolaylaştıran eğitim ortamı  hazırlar</w:t>
      </w:r>
    </w:p>
    <w:p w:rsidR="00713F05" w:rsidRPr="00D4155C" w:rsidRDefault="00713F05" w:rsidP="00FC4BD7">
      <w:pPr>
        <w:spacing w:after="60" w:line="240" w:lineRule="auto"/>
        <w:ind w:left="2160"/>
        <w:jc w:val="both"/>
      </w:pPr>
      <w:proofErr w:type="gramStart"/>
      <w:r>
        <w:rPr>
          <w:lang w:val="en-US"/>
        </w:rPr>
        <w:t>davranış</w:t>
      </w:r>
      <w:proofErr w:type="gramEnd"/>
      <w:r>
        <w:rPr>
          <w:lang w:val="en-US"/>
        </w:rPr>
        <w:t xml:space="preserve"> ve/veya tutumlar</w:t>
      </w:r>
    </w:p>
    <w:p w:rsidR="00713F05" w:rsidRPr="00044350" w:rsidRDefault="00713F05" w:rsidP="00FC4BD7">
      <w:pPr>
        <w:spacing w:after="60" w:line="240" w:lineRule="auto"/>
        <w:ind w:firstLine="708"/>
        <w:jc w:val="both"/>
      </w:pPr>
      <w:r>
        <w:rPr>
          <w:lang w:val="en-US"/>
        </w:rPr>
        <w:t>3. E</w:t>
      </w:r>
      <w:r w:rsidRPr="00BC3970">
        <w:rPr>
          <w:lang w:val="en-US"/>
        </w:rPr>
        <w:t>ffective supervisor (etkili danışman)</w:t>
      </w:r>
    </w:p>
    <w:p w:rsidR="00713F05" w:rsidRPr="00044350" w:rsidRDefault="00713F05" w:rsidP="00FC4BD7">
      <w:pPr>
        <w:numPr>
          <w:ilvl w:val="2"/>
          <w:numId w:val="17"/>
        </w:numPr>
        <w:spacing w:after="60" w:line="240" w:lineRule="auto"/>
        <w:jc w:val="both"/>
      </w:pPr>
      <w:r w:rsidRPr="00044350">
        <w:rPr>
          <w:lang w:val="en-US"/>
        </w:rPr>
        <w:t xml:space="preserve">Öğrencilerin aktif katılımını sağlar </w:t>
      </w:r>
    </w:p>
    <w:p w:rsidR="00713F05" w:rsidRPr="00044350" w:rsidRDefault="00713F05" w:rsidP="00FC4BD7">
      <w:pPr>
        <w:numPr>
          <w:ilvl w:val="2"/>
          <w:numId w:val="17"/>
        </w:numPr>
        <w:spacing w:after="60" w:line="240" w:lineRule="auto"/>
        <w:jc w:val="both"/>
      </w:pPr>
      <w:r w:rsidRPr="00044350">
        <w:rPr>
          <w:lang w:val="en-US"/>
        </w:rPr>
        <w:t xml:space="preserve">Hasta bakımına öğrenenleri de dahil eder </w:t>
      </w:r>
    </w:p>
    <w:p w:rsidR="00713F05" w:rsidRPr="00044350" w:rsidRDefault="00713F05" w:rsidP="00FC4BD7">
      <w:pPr>
        <w:numPr>
          <w:ilvl w:val="2"/>
          <w:numId w:val="17"/>
        </w:numPr>
        <w:spacing w:after="60" w:line="240" w:lineRule="auto"/>
        <w:jc w:val="both"/>
      </w:pPr>
      <w:r w:rsidRPr="00044350">
        <w:rPr>
          <w:lang w:val="en-US"/>
        </w:rPr>
        <w:t xml:space="preserve">Yönlendirme ve danışmanlık sağlar </w:t>
      </w:r>
    </w:p>
    <w:p w:rsidR="00713F05" w:rsidRPr="00044350" w:rsidRDefault="00713F05" w:rsidP="00FC4BD7">
      <w:pPr>
        <w:numPr>
          <w:ilvl w:val="2"/>
          <w:numId w:val="17"/>
        </w:numPr>
        <w:spacing w:after="60" w:line="240" w:lineRule="auto"/>
        <w:jc w:val="both"/>
      </w:pPr>
      <w:r w:rsidRPr="00044350">
        <w:rPr>
          <w:lang w:val="en-US"/>
        </w:rPr>
        <w:t xml:space="preserve">Yapıcı geribildirim  </w:t>
      </w:r>
      <w:r>
        <w:rPr>
          <w:lang w:val="en-US"/>
        </w:rPr>
        <w:t>verir</w:t>
      </w:r>
    </w:p>
    <w:p w:rsidR="00713F05" w:rsidRPr="00D4155C" w:rsidRDefault="00713F05" w:rsidP="00FC4BD7">
      <w:pPr>
        <w:spacing w:after="60" w:line="240" w:lineRule="auto"/>
        <w:ind w:left="2160"/>
        <w:jc w:val="both"/>
      </w:pPr>
      <w:r w:rsidRPr="00044350">
        <w:rPr>
          <w:lang w:val="en-US"/>
        </w:rPr>
        <w:t xml:space="preserve"> </w:t>
      </w:r>
      <w:proofErr w:type="gramStart"/>
      <w:r>
        <w:rPr>
          <w:lang w:val="en-US"/>
        </w:rPr>
        <w:t>davranış</w:t>
      </w:r>
      <w:proofErr w:type="gramEnd"/>
      <w:r>
        <w:rPr>
          <w:lang w:val="en-US"/>
        </w:rPr>
        <w:t xml:space="preserve"> ve/veya tutumlar</w:t>
      </w:r>
    </w:p>
    <w:p w:rsidR="00713F05" w:rsidRPr="00044350" w:rsidRDefault="00713F05" w:rsidP="00FC4BD7">
      <w:pPr>
        <w:numPr>
          <w:ilvl w:val="2"/>
          <w:numId w:val="17"/>
        </w:numPr>
        <w:spacing w:after="60" w:line="240" w:lineRule="auto"/>
        <w:jc w:val="both"/>
      </w:pPr>
      <w:r w:rsidRPr="00044350">
        <w:rPr>
          <w:lang w:val="en-US"/>
        </w:rPr>
        <w:t xml:space="preserve">Öğrenene daha fazla sorumluluk yetkisi verilmesiyle  öğrenenlerin eğiticiye daha yüksek değerlendirme puanı vermesi arasında önemli bir ilişki vardır </w:t>
      </w:r>
    </w:p>
    <w:p w:rsidR="00713F05" w:rsidRPr="00044350" w:rsidRDefault="00713F05" w:rsidP="00FC4BD7">
      <w:pPr>
        <w:spacing w:after="60" w:line="240" w:lineRule="auto"/>
        <w:ind w:firstLine="708"/>
        <w:jc w:val="both"/>
      </w:pPr>
      <w:r>
        <w:rPr>
          <w:lang w:val="en-US"/>
        </w:rPr>
        <w:t>4. D</w:t>
      </w:r>
      <w:r w:rsidRPr="00BC3970">
        <w:rPr>
          <w:lang w:val="en-US"/>
        </w:rPr>
        <w:t xml:space="preserve">ynamic teacher (dinamik eğitici) </w:t>
      </w:r>
    </w:p>
    <w:p w:rsidR="00713F05" w:rsidRPr="00044350" w:rsidRDefault="00713F05" w:rsidP="00FC4BD7">
      <w:pPr>
        <w:numPr>
          <w:ilvl w:val="2"/>
          <w:numId w:val="17"/>
        </w:numPr>
        <w:spacing w:after="60" w:line="240" w:lineRule="auto"/>
        <w:jc w:val="both"/>
      </w:pPr>
      <w:r w:rsidRPr="00044350">
        <w:rPr>
          <w:lang w:val="en-US"/>
        </w:rPr>
        <w:t>Enthusiastic (hevesli)</w:t>
      </w:r>
    </w:p>
    <w:p w:rsidR="00713F05" w:rsidRPr="00044350" w:rsidRDefault="00713F05" w:rsidP="00FC4BD7">
      <w:pPr>
        <w:numPr>
          <w:ilvl w:val="2"/>
          <w:numId w:val="17"/>
        </w:numPr>
        <w:spacing w:after="60" w:line="240" w:lineRule="auto"/>
        <w:jc w:val="both"/>
      </w:pPr>
      <w:r w:rsidRPr="00044350">
        <w:rPr>
          <w:lang w:val="en-US"/>
        </w:rPr>
        <w:t xml:space="preserve">Öğretmeye ilgi duyan </w:t>
      </w:r>
    </w:p>
    <w:p w:rsidR="00713F05" w:rsidRPr="00044350" w:rsidRDefault="00713F05" w:rsidP="00FC4BD7">
      <w:pPr>
        <w:numPr>
          <w:ilvl w:val="2"/>
          <w:numId w:val="17"/>
        </w:numPr>
        <w:spacing w:after="60" w:line="240" w:lineRule="auto"/>
        <w:jc w:val="both"/>
      </w:pPr>
      <w:r w:rsidRPr="00044350">
        <w:rPr>
          <w:lang w:val="en-US"/>
        </w:rPr>
        <w:t xml:space="preserve">Öğretmek için çaba gösteren </w:t>
      </w:r>
    </w:p>
    <w:p w:rsidR="00713F05" w:rsidRPr="00044350" w:rsidRDefault="00713F05" w:rsidP="00FC4BD7">
      <w:pPr>
        <w:numPr>
          <w:ilvl w:val="2"/>
          <w:numId w:val="17"/>
        </w:numPr>
        <w:spacing w:after="60" w:line="240" w:lineRule="auto"/>
        <w:jc w:val="both"/>
      </w:pPr>
      <w:r w:rsidRPr="00044350">
        <w:rPr>
          <w:lang w:val="en-US"/>
        </w:rPr>
        <w:t xml:space="preserve">Ispatlanabilir tarzda bireysel olarak öğrenenlerle zaman harcayan </w:t>
      </w:r>
    </w:p>
    <w:p w:rsidR="00713F05" w:rsidRPr="00044350" w:rsidRDefault="00713F05" w:rsidP="00FC4BD7">
      <w:pPr>
        <w:numPr>
          <w:ilvl w:val="2"/>
          <w:numId w:val="17"/>
        </w:numPr>
        <w:spacing w:after="60" w:line="240" w:lineRule="auto"/>
        <w:jc w:val="both"/>
      </w:pPr>
      <w:r w:rsidRPr="00044350">
        <w:rPr>
          <w:lang w:val="en-US"/>
        </w:rPr>
        <w:t>Available (müsait)</w:t>
      </w:r>
    </w:p>
    <w:p w:rsidR="00713F05" w:rsidRPr="00044350" w:rsidRDefault="00713F05" w:rsidP="00FC4BD7">
      <w:pPr>
        <w:numPr>
          <w:ilvl w:val="2"/>
          <w:numId w:val="17"/>
        </w:numPr>
        <w:spacing w:after="60" w:line="240" w:lineRule="auto"/>
        <w:jc w:val="both"/>
      </w:pPr>
      <w:r w:rsidRPr="00044350">
        <w:rPr>
          <w:lang w:val="en-US"/>
        </w:rPr>
        <w:t xml:space="preserve">Sorular soran öğrenmeyi yönlendiren </w:t>
      </w:r>
    </w:p>
    <w:p w:rsidR="00713F05" w:rsidRPr="00044350" w:rsidRDefault="00713F05" w:rsidP="00FC4BD7">
      <w:pPr>
        <w:numPr>
          <w:ilvl w:val="2"/>
          <w:numId w:val="17"/>
        </w:numPr>
        <w:spacing w:after="60" w:line="240" w:lineRule="auto"/>
        <w:jc w:val="both"/>
      </w:pPr>
      <w:r w:rsidRPr="00044350">
        <w:rPr>
          <w:lang w:val="en-US"/>
        </w:rPr>
        <w:t xml:space="preserve">Müsait ve ulaşılabilir </w:t>
      </w:r>
    </w:p>
    <w:p w:rsidR="00713F05" w:rsidRPr="00044350" w:rsidRDefault="00713F05" w:rsidP="00FC4BD7">
      <w:pPr>
        <w:numPr>
          <w:ilvl w:val="2"/>
          <w:numId w:val="17"/>
        </w:numPr>
        <w:spacing w:after="60" w:line="240" w:lineRule="auto"/>
        <w:jc w:val="both"/>
      </w:pPr>
      <w:r>
        <w:rPr>
          <w:lang w:val="en-US"/>
        </w:rPr>
        <w:t>O</w:t>
      </w:r>
      <w:r w:rsidRPr="00044350">
        <w:rPr>
          <w:lang w:val="en-US"/>
        </w:rPr>
        <w:t>rganize</w:t>
      </w:r>
    </w:p>
    <w:p w:rsidR="00713F05" w:rsidRPr="00590005" w:rsidRDefault="00713F05" w:rsidP="00FC4BD7">
      <w:pPr>
        <w:numPr>
          <w:ilvl w:val="2"/>
          <w:numId w:val="17"/>
        </w:numPr>
        <w:spacing w:after="60" w:line="240" w:lineRule="auto"/>
        <w:jc w:val="both"/>
      </w:pPr>
      <w:r>
        <w:rPr>
          <w:lang w:val="en-US"/>
        </w:rPr>
        <w:t>Y</w:t>
      </w:r>
      <w:r w:rsidRPr="00044350">
        <w:rPr>
          <w:lang w:val="en-US"/>
        </w:rPr>
        <w:t>önlendirme ve amaçları açık ve net olan</w:t>
      </w:r>
    </w:p>
    <w:p w:rsidR="00713F05" w:rsidRDefault="00713F05" w:rsidP="00FC4BD7">
      <w:pPr>
        <w:spacing w:after="60" w:line="240" w:lineRule="auto"/>
        <w:ind w:left="2160"/>
        <w:jc w:val="both"/>
        <w:rPr>
          <w:lang w:val="en-US"/>
        </w:rPr>
      </w:pPr>
      <w:proofErr w:type="gramStart"/>
      <w:r>
        <w:rPr>
          <w:lang w:val="en-US"/>
        </w:rPr>
        <w:t>davranış</w:t>
      </w:r>
      <w:proofErr w:type="gramEnd"/>
      <w:r>
        <w:rPr>
          <w:lang w:val="en-US"/>
        </w:rPr>
        <w:t xml:space="preserve"> ve/veya tutumlar</w:t>
      </w:r>
      <w:r w:rsidRPr="00044350">
        <w:rPr>
          <w:lang w:val="en-US"/>
        </w:rPr>
        <w:t xml:space="preserve"> </w:t>
      </w:r>
    </w:p>
    <w:p w:rsidR="00713F05" w:rsidRDefault="00713F05">
      <w:pPr>
        <w:rPr>
          <w:lang w:val="en-US"/>
        </w:rPr>
      </w:pPr>
      <w:r>
        <w:rPr>
          <w:lang w:val="en-US"/>
        </w:rPr>
        <w:br w:type="page"/>
      </w:r>
    </w:p>
    <w:p w:rsidR="000C4E2D" w:rsidRDefault="000C4E2D" w:rsidP="000C4E2D">
      <w:pPr>
        <w:jc w:val="center"/>
        <w:rPr>
          <w:b/>
          <w:sz w:val="44"/>
        </w:rPr>
      </w:pPr>
    </w:p>
    <w:p w:rsidR="000C4E2D" w:rsidRDefault="000C4E2D" w:rsidP="000C4E2D">
      <w:pPr>
        <w:jc w:val="center"/>
        <w:rPr>
          <w:b/>
          <w:sz w:val="44"/>
        </w:rPr>
      </w:pPr>
    </w:p>
    <w:p w:rsidR="000C4E2D" w:rsidRDefault="000C4E2D" w:rsidP="000C4E2D">
      <w:pPr>
        <w:jc w:val="center"/>
        <w:rPr>
          <w:b/>
          <w:sz w:val="44"/>
        </w:rPr>
      </w:pPr>
    </w:p>
    <w:p w:rsidR="000C4E2D" w:rsidRDefault="000C4E2D" w:rsidP="000C4E2D">
      <w:pPr>
        <w:jc w:val="center"/>
        <w:rPr>
          <w:b/>
          <w:sz w:val="44"/>
        </w:rPr>
      </w:pPr>
    </w:p>
    <w:p w:rsidR="000C4E2D" w:rsidRDefault="000C4E2D" w:rsidP="000C4E2D">
      <w:pPr>
        <w:jc w:val="center"/>
        <w:rPr>
          <w:b/>
          <w:sz w:val="44"/>
        </w:rPr>
      </w:pPr>
    </w:p>
    <w:p w:rsidR="000C4E2D" w:rsidRDefault="000C4E2D" w:rsidP="000C4E2D">
      <w:pPr>
        <w:jc w:val="center"/>
        <w:rPr>
          <w:b/>
          <w:sz w:val="44"/>
        </w:rPr>
      </w:pPr>
    </w:p>
    <w:p w:rsidR="000C4E2D" w:rsidRDefault="000C4E2D" w:rsidP="000C4E2D">
      <w:pPr>
        <w:jc w:val="center"/>
        <w:rPr>
          <w:b/>
          <w:sz w:val="44"/>
        </w:rPr>
      </w:pPr>
    </w:p>
    <w:p w:rsidR="00A268C2" w:rsidRPr="00713F05" w:rsidRDefault="00A268C2" w:rsidP="00713F05">
      <w:pPr>
        <w:pStyle w:val="Balk1"/>
        <w:rPr>
          <w:sz w:val="48"/>
        </w:rPr>
      </w:pPr>
      <w:bookmarkStart w:id="6" w:name="_Toc299088589"/>
      <w:r w:rsidRPr="00713F05">
        <w:rPr>
          <w:sz w:val="48"/>
        </w:rPr>
        <w:t>UZMANLIK EĞİTİMİ</w:t>
      </w:r>
      <w:bookmarkEnd w:id="6"/>
      <w:r w:rsidRPr="00713F05">
        <w:rPr>
          <w:sz w:val="48"/>
        </w:rPr>
        <w:t xml:space="preserve"> </w:t>
      </w:r>
      <w:r w:rsidRPr="00713F05">
        <w:rPr>
          <w:sz w:val="48"/>
        </w:rPr>
        <w:br w:type="page"/>
      </w:r>
    </w:p>
    <w:p w:rsidR="00224A08" w:rsidRDefault="00FC4BD7" w:rsidP="00713F05">
      <w:pPr>
        <w:pStyle w:val="Balk1"/>
      </w:pPr>
      <w:bookmarkStart w:id="7" w:name="_Toc299088590"/>
      <w:bookmarkEnd w:id="2"/>
      <w:bookmarkEnd w:id="3"/>
      <w:bookmarkEnd w:id="4"/>
      <w:r>
        <w:lastRenderedPageBreak/>
        <w:t>GİRİŞ</w:t>
      </w:r>
      <w:bookmarkEnd w:id="7"/>
    </w:p>
    <w:p w:rsidR="00794C34" w:rsidRPr="00BA5EA8" w:rsidRDefault="00794C34" w:rsidP="005A6CC8">
      <w:pPr>
        <w:jc w:val="both"/>
      </w:pPr>
      <w:r w:rsidRPr="00BA5EA8">
        <w:t xml:space="preserve">Günümüzde hastalıkların yapısındaki değişiklik, ölüm nedenlerinin farklılaşması, kronik hastalıkların oranlarındaki artış, sağlıkta teknoloji ve kaynak kullanımının da önemli boyutlara ulaşması insanları sürekli izleyebilecek yeni bir hekim tipine ihtiyacı ortaya koymuştur. Bu durum, birinci basamakta, tıp fakültesini bitirdikten sonra alanında uzmanlaşmış hekime gereksinimi ortaya çıkarmıştır. </w:t>
      </w:r>
    </w:p>
    <w:p w:rsidR="00794C34" w:rsidRPr="00BA5EA8" w:rsidRDefault="00794C34" w:rsidP="005A6CC8">
      <w:pPr>
        <w:jc w:val="both"/>
      </w:pPr>
      <w:r w:rsidRPr="00BA5EA8">
        <w:t xml:space="preserve">Avrupa Birliği üyesi ülkeler, 1986 yılında Birinci Basamak Sağlık Hizmetlerinde çalışacak hekimlerin Tıp Fakültesi mezuniyeti sonrası en az 2 yıl Aile Hekimliği hizmeti eğitimi alması gerektiğini karara bağlamıştır. Bu süre 2001 yılında 3 yıl olarak kabul edilmiştir. </w:t>
      </w:r>
    </w:p>
    <w:p w:rsidR="00794C34" w:rsidRDefault="00794C34" w:rsidP="005A6CC8">
      <w:pPr>
        <w:jc w:val="both"/>
      </w:pPr>
      <w:r w:rsidRPr="00BA5EA8">
        <w:t xml:space="preserve">Türkiye nüfusu 31 Aralık 2009 tarihi itibarıyla 72 561 312’dir. Her 3500 kişiye bir hekimin hizmet vermesi gerekirse, birinci basamak için yaklaşık 21000 uzman hekime ihtiyaç vardır. Mevcut duruma göre ülkemizde 15000’in üzerinde yeni yetişmiş aile hekimliği uzmanına ihtiyaç vardır. Sağlık hizmetlerinde birinci basamağın merkezi bir role sahip olması nedeniyle, maliyet etkin ve kaliteli bir sağlık hizmeti sunulabilmesi için yeterli sayıda aile hekimliği uzmanı yetiştirmek gereklidir.  </w:t>
      </w:r>
    </w:p>
    <w:p w:rsidR="00FC4BD7" w:rsidRPr="00BA5EA8" w:rsidRDefault="00FC4BD7" w:rsidP="005A6CC8">
      <w:pPr>
        <w:jc w:val="both"/>
      </w:pPr>
    </w:p>
    <w:p w:rsidR="00A51531" w:rsidRPr="0069269B" w:rsidRDefault="00A51531" w:rsidP="00713F05">
      <w:pPr>
        <w:pStyle w:val="Balk1"/>
      </w:pPr>
      <w:bookmarkStart w:id="8" w:name="_Toc299088591"/>
      <w:r w:rsidRPr="0069269B">
        <w:t>UZMANLIK EĞİTİMİNİN AMACI</w:t>
      </w:r>
      <w:bookmarkEnd w:id="8"/>
    </w:p>
    <w:p w:rsidR="00A51531" w:rsidRDefault="00A51531" w:rsidP="005A6CC8">
      <w:pPr>
        <w:jc w:val="both"/>
      </w:pPr>
      <w:r>
        <w:t>Etik değerleri gözeten, asgari yeterliliklere sahip, koruyucu hekimliği ön planda düşünen, iyi iletişim kurabilen, araştırmacı ve toplum lideri niteliklerine sahip aile hekimliği uzmanları yetiştirmektir.</w:t>
      </w:r>
    </w:p>
    <w:p w:rsidR="00FC4BD7" w:rsidRDefault="00FC4BD7" w:rsidP="005A6CC8">
      <w:pPr>
        <w:jc w:val="both"/>
      </w:pPr>
    </w:p>
    <w:p w:rsidR="00A51531" w:rsidRPr="00A977C4" w:rsidRDefault="00A51531" w:rsidP="00713F05">
      <w:pPr>
        <w:pStyle w:val="Balk1"/>
      </w:pPr>
      <w:bookmarkStart w:id="9" w:name="_Toc299088592"/>
      <w:r w:rsidRPr="00A977C4">
        <w:t>U</w:t>
      </w:r>
      <w:r>
        <w:t>ZMANLIK E</w:t>
      </w:r>
      <w:r w:rsidR="008F53A6">
        <w:t>Ğİ</w:t>
      </w:r>
      <w:r>
        <w:t xml:space="preserve">TİMİNİN </w:t>
      </w:r>
      <w:r w:rsidRPr="00A977C4">
        <w:t>HEDEFLERİ</w:t>
      </w:r>
      <w:bookmarkEnd w:id="9"/>
    </w:p>
    <w:p w:rsidR="00A51531" w:rsidRDefault="00A51531" w:rsidP="005A6CC8">
      <w:pPr>
        <w:jc w:val="both"/>
      </w:pPr>
      <w:r>
        <w:t>Uzmanlık öğrencilerine birinci basamak hekimliğinin amacı, kapsamı ve önemi ile ilgili klinik ve uygulamalı bir eğitim vererek birinci basamak sağlık hizmet sunumu yaklaşımını kazandırmak,</w:t>
      </w:r>
    </w:p>
    <w:p w:rsidR="00A51531" w:rsidRDefault="00A51531" w:rsidP="005A6CC8">
      <w:pPr>
        <w:jc w:val="both"/>
      </w:pPr>
      <w:r>
        <w:t>Araştırma görevlilerinin, uzmanlık eğitiminden akademik çalışmalara hazır bir şekilde mezun olmalarını sağlamak,</w:t>
      </w:r>
    </w:p>
    <w:p w:rsidR="00A51531" w:rsidRDefault="00A51531" w:rsidP="005A6CC8">
      <w:pPr>
        <w:jc w:val="both"/>
      </w:pPr>
      <w:r>
        <w:t>Birinci basamak sağlık hizmetlerini kanıta dayalı ve en kaliteli biçimde sunabilecek, üst düzeyde bilgi birikimine sahip aile hekimliği uzmanları yetiştirmek,</w:t>
      </w:r>
    </w:p>
    <w:p w:rsidR="00A51531" w:rsidRDefault="00A51531" w:rsidP="005A6CC8">
      <w:pPr>
        <w:jc w:val="both"/>
      </w:pPr>
      <w:r>
        <w:t>Araştırma, projeler ve diğer bilimsel faaliyetlerle evrensel bilgi birikimine katkıda bulunmaktır.</w:t>
      </w:r>
    </w:p>
    <w:p w:rsidR="00FC4BD7" w:rsidRDefault="00FC4BD7" w:rsidP="005A6CC8">
      <w:pPr>
        <w:jc w:val="both"/>
      </w:pPr>
    </w:p>
    <w:p w:rsidR="00A44F65" w:rsidRPr="00191338" w:rsidRDefault="00A44F65" w:rsidP="00713F05">
      <w:pPr>
        <w:pStyle w:val="Balk1"/>
      </w:pPr>
      <w:bookmarkStart w:id="10" w:name="_Toc299088593"/>
      <w:r w:rsidRPr="00191338">
        <w:t>EĞİTİCİNİN SORUMLULUKLARI</w:t>
      </w:r>
      <w:bookmarkEnd w:id="10"/>
    </w:p>
    <w:p w:rsidR="00A44F65" w:rsidRPr="002A7174" w:rsidRDefault="00A44F65" w:rsidP="00713F05">
      <w:pPr>
        <w:pStyle w:val="Balk2"/>
      </w:pPr>
      <w:bookmarkStart w:id="11" w:name="_Toc299088594"/>
      <w:r w:rsidRPr="002A7174">
        <w:t>1. Uzmanlık öğrencisinin sorumluluğunu alma</w:t>
      </w:r>
      <w:bookmarkEnd w:id="11"/>
    </w:p>
    <w:p w:rsidR="00A44F65" w:rsidRDefault="00A44F65" w:rsidP="005A6CC8">
      <w:pPr>
        <w:jc w:val="both"/>
      </w:pPr>
      <w:r>
        <w:t xml:space="preserve">Anabilim dalımızda göreve başlayan araştırma görevlisi için ilk 1 ay içerisinde anabilim dalı kurul kararı ile sorumlu bir öğretim üyesine belirlenir. </w:t>
      </w:r>
    </w:p>
    <w:p w:rsidR="00C47CD2" w:rsidRPr="00152501" w:rsidRDefault="00C47CD2" w:rsidP="00713F05">
      <w:pPr>
        <w:pStyle w:val="Balk2"/>
      </w:pPr>
      <w:bookmarkStart w:id="12" w:name="_Toc299088595"/>
      <w:r>
        <w:t>2</w:t>
      </w:r>
      <w:r w:rsidRPr="00152501">
        <w:t>. Asistan beklentilerinin alınması ve ihtiyaçlarının belirlenmesi</w:t>
      </w:r>
      <w:bookmarkEnd w:id="12"/>
    </w:p>
    <w:p w:rsidR="00C47CD2" w:rsidRDefault="00C47CD2" w:rsidP="005A6CC8">
      <w:pPr>
        <w:jc w:val="both"/>
      </w:pPr>
      <w:r>
        <w:t xml:space="preserve">Başarılı bir eğitim süreci </w:t>
      </w:r>
      <w:r w:rsidRPr="00BA5EA8">
        <w:t xml:space="preserve">için başlangıçta </w:t>
      </w:r>
      <w:r>
        <w:t>iyi bir plan yapılması</w:t>
      </w:r>
      <w:r w:rsidRPr="00BA5EA8">
        <w:t xml:space="preserve"> önemlidir. </w:t>
      </w:r>
      <w:r>
        <w:t>G</w:t>
      </w:r>
      <w:r w:rsidRPr="00BA5EA8">
        <w:t xml:space="preserve">erektiğinde eğitim programını değiştirerek veya </w:t>
      </w:r>
      <w:r>
        <w:t>asistanı yönlendirerek hedefler</w:t>
      </w:r>
      <w:r w:rsidRPr="00BA5EA8">
        <w:t xml:space="preserve">e ulaşabilmek için </w:t>
      </w:r>
      <w:r>
        <w:t>uzmanlık öğrencisi göreve başladığında beklentilerinin alınarak ihtiyaçlarının belirlenmesi</w:t>
      </w:r>
      <w:r w:rsidRPr="00BA5EA8">
        <w:t xml:space="preserve"> yararlı olacaktır. </w:t>
      </w:r>
      <w:r>
        <w:t xml:space="preserve">Bunun için daha başlangıçta uzmanlık </w:t>
      </w:r>
      <w:r>
        <w:lastRenderedPageBreak/>
        <w:t>öğrencisinin kendisi ile ilgili bilgileri ve beklentileri aşağıdaki şekilde sorumlu öğretim üyesi tarafından mutlaka alınmalıdır:</w:t>
      </w:r>
    </w:p>
    <w:p w:rsidR="00C47CD2" w:rsidRPr="00DE440E" w:rsidRDefault="00C47CD2" w:rsidP="005A6CC8">
      <w:pPr>
        <w:jc w:val="both"/>
        <w:rPr>
          <w:i/>
        </w:rPr>
      </w:pPr>
      <w:r w:rsidRPr="00DE440E">
        <w:rPr>
          <w:i/>
        </w:rPr>
        <w:t>“Sizden uzmanlık eğitiminize başlamadan önce aşağıdaki sorulara cevap vermenizi ve cevaplarınızı 2-3 dosya kâğıdı uzunluğunda serbest metin halinde yazarak bize de vermenizi istiyoruz:</w:t>
      </w:r>
    </w:p>
    <w:p w:rsidR="00C47CD2" w:rsidRPr="00DE440E" w:rsidRDefault="00C47CD2" w:rsidP="005A6CC8">
      <w:pPr>
        <w:jc w:val="both"/>
        <w:rPr>
          <w:i/>
        </w:rPr>
      </w:pPr>
      <w:r w:rsidRPr="00DE440E">
        <w:rPr>
          <w:i/>
        </w:rPr>
        <w:t>Bize kendinizi biraz tanıtır mısınız? (Serbest metin halinde kısa bir özgeçmişiniz, ilgi alanlarınız, hobileriniz…)</w:t>
      </w:r>
    </w:p>
    <w:p w:rsidR="00C47CD2" w:rsidRPr="00DE440E" w:rsidRDefault="00C47CD2" w:rsidP="005A6CC8">
      <w:pPr>
        <w:jc w:val="both"/>
        <w:rPr>
          <w:i/>
        </w:rPr>
      </w:pPr>
      <w:r w:rsidRPr="00DE440E">
        <w:rPr>
          <w:i/>
        </w:rPr>
        <w:t>Aile uzmanlık eğitimini neden tercih ettiniz? (Sizi aile hekimliği uzmanlık hekimliğini seçmeye yönlendiren sebepler…)</w:t>
      </w:r>
    </w:p>
    <w:p w:rsidR="00C47CD2" w:rsidRPr="00DE440E" w:rsidRDefault="00C47CD2" w:rsidP="005A6CC8">
      <w:pPr>
        <w:jc w:val="both"/>
        <w:rPr>
          <w:i/>
        </w:rPr>
      </w:pPr>
      <w:r w:rsidRPr="00DE440E">
        <w:rPr>
          <w:i/>
        </w:rPr>
        <w:t>Aile hekimliği uzmanlık eğitiminden beklentileriniz nelerdir? (Uzmanlık eğitiminiz boyunca neleri öğrenmeyi hedefliyorsunuz, özellikle geliştirmek istediğiniz yönleriniz nelerdir...)</w:t>
      </w:r>
    </w:p>
    <w:p w:rsidR="00C47CD2" w:rsidRPr="00DE440E" w:rsidRDefault="00C47CD2" w:rsidP="005A6CC8">
      <w:pPr>
        <w:jc w:val="both"/>
        <w:rPr>
          <w:i/>
        </w:rPr>
      </w:pPr>
      <w:r w:rsidRPr="00DE440E">
        <w:rPr>
          <w:i/>
        </w:rPr>
        <w:t>Uzmanlık eğitiminden sonraki planlarınız nelerdir? (Eğitiminizi bitirdikten sonra ne yapmayı düşünüyorsunuz, nerelerde çalışmayı düşünüyorsunuz, uzun vadeli planlarınız nelerdir…)”</w:t>
      </w:r>
    </w:p>
    <w:p w:rsidR="00A44F65" w:rsidRPr="002A7174" w:rsidRDefault="00C44782" w:rsidP="00713F05">
      <w:pPr>
        <w:pStyle w:val="Balk2"/>
      </w:pPr>
      <w:bookmarkStart w:id="13" w:name="_Toc299088596"/>
      <w:r>
        <w:t>3</w:t>
      </w:r>
      <w:r w:rsidR="00A44F65">
        <w:t>. Takip</w:t>
      </w:r>
      <w:bookmarkEnd w:id="13"/>
      <w:r w:rsidR="00A44F65" w:rsidRPr="002A7174">
        <w:t xml:space="preserve"> </w:t>
      </w:r>
    </w:p>
    <w:p w:rsidR="00A44F65" w:rsidRDefault="00A44F65" w:rsidP="005A6CC8">
      <w:pPr>
        <w:jc w:val="both"/>
      </w:pPr>
      <w:r>
        <w:t xml:space="preserve">Sorumlu öğretim üyesi, uzmanlık eğitimi süresince araştırma görevlisinin eğitim ve uygulamalarını takip eder. </w:t>
      </w:r>
    </w:p>
    <w:p w:rsidR="00A44F65" w:rsidRDefault="00A44F65" w:rsidP="005A6CC8">
      <w:pPr>
        <w:jc w:val="both"/>
      </w:pPr>
      <w:r>
        <w:t xml:space="preserve">Rotasyonlar zamanı ve sırası anabilim dalı kurul kararına göre uygulanır. </w:t>
      </w:r>
    </w:p>
    <w:p w:rsidR="00A44F65" w:rsidRDefault="003F4118" w:rsidP="00713F05">
      <w:pPr>
        <w:pStyle w:val="Balk2"/>
      </w:pPr>
      <w:bookmarkStart w:id="14" w:name="_Toc299088597"/>
      <w:r>
        <w:t>4</w:t>
      </w:r>
      <w:r w:rsidR="00A44F65">
        <w:t>. Tez danışmanlığı</w:t>
      </w:r>
      <w:bookmarkEnd w:id="14"/>
    </w:p>
    <w:p w:rsidR="0069602A" w:rsidRDefault="00701034" w:rsidP="005A6CC8">
      <w:pPr>
        <w:jc w:val="both"/>
      </w:pPr>
      <w:r w:rsidRPr="00BA5EA8">
        <w:t xml:space="preserve">Uzmanlık eğitiminin tamamlanmasında temel araştırma, analiz yetilerinin geliştirilmesi ve gelişmelere katkıda bulunmak açısından uzmanlık tezi hazırlanması çok önemlidir. </w:t>
      </w:r>
      <w:r>
        <w:t xml:space="preserve"> </w:t>
      </w:r>
    </w:p>
    <w:p w:rsidR="00A44F65" w:rsidRDefault="00A44F65" w:rsidP="005A6CC8">
      <w:pPr>
        <w:jc w:val="both"/>
      </w:pPr>
      <w:r>
        <w:t xml:space="preserve">Sorumlu öğretim üyesi tarafından araştırma görevlisinin </w:t>
      </w:r>
      <w:r w:rsidR="0069602A">
        <w:t xml:space="preserve">ilk </w:t>
      </w:r>
      <w:r>
        <w:t>yıl içerisinde tez</w:t>
      </w:r>
      <w:r w:rsidR="0069602A">
        <w:t xml:space="preserve">i konusunu seçmesi </w:t>
      </w:r>
      <w:r>
        <w:t xml:space="preserve">ve çalışmalarına başlaması sağlanır.  </w:t>
      </w:r>
    </w:p>
    <w:p w:rsidR="00A44F65" w:rsidRDefault="00A44F65" w:rsidP="00713F05">
      <w:pPr>
        <w:pStyle w:val="Balk2"/>
      </w:pPr>
      <w:bookmarkStart w:id="15" w:name="_Toc299088598"/>
      <w:r>
        <w:t>5. Uygulama</w:t>
      </w:r>
      <w:bookmarkEnd w:id="15"/>
    </w:p>
    <w:p w:rsidR="00A44F65" w:rsidRDefault="00A44F65" w:rsidP="005A6CC8">
      <w:pPr>
        <w:jc w:val="both"/>
      </w:pPr>
      <w:r>
        <w:t>Klinik uygulamalarda öğretim üyeleri iyi birer rol model olmak için gerekli gayreti göstermelidir. Araştırma görevlilerinin öğrenme tercihlerini dikkate alarak farklı eğitim yöntemlerini kullanmaya özen gösterilmelidir. Eğiticiler iyi birer kaynak olmalıdır.</w:t>
      </w:r>
    </w:p>
    <w:p w:rsidR="00A44F65" w:rsidRDefault="00A44F65" w:rsidP="00713F05">
      <w:pPr>
        <w:pStyle w:val="Balk2"/>
      </w:pPr>
      <w:r>
        <w:t xml:space="preserve"> </w:t>
      </w:r>
      <w:bookmarkStart w:id="16" w:name="_Toc299088599"/>
      <w:r w:rsidR="005726B3">
        <w:t>6</w:t>
      </w:r>
      <w:r w:rsidRPr="007A65A7">
        <w:t>. Gelişim için katkıda bulunma</w:t>
      </w:r>
      <w:bookmarkEnd w:id="16"/>
    </w:p>
    <w:p w:rsidR="00D347DC" w:rsidRDefault="00A44F65" w:rsidP="005A6CC8">
      <w:pPr>
        <w:jc w:val="both"/>
      </w:pPr>
      <w:r>
        <w:t>Uzmanlık öğrencisine kendisini geliştirmesi için araştırma ve uygulama faaliyetlerinde mümkün olan fırsatlar verilmelidir. Eksik yönleri tespit edilerek tamamlaması için yönlendirilmelidir.</w:t>
      </w:r>
    </w:p>
    <w:p w:rsidR="007219B2" w:rsidRPr="00D22CA7" w:rsidRDefault="007219B2" w:rsidP="007219B2">
      <w:pPr>
        <w:jc w:val="both"/>
      </w:pPr>
      <w:r>
        <w:t>Ders ve seminerlerin sonunda “Eğitim değerlendirme formu” doldurulur</w:t>
      </w:r>
      <w:r w:rsidR="0060260B">
        <w:t xml:space="preserve"> (Ek-1)</w:t>
      </w:r>
      <w:r>
        <w:t xml:space="preserve">. </w:t>
      </w:r>
    </w:p>
    <w:p w:rsidR="00A44F65" w:rsidRDefault="00D347DC" w:rsidP="005A6CC8">
      <w:pPr>
        <w:jc w:val="both"/>
      </w:pPr>
      <w:r>
        <w:t xml:space="preserve">Asistanın gelişimine katkıda bulunmak için “öğrenme </w:t>
      </w:r>
      <w:proofErr w:type="gramStart"/>
      <w:r>
        <w:t>portföyü</w:t>
      </w:r>
      <w:proofErr w:type="gramEnd"/>
      <w:r>
        <w:t>” kullanılması önerilir</w:t>
      </w:r>
      <w:r w:rsidR="005C09A3">
        <w:t xml:space="preserve"> (Ek-2</w:t>
      </w:r>
      <w:r w:rsidR="00075236">
        <w:t>)</w:t>
      </w:r>
      <w:r>
        <w:t xml:space="preserve">. </w:t>
      </w:r>
      <w:r w:rsidR="00A44F65">
        <w:t xml:space="preserve"> </w:t>
      </w:r>
    </w:p>
    <w:p w:rsidR="00A44F65" w:rsidRDefault="005726B3" w:rsidP="00713F05">
      <w:pPr>
        <w:pStyle w:val="Balk2"/>
      </w:pPr>
      <w:bookmarkStart w:id="17" w:name="_Toc299088600"/>
      <w:r>
        <w:t>7</w:t>
      </w:r>
      <w:r w:rsidR="00A44F65" w:rsidRPr="003A17B2">
        <w:t xml:space="preserve">. </w:t>
      </w:r>
      <w:r w:rsidR="00A44F65">
        <w:t>Ölçme-değerlendirme</w:t>
      </w:r>
      <w:bookmarkEnd w:id="17"/>
    </w:p>
    <w:p w:rsidR="00A44F65" w:rsidRDefault="00A44F65" w:rsidP="005A6CC8">
      <w:pPr>
        <w:jc w:val="both"/>
      </w:pPr>
      <w:r>
        <w:t xml:space="preserve">Öğretim üyeleri tarafından uzmanlık eğitimi boyunca formatif değerlendirmeler yapılır. </w:t>
      </w:r>
    </w:p>
    <w:p w:rsidR="00075236" w:rsidRDefault="00075236" w:rsidP="005A6CC8">
      <w:pPr>
        <w:jc w:val="both"/>
      </w:pPr>
      <w:r>
        <w:t xml:space="preserve">Sorumlu </w:t>
      </w:r>
      <w:r w:rsidR="00A424D5">
        <w:t xml:space="preserve">öğretim üyesi, </w:t>
      </w:r>
      <w:r>
        <w:t xml:space="preserve"> asistan </w:t>
      </w:r>
      <w:r w:rsidR="00A424D5">
        <w:t xml:space="preserve">ile </w:t>
      </w:r>
      <w:r w:rsidR="004876DA">
        <w:t>haftada e</w:t>
      </w:r>
      <w:r w:rsidR="00A424D5">
        <w:t>n az 1 kez bir araya gelip forma</w:t>
      </w:r>
      <w:r w:rsidR="002A476F">
        <w:t>tif değerlendirmeler yapar</w:t>
      </w:r>
      <w:r w:rsidR="005537FF">
        <w:t xml:space="preserve"> ve öğrencisinin eğitimine yön verir. </w:t>
      </w:r>
      <w:r w:rsidR="004876DA">
        <w:t xml:space="preserve"> </w:t>
      </w:r>
    </w:p>
    <w:p w:rsidR="00A44F65" w:rsidRDefault="00A44F65" w:rsidP="005A6CC8">
      <w:pPr>
        <w:jc w:val="both"/>
      </w:pPr>
      <w:r>
        <w:t>6 ayda bir klasik yazılı sınav yapılır.</w:t>
      </w:r>
    </w:p>
    <w:p w:rsidR="00A44F65" w:rsidRDefault="00A44F65" w:rsidP="005A6CC8">
      <w:pPr>
        <w:jc w:val="both"/>
      </w:pPr>
      <w:r>
        <w:lastRenderedPageBreak/>
        <w:t xml:space="preserve">Her bir rotasyon için sorumlu öğretim üyesi ve ilgili anabilim dalı başkanının imzaladığı bir asistan karnesi mevcuttur. Sorumlu öğretim üyesi bunların takip ve değerlendirmesini yapar. </w:t>
      </w:r>
    </w:p>
    <w:p w:rsidR="00A44F65" w:rsidRDefault="00A44F65" w:rsidP="005A6CC8">
      <w:pPr>
        <w:jc w:val="both"/>
      </w:pPr>
      <w:r>
        <w:t xml:space="preserve">Uzmanlık eğitimi sonunda anabilim dalı kurulunca uygun görülen zamanda </w:t>
      </w:r>
      <w:r w:rsidR="008C1AE4">
        <w:t xml:space="preserve">tez savunması ve bitirme </w:t>
      </w:r>
      <w:r>
        <w:t xml:space="preserve">sınavı yapılır. </w:t>
      </w:r>
    </w:p>
    <w:p w:rsidR="00EE52B2" w:rsidRDefault="00EE52B2" w:rsidP="00412CDA">
      <w:pPr>
        <w:jc w:val="both"/>
      </w:pPr>
    </w:p>
    <w:p w:rsidR="00794C34" w:rsidRDefault="00713F05" w:rsidP="00713F05">
      <w:pPr>
        <w:pStyle w:val="Balk1"/>
      </w:pPr>
      <w:bookmarkStart w:id="18" w:name="_Toc299088601"/>
      <w:r>
        <w:t>PROGRAMIN YAPISI</w:t>
      </w:r>
      <w:bookmarkEnd w:id="18"/>
    </w:p>
    <w:p w:rsidR="00475F7D" w:rsidRPr="00BA5EA8" w:rsidRDefault="00475F7D" w:rsidP="00A51FEA">
      <w:pPr>
        <w:jc w:val="both"/>
      </w:pPr>
      <w:r w:rsidRPr="00BA5EA8">
        <w:t>Uzmanlık eğitimi aile hekimliği polikliniği ve hastanemizin diğer birimlerindeki rotasyonlardan oluşmaktadır. Rotasyonlar ve rotasyonların süreleri Tıpta Uzmanlık Kurulu (TUK) tarafından belirlenmektedir. TUK karar tutanağı 21-22-</w:t>
      </w:r>
      <w:proofErr w:type="gramStart"/>
      <w:r w:rsidRPr="00BA5EA8">
        <w:t>23/06/2010'a</w:t>
      </w:r>
      <w:proofErr w:type="gramEnd"/>
      <w:r w:rsidRPr="00BA5EA8">
        <w:t xml:space="preserve"> göre aile hekimliği uzmanlık eğitiminde aşağıdaki rotasyonlar öngörülmüştür:</w:t>
      </w:r>
    </w:p>
    <w:tbl>
      <w:tblPr>
        <w:tblW w:w="0" w:type="auto"/>
        <w:tblCellSpacing w:w="0" w:type="dxa"/>
        <w:tblInd w:w="7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1"/>
        <w:gridCol w:w="2126"/>
        <w:gridCol w:w="1701"/>
      </w:tblGrid>
      <w:tr w:rsidR="00475F7D" w:rsidRPr="00BA5EA8" w:rsidTr="00B91D8A">
        <w:trPr>
          <w:tblCellSpacing w:w="0" w:type="dxa"/>
        </w:trPr>
        <w:tc>
          <w:tcPr>
            <w:tcW w:w="285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Rotasyon adı</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 xml:space="preserve">Önerilen </w:t>
            </w:r>
            <w:r w:rsidR="001132E9">
              <w:t>asistanlık y</w:t>
            </w:r>
            <w:r w:rsidRPr="00BA5EA8">
              <w:t>ıl</w:t>
            </w:r>
            <w:r w:rsidR="001132E9">
              <w:t>ı</w:t>
            </w:r>
          </w:p>
        </w:tc>
        <w:tc>
          <w:tcPr>
            <w:tcW w:w="170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Rotasyon süres</w:t>
            </w:r>
            <w:r>
              <w:t>i</w:t>
            </w:r>
          </w:p>
        </w:tc>
      </w:tr>
      <w:tr w:rsidR="00475F7D" w:rsidRPr="00BA5EA8" w:rsidTr="00B91D8A">
        <w:trPr>
          <w:tblCellSpacing w:w="0" w:type="dxa"/>
        </w:trPr>
        <w:tc>
          <w:tcPr>
            <w:tcW w:w="285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Çocuk Sağlığı ve Hastalıkları</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 xml:space="preserve">5 ay </w:t>
            </w:r>
          </w:p>
        </w:tc>
      </w:tr>
      <w:tr w:rsidR="00475F7D" w:rsidRPr="00BA5EA8" w:rsidTr="00B91D8A">
        <w:trPr>
          <w:tblCellSpacing w:w="0" w:type="dxa"/>
        </w:trPr>
        <w:tc>
          <w:tcPr>
            <w:tcW w:w="285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Göğüs Hastalıkları</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 xml:space="preserve">1 ay </w:t>
            </w:r>
          </w:p>
        </w:tc>
      </w:tr>
      <w:tr w:rsidR="00475F7D" w:rsidRPr="00BA5EA8" w:rsidTr="00B91D8A">
        <w:trPr>
          <w:tblCellSpacing w:w="0" w:type="dxa"/>
        </w:trPr>
        <w:tc>
          <w:tcPr>
            <w:tcW w:w="285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İç Hastalıkları</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1</w:t>
            </w:r>
          </w:p>
        </w:tc>
        <w:tc>
          <w:tcPr>
            <w:tcW w:w="170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 xml:space="preserve">4 ay </w:t>
            </w:r>
          </w:p>
        </w:tc>
      </w:tr>
      <w:tr w:rsidR="00475F7D" w:rsidRPr="00BA5EA8" w:rsidTr="00B91D8A">
        <w:trPr>
          <w:tblCellSpacing w:w="0" w:type="dxa"/>
        </w:trPr>
        <w:tc>
          <w:tcPr>
            <w:tcW w:w="285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Kadın Hastalıkları ve Doğum</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1</w:t>
            </w:r>
          </w:p>
        </w:tc>
        <w:tc>
          <w:tcPr>
            <w:tcW w:w="170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 xml:space="preserve">4 ay </w:t>
            </w:r>
          </w:p>
        </w:tc>
      </w:tr>
      <w:tr w:rsidR="00475F7D" w:rsidRPr="00BA5EA8" w:rsidTr="00B91D8A">
        <w:trPr>
          <w:tblCellSpacing w:w="0" w:type="dxa"/>
        </w:trPr>
        <w:tc>
          <w:tcPr>
            <w:tcW w:w="285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Kardiyoloji</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 xml:space="preserve">1 ay </w:t>
            </w:r>
          </w:p>
        </w:tc>
      </w:tr>
      <w:tr w:rsidR="00475F7D" w:rsidRPr="00BA5EA8" w:rsidTr="00B91D8A">
        <w:trPr>
          <w:tblCellSpacing w:w="0" w:type="dxa"/>
        </w:trPr>
        <w:tc>
          <w:tcPr>
            <w:tcW w:w="285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Ruh Sağlığı ve Hastalıkları</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2</w:t>
            </w:r>
          </w:p>
        </w:tc>
        <w:tc>
          <w:tcPr>
            <w:tcW w:w="170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 xml:space="preserve">2 ay </w:t>
            </w:r>
          </w:p>
        </w:tc>
      </w:tr>
      <w:tr w:rsidR="00475F7D" w:rsidRPr="00BA5EA8" w:rsidTr="00B91D8A">
        <w:trPr>
          <w:trHeight w:val="403"/>
          <w:tblCellSpacing w:w="0" w:type="dxa"/>
        </w:trPr>
        <w:tc>
          <w:tcPr>
            <w:tcW w:w="285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Genel Cerrahi</w:t>
            </w:r>
          </w:p>
        </w:tc>
        <w:tc>
          <w:tcPr>
            <w:tcW w:w="2126"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3</w:t>
            </w:r>
          </w:p>
        </w:tc>
        <w:tc>
          <w:tcPr>
            <w:tcW w:w="1701" w:type="dxa"/>
            <w:tcBorders>
              <w:top w:val="outset" w:sz="6" w:space="0" w:color="auto"/>
              <w:left w:val="outset" w:sz="6" w:space="0" w:color="auto"/>
              <w:bottom w:val="outset" w:sz="6" w:space="0" w:color="auto"/>
              <w:right w:val="outset" w:sz="6" w:space="0" w:color="auto"/>
            </w:tcBorders>
            <w:vAlign w:val="center"/>
            <w:hideMark/>
          </w:tcPr>
          <w:p w:rsidR="00475F7D" w:rsidRPr="00BA5EA8" w:rsidRDefault="00475F7D" w:rsidP="005A6CC8">
            <w:pPr>
              <w:jc w:val="both"/>
            </w:pPr>
            <w:r w:rsidRPr="00BA5EA8">
              <w:t xml:space="preserve">1 ay </w:t>
            </w:r>
          </w:p>
        </w:tc>
      </w:tr>
    </w:tbl>
    <w:p w:rsidR="004F1B88" w:rsidRDefault="004F1B88" w:rsidP="005A6CC8">
      <w:pPr>
        <w:jc w:val="both"/>
      </w:pPr>
    </w:p>
    <w:p w:rsidR="00475F7D" w:rsidRPr="00BA5EA8" w:rsidRDefault="00475F7D" w:rsidP="00A51FEA">
      <w:pPr>
        <w:jc w:val="both"/>
      </w:pPr>
      <w:r w:rsidRPr="00BA5EA8">
        <w:t xml:space="preserve">Geriye kalan 18 ayın aile hekimliği polikliniğinde geçirilmesi öngörülmektedir. Anabilim dalı kurulu kararımız gereğince –mevzuatın elverdiği ölçüde- asistanlarımızın dilediği </w:t>
      </w:r>
      <w:proofErr w:type="gramStart"/>
      <w:r w:rsidRPr="00BA5EA8">
        <w:t>branşlarda</w:t>
      </w:r>
      <w:proofErr w:type="gramEnd"/>
      <w:r w:rsidRPr="00BA5EA8">
        <w:t xml:space="preserve"> 4 ay seçmeli rotasyon yapabilmesi ve iki ay boyunca da acil rotasyon yapması öngörülmektedir.</w:t>
      </w:r>
    </w:p>
    <w:p w:rsidR="00475F7D" w:rsidRPr="00BA5EA8" w:rsidRDefault="00475F7D" w:rsidP="00A51FEA">
      <w:pPr>
        <w:jc w:val="both"/>
      </w:pPr>
      <w:r w:rsidRPr="00BA5EA8">
        <w:t>Konuyla ilgili Türkiye Aile Hekimleri Yeterlilik Kurulu (TAH-YK) tarafından önerilen (</w:t>
      </w:r>
      <w:r w:rsidRPr="00F403F9">
        <w:rPr>
          <w:rFonts w:cs="Calibri"/>
        </w:rPr>
        <w:t>http://www.tahud.org.tr/uploads/content/AHU_egitimi_mufredat.pdf</w:t>
      </w:r>
      <w:r w:rsidRPr="00BA5EA8">
        <w:t xml:space="preserve"> erişim: 15.04.2011) uzmanlık eğitimi program bileşenlerinin de bilinmesinde fayda vardır. Bu öneriye göre bileşenler şöyledir:</w:t>
      </w:r>
    </w:p>
    <w:p w:rsidR="00475F7D" w:rsidRPr="00BA5EA8" w:rsidRDefault="009532EC" w:rsidP="005A6CC8">
      <w:pPr>
        <w:ind w:firstLine="708"/>
        <w:jc w:val="both"/>
      </w:pPr>
      <w:r w:rsidRPr="00BA5EA8">
        <w:t>Aile hekimliği - 12 ay</w:t>
      </w:r>
    </w:p>
    <w:p w:rsidR="00475F7D" w:rsidRPr="00BA5EA8" w:rsidRDefault="009532EC" w:rsidP="005A6CC8">
      <w:pPr>
        <w:ind w:firstLine="708"/>
        <w:jc w:val="both"/>
      </w:pPr>
      <w:r>
        <w:t>İç hastalıkları - 5</w:t>
      </w:r>
      <w:r w:rsidRPr="00BA5EA8">
        <w:t xml:space="preserve"> ay </w:t>
      </w:r>
    </w:p>
    <w:p w:rsidR="00475F7D" w:rsidRPr="00BA5EA8" w:rsidRDefault="009532EC" w:rsidP="005A6CC8">
      <w:pPr>
        <w:ind w:firstLine="708"/>
        <w:jc w:val="both"/>
      </w:pPr>
      <w:r w:rsidRPr="00BA5EA8">
        <w:t>Kardiyoloji- 1 ay</w:t>
      </w:r>
    </w:p>
    <w:p w:rsidR="00475F7D" w:rsidRPr="00BA5EA8" w:rsidRDefault="009532EC" w:rsidP="005A6CC8">
      <w:pPr>
        <w:ind w:firstLine="708"/>
        <w:jc w:val="both"/>
      </w:pPr>
      <w:r w:rsidRPr="00BA5EA8">
        <w:t xml:space="preserve">Göğüs hastalıkları- 1 ay </w:t>
      </w:r>
    </w:p>
    <w:p w:rsidR="00475F7D" w:rsidRPr="00BA5EA8" w:rsidRDefault="00475F7D" w:rsidP="005A6CC8">
      <w:pPr>
        <w:ind w:firstLine="708"/>
        <w:jc w:val="both"/>
      </w:pPr>
      <w:r w:rsidRPr="00BA5EA8">
        <w:t>Ç</w:t>
      </w:r>
      <w:r w:rsidR="009532EC">
        <w:t>ocuk sağlığı ve hastalıkları - 6</w:t>
      </w:r>
      <w:r w:rsidR="009532EC" w:rsidRPr="00BA5EA8">
        <w:t xml:space="preserve"> ay</w:t>
      </w:r>
    </w:p>
    <w:p w:rsidR="00475F7D" w:rsidRPr="00BA5EA8" w:rsidRDefault="009532EC" w:rsidP="005A6CC8">
      <w:pPr>
        <w:ind w:firstLine="708"/>
        <w:jc w:val="both"/>
      </w:pPr>
      <w:r w:rsidRPr="00BA5EA8">
        <w:t>Kadın hastalıkları ve doğum - 4 ay</w:t>
      </w:r>
    </w:p>
    <w:p w:rsidR="00475F7D" w:rsidRPr="00BA5EA8" w:rsidRDefault="009532EC" w:rsidP="005A6CC8">
      <w:pPr>
        <w:ind w:firstLine="708"/>
        <w:jc w:val="both"/>
      </w:pPr>
      <w:r>
        <w:t>Genel cerrahi - 2</w:t>
      </w:r>
      <w:r w:rsidRPr="00BA5EA8">
        <w:t>ay</w:t>
      </w:r>
    </w:p>
    <w:p w:rsidR="00475F7D" w:rsidRPr="00BA5EA8" w:rsidRDefault="009532EC" w:rsidP="005A6CC8">
      <w:pPr>
        <w:ind w:firstLine="708"/>
        <w:jc w:val="both"/>
      </w:pPr>
      <w:r>
        <w:lastRenderedPageBreak/>
        <w:t>Psikiyatri - 3</w:t>
      </w:r>
      <w:r w:rsidRPr="00BA5EA8">
        <w:t xml:space="preserve"> ay</w:t>
      </w:r>
    </w:p>
    <w:p w:rsidR="00475F7D" w:rsidRPr="00BA5EA8" w:rsidRDefault="009532EC" w:rsidP="005A6CC8">
      <w:pPr>
        <w:ind w:firstLine="708"/>
        <w:jc w:val="both"/>
      </w:pPr>
      <w:r w:rsidRPr="00BA5EA8">
        <w:t>Seçmeli 1 - 1 ay</w:t>
      </w:r>
    </w:p>
    <w:p w:rsidR="00475F7D" w:rsidRDefault="009532EC" w:rsidP="005A6CC8">
      <w:pPr>
        <w:ind w:firstLine="708"/>
        <w:jc w:val="both"/>
      </w:pPr>
      <w:r w:rsidRPr="00BA5EA8">
        <w:t>Seçmeli 2- 1 ay</w:t>
      </w:r>
    </w:p>
    <w:p w:rsidR="00191338" w:rsidRDefault="00191338" w:rsidP="005A6CC8">
      <w:pPr>
        <w:jc w:val="both"/>
      </w:pPr>
    </w:p>
    <w:p w:rsidR="00F23C39" w:rsidRDefault="00897FA3" w:rsidP="005A6CC8">
      <w:pPr>
        <w:jc w:val="both"/>
      </w:pPr>
      <w:r>
        <w:t>TUK kararı doğrultusunda a</w:t>
      </w:r>
      <w:r w:rsidR="0042765B">
        <w:t xml:space="preserve">nabilim dalımızın </w:t>
      </w:r>
      <w:r>
        <w:t>uzmanlık eğitimi</w:t>
      </w:r>
      <w:r w:rsidR="0042765B">
        <w:t xml:space="preserve"> aş</w:t>
      </w:r>
      <w:r w:rsidR="00584C6A">
        <w:t>ağıdaki bölümleri kapsayacaktır:</w:t>
      </w:r>
    </w:p>
    <w:tbl>
      <w:tblPr>
        <w:tblW w:w="0" w:type="auto"/>
        <w:tblInd w:w="1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153"/>
        <w:gridCol w:w="934"/>
      </w:tblGrid>
      <w:tr w:rsidR="00701034" w:rsidRPr="00BA5EA8" w:rsidTr="00024AE8">
        <w:tc>
          <w:tcPr>
            <w:tcW w:w="1013" w:type="dxa"/>
            <w:shd w:val="clear" w:color="auto" w:fill="auto"/>
          </w:tcPr>
          <w:p w:rsidR="00701034" w:rsidRPr="00BA5EA8" w:rsidRDefault="00701034" w:rsidP="00024AE8">
            <w:pPr>
              <w:ind w:right="71"/>
              <w:rPr>
                <w:rFonts w:cs="Calibri"/>
                <w:b/>
              </w:rPr>
            </w:pPr>
          </w:p>
        </w:tc>
        <w:tc>
          <w:tcPr>
            <w:tcW w:w="4153" w:type="dxa"/>
            <w:shd w:val="clear" w:color="auto" w:fill="auto"/>
          </w:tcPr>
          <w:p w:rsidR="00701034" w:rsidRPr="00BA5EA8" w:rsidRDefault="00701034" w:rsidP="00024AE8">
            <w:pPr>
              <w:ind w:right="71"/>
              <w:rPr>
                <w:rFonts w:cs="Calibri"/>
                <w:b/>
              </w:rPr>
            </w:pPr>
            <w:r w:rsidRPr="00BA5EA8">
              <w:rPr>
                <w:rFonts w:cs="Calibri"/>
                <w:b/>
              </w:rPr>
              <w:t>Bölüm</w:t>
            </w:r>
          </w:p>
        </w:tc>
        <w:tc>
          <w:tcPr>
            <w:tcW w:w="934" w:type="dxa"/>
            <w:shd w:val="clear" w:color="auto" w:fill="auto"/>
          </w:tcPr>
          <w:p w:rsidR="00701034" w:rsidRPr="00BA5EA8" w:rsidRDefault="00701034" w:rsidP="00024AE8">
            <w:pPr>
              <w:ind w:right="71"/>
              <w:rPr>
                <w:rFonts w:cs="Calibri"/>
                <w:b/>
              </w:rPr>
            </w:pPr>
            <w:r w:rsidRPr="00BA5EA8">
              <w:rPr>
                <w:rFonts w:cs="Calibri"/>
                <w:b/>
              </w:rPr>
              <w:t>Süre</w:t>
            </w:r>
          </w:p>
        </w:tc>
      </w:tr>
      <w:tr w:rsidR="00701034" w:rsidRPr="00BA5EA8" w:rsidTr="00024AE8">
        <w:tc>
          <w:tcPr>
            <w:tcW w:w="1013" w:type="dxa"/>
            <w:shd w:val="clear" w:color="auto" w:fill="auto"/>
          </w:tcPr>
          <w:p w:rsidR="00701034" w:rsidRPr="00BA5EA8" w:rsidRDefault="00701034" w:rsidP="00701034">
            <w:pPr>
              <w:numPr>
                <w:ilvl w:val="0"/>
                <w:numId w:val="1"/>
              </w:numPr>
              <w:ind w:right="71"/>
              <w:jc w:val="center"/>
              <w:rPr>
                <w:rFonts w:cs="Calibri"/>
              </w:rPr>
            </w:pPr>
          </w:p>
        </w:tc>
        <w:tc>
          <w:tcPr>
            <w:tcW w:w="4153" w:type="dxa"/>
            <w:shd w:val="clear" w:color="auto" w:fill="auto"/>
          </w:tcPr>
          <w:p w:rsidR="00701034" w:rsidRPr="00BA5EA8" w:rsidRDefault="00701034" w:rsidP="00024AE8">
            <w:pPr>
              <w:ind w:right="71"/>
              <w:rPr>
                <w:rFonts w:cs="Calibri"/>
              </w:rPr>
            </w:pPr>
            <w:r w:rsidRPr="00BA5EA8">
              <w:rPr>
                <w:rFonts w:cs="Calibri"/>
              </w:rPr>
              <w:t>Aile hekimliği temel dersleri</w:t>
            </w:r>
          </w:p>
        </w:tc>
        <w:tc>
          <w:tcPr>
            <w:tcW w:w="934" w:type="dxa"/>
            <w:shd w:val="clear" w:color="auto" w:fill="auto"/>
          </w:tcPr>
          <w:p w:rsidR="00701034" w:rsidRPr="00BA5EA8" w:rsidRDefault="00701034" w:rsidP="00024AE8">
            <w:pPr>
              <w:ind w:right="71"/>
              <w:rPr>
                <w:rFonts w:cs="Calibri"/>
              </w:rPr>
            </w:pPr>
            <w:r w:rsidRPr="00BA5EA8">
              <w:rPr>
                <w:rFonts w:cs="Calibri"/>
              </w:rPr>
              <w:t>1 ay</w:t>
            </w:r>
          </w:p>
        </w:tc>
      </w:tr>
      <w:tr w:rsidR="00701034" w:rsidRPr="00BA5EA8" w:rsidTr="00024AE8">
        <w:tc>
          <w:tcPr>
            <w:tcW w:w="1013" w:type="dxa"/>
            <w:shd w:val="clear" w:color="auto" w:fill="auto"/>
          </w:tcPr>
          <w:p w:rsidR="00701034" w:rsidRPr="00BA5EA8" w:rsidRDefault="00701034" w:rsidP="00701034">
            <w:pPr>
              <w:numPr>
                <w:ilvl w:val="0"/>
                <w:numId w:val="1"/>
              </w:numPr>
              <w:ind w:right="71"/>
              <w:jc w:val="center"/>
              <w:rPr>
                <w:rFonts w:cs="Calibri"/>
              </w:rPr>
            </w:pPr>
          </w:p>
        </w:tc>
        <w:tc>
          <w:tcPr>
            <w:tcW w:w="4153" w:type="dxa"/>
            <w:shd w:val="clear" w:color="auto" w:fill="auto"/>
          </w:tcPr>
          <w:p w:rsidR="00701034" w:rsidRPr="00BA5EA8" w:rsidRDefault="00701034" w:rsidP="00024AE8">
            <w:pPr>
              <w:ind w:right="71"/>
              <w:rPr>
                <w:rFonts w:cs="Calibri"/>
              </w:rPr>
            </w:pPr>
            <w:r w:rsidRPr="00BA5EA8">
              <w:rPr>
                <w:rFonts w:cs="Calibri"/>
              </w:rPr>
              <w:t>Aile hekimliği saha eğitimi</w:t>
            </w:r>
          </w:p>
        </w:tc>
        <w:tc>
          <w:tcPr>
            <w:tcW w:w="934" w:type="dxa"/>
            <w:shd w:val="clear" w:color="auto" w:fill="auto"/>
          </w:tcPr>
          <w:p w:rsidR="00701034" w:rsidRPr="00BA5EA8" w:rsidRDefault="00701034" w:rsidP="00024AE8">
            <w:pPr>
              <w:ind w:right="71"/>
              <w:rPr>
                <w:rFonts w:cs="Calibri"/>
              </w:rPr>
            </w:pPr>
            <w:r w:rsidRPr="00BA5EA8">
              <w:rPr>
                <w:rFonts w:cs="Calibri"/>
              </w:rPr>
              <w:t>11 ay</w:t>
            </w:r>
          </w:p>
        </w:tc>
      </w:tr>
      <w:tr w:rsidR="00701034" w:rsidRPr="00BA5EA8" w:rsidTr="00024AE8">
        <w:tc>
          <w:tcPr>
            <w:tcW w:w="1013" w:type="dxa"/>
            <w:shd w:val="clear" w:color="auto" w:fill="auto"/>
          </w:tcPr>
          <w:p w:rsidR="00701034" w:rsidRPr="00BA5EA8" w:rsidRDefault="00701034" w:rsidP="00701034">
            <w:pPr>
              <w:numPr>
                <w:ilvl w:val="0"/>
                <w:numId w:val="1"/>
              </w:numPr>
              <w:ind w:right="71"/>
              <w:jc w:val="center"/>
              <w:rPr>
                <w:rFonts w:cs="Calibri"/>
              </w:rPr>
            </w:pPr>
          </w:p>
        </w:tc>
        <w:tc>
          <w:tcPr>
            <w:tcW w:w="4153" w:type="dxa"/>
            <w:shd w:val="clear" w:color="auto" w:fill="auto"/>
          </w:tcPr>
          <w:p w:rsidR="00701034" w:rsidRPr="00BA5EA8" w:rsidRDefault="00701034" w:rsidP="00024AE8">
            <w:pPr>
              <w:ind w:right="71"/>
              <w:rPr>
                <w:rFonts w:cs="Calibri"/>
              </w:rPr>
            </w:pPr>
            <w:r w:rsidRPr="00BA5EA8">
              <w:rPr>
                <w:rFonts w:cs="Calibri"/>
              </w:rPr>
              <w:t>İç hastalıkları rotasyonu</w:t>
            </w:r>
          </w:p>
        </w:tc>
        <w:tc>
          <w:tcPr>
            <w:tcW w:w="934" w:type="dxa"/>
            <w:shd w:val="clear" w:color="auto" w:fill="auto"/>
          </w:tcPr>
          <w:p w:rsidR="00701034" w:rsidRPr="00BA5EA8" w:rsidRDefault="00701034" w:rsidP="00024AE8">
            <w:pPr>
              <w:ind w:right="71"/>
              <w:rPr>
                <w:rFonts w:cs="Calibri"/>
              </w:rPr>
            </w:pPr>
            <w:r w:rsidRPr="00BA5EA8">
              <w:rPr>
                <w:rFonts w:cs="Calibri"/>
              </w:rPr>
              <w:t>4 ay</w:t>
            </w:r>
          </w:p>
        </w:tc>
      </w:tr>
      <w:tr w:rsidR="00701034" w:rsidRPr="00BA5EA8" w:rsidTr="00024AE8">
        <w:tc>
          <w:tcPr>
            <w:tcW w:w="1013" w:type="dxa"/>
            <w:shd w:val="clear" w:color="auto" w:fill="auto"/>
          </w:tcPr>
          <w:p w:rsidR="00701034" w:rsidRPr="00BA5EA8" w:rsidRDefault="00701034" w:rsidP="00701034">
            <w:pPr>
              <w:numPr>
                <w:ilvl w:val="0"/>
                <w:numId w:val="1"/>
              </w:numPr>
              <w:ind w:right="71"/>
              <w:jc w:val="center"/>
              <w:rPr>
                <w:rFonts w:cs="Calibri"/>
              </w:rPr>
            </w:pPr>
          </w:p>
        </w:tc>
        <w:tc>
          <w:tcPr>
            <w:tcW w:w="4153" w:type="dxa"/>
            <w:shd w:val="clear" w:color="auto" w:fill="auto"/>
          </w:tcPr>
          <w:p w:rsidR="00701034" w:rsidRPr="00BA5EA8" w:rsidRDefault="00701034" w:rsidP="00024AE8">
            <w:pPr>
              <w:ind w:right="71"/>
              <w:rPr>
                <w:rFonts w:cs="Calibri"/>
              </w:rPr>
            </w:pPr>
            <w:r w:rsidRPr="00BA5EA8">
              <w:rPr>
                <w:rFonts w:cs="Calibri"/>
              </w:rPr>
              <w:t>Çocuk sağlığı ve hastalıkları rotasyonu</w:t>
            </w:r>
          </w:p>
        </w:tc>
        <w:tc>
          <w:tcPr>
            <w:tcW w:w="934" w:type="dxa"/>
            <w:shd w:val="clear" w:color="auto" w:fill="auto"/>
          </w:tcPr>
          <w:p w:rsidR="00701034" w:rsidRPr="00BA5EA8" w:rsidRDefault="00701034" w:rsidP="00024AE8">
            <w:pPr>
              <w:ind w:right="71"/>
              <w:rPr>
                <w:rFonts w:cs="Calibri"/>
              </w:rPr>
            </w:pPr>
            <w:r w:rsidRPr="00BA5EA8">
              <w:rPr>
                <w:rFonts w:cs="Calibri"/>
              </w:rPr>
              <w:t>5 ay</w:t>
            </w:r>
          </w:p>
        </w:tc>
      </w:tr>
      <w:tr w:rsidR="00701034" w:rsidRPr="00BA5EA8" w:rsidTr="00024AE8">
        <w:tc>
          <w:tcPr>
            <w:tcW w:w="1013" w:type="dxa"/>
            <w:shd w:val="clear" w:color="auto" w:fill="auto"/>
          </w:tcPr>
          <w:p w:rsidR="00701034" w:rsidRPr="00BA5EA8" w:rsidRDefault="00701034" w:rsidP="00701034">
            <w:pPr>
              <w:numPr>
                <w:ilvl w:val="0"/>
                <w:numId w:val="1"/>
              </w:numPr>
              <w:ind w:right="71"/>
              <w:jc w:val="center"/>
              <w:rPr>
                <w:rFonts w:cs="Calibri"/>
              </w:rPr>
            </w:pPr>
          </w:p>
        </w:tc>
        <w:tc>
          <w:tcPr>
            <w:tcW w:w="4153" w:type="dxa"/>
            <w:shd w:val="clear" w:color="auto" w:fill="auto"/>
          </w:tcPr>
          <w:p w:rsidR="00701034" w:rsidRPr="00BA5EA8" w:rsidRDefault="00701034" w:rsidP="00024AE8">
            <w:pPr>
              <w:ind w:right="71"/>
              <w:rPr>
                <w:rFonts w:cs="Calibri"/>
              </w:rPr>
            </w:pPr>
            <w:r w:rsidRPr="00BA5EA8">
              <w:rPr>
                <w:rFonts w:cs="Calibri"/>
              </w:rPr>
              <w:t>Kadın hastalıkları ve doğum rotasyonu</w:t>
            </w:r>
          </w:p>
        </w:tc>
        <w:tc>
          <w:tcPr>
            <w:tcW w:w="934" w:type="dxa"/>
            <w:shd w:val="clear" w:color="auto" w:fill="auto"/>
          </w:tcPr>
          <w:p w:rsidR="00701034" w:rsidRPr="00BA5EA8" w:rsidRDefault="00701034" w:rsidP="00024AE8">
            <w:pPr>
              <w:ind w:right="71"/>
              <w:rPr>
                <w:rFonts w:cs="Calibri"/>
              </w:rPr>
            </w:pPr>
            <w:r w:rsidRPr="00BA5EA8">
              <w:rPr>
                <w:rFonts w:cs="Calibri"/>
              </w:rPr>
              <w:t>4 ay</w:t>
            </w:r>
          </w:p>
        </w:tc>
      </w:tr>
      <w:tr w:rsidR="00701034" w:rsidRPr="00BA5EA8" w:rsidTr="00024AE8">
        <w:tc>
          <w:tcPr>
            <w:tcW w:w="1013" w:type="dxa"/>
            <w:shd w:val="clear" w:color="auto" w:fill="auto"/>
          </w:tcPr>
          <w:p w:rsidR="00701034" w:rsidRPr="00BA5EA8" w:rsidRDefault="00701034" w:rsidP="00701034">
            <w:pPr>
              <w:numPr>
                <w:ilvl w:val="0"/>
                <w:numId w:val="1"/>
              </w:numPr>
              <w:ind w:right="71"/>
              <w:jc w:val="center"/>
              <w:rPr>
                <w:rFonts w:cs="Calibri"/>
              </w:rPr>
            </w:pPr>
          </w:p>
        </w:tc>
        <w:tc>
          <w:tcPr>
            <w:tcW w:w="4153" w:type="dxa"/>
            <w:shd w:val="clear" w:color="auto" w:fill="auto"/>
          </w:tcPr>
          <w:p w:rsidR="00701034" w:rsidRPr="00BA5EA8" w:rsidRDefault="00701034" w:rsidP="00024AE8">
            <w:pPr>
              <w:ind w:right="71"/>
              <w:rPr>
                <w:rFonts w:cs="Calibri"/>
              </w:rPr>
            </w:pPr>
            <w:r w:rsidRPr="00BA5EA8">
              <w:rPr>
                <w:rFonts w:cs="Calibri"/>
              </w:rPr>
              <w:t>Genel cerrahi rotasyonu</w:t>
            </w:r>
          </w:p>
        </w:tc>
        <w:tc>
          <w:tcPr>
            <w:tcW w:w="934" w:type="dxa"/>
            <w:shd w:val="clear" w:color="auto" w:fill="auto"/>
          </w:tcPr>
          <w:p w:rsidR="00701034" w:rsidRPr="00BA5EA8" w:rsidRDefault="00701034" w:rsidP="00024AE8">
            <w:pPr>
              <w:ind w:right="71"/>
              <w:rPr>
                <w:rFonts w:cs="Calibri"/>
              </w:rPr>
            </w:pPr>
            <w:r w:rsidRPr="00BA5EA8">
              <w:rPr>
                <w:rFonts w:cs="Calibri"/>
              </w:rPr>
              <w:t>1 ay</w:t>
            </w:r>
          </w:p>
        </w:tc>
      </w:tr>
      <w:tr w:rsidR="00701034" w:rsidRPr="00BA5EA8" w:rsidTr="00024AE8">
        <w:tc>
          <w:tcPr>
            <w:tcW w:w="1013" w:type="dxa"/>
            <w:shd w:val="clear" w:color="auto" w:fill="auto"/>
          </w:tcPr>
          <w:p w:rsidR="00701034" w:rsidRPr="00BA5EA8" w:rsidRDefault="00701034" w:rsidP="00701034">
            <w:pPr>
              <w:numPr>
                <w:ilvl w:val="0"/>
                <w:numId w:val="1"/>
              </w:numPr>
              <w:ind w:right="71"/>
              <w:jc w:val="center"/>
              <w:rPr>
                <w:rFonts w:cs="Calibri"/>
              </w:rPr>
            </w:pPr>
          </w:p>
        </w:tc>
        <w:tc>
          <w:tcPr>
            <w:tcW w:w="4153" w:type="dxa"/>
            <w:shd w:val="clear" w:color="auto" w:fill="auto"/>
          </w:tcPr>
          <w:p w:rsidR="00701034" w:rsidRPr="00BA5EA8" w:rsidRDefault="00701034" w:rsidP="00024AE8">
            <w:pPr>
              <w:ind w:right="71"/>
              <w:rPr>
                <w:rFonts w:cs="Calibri"/>
              </w:rPr>
            </w:pPr>
            <w:r w:rsidRPr="00BA5EA8">
              <w:rPr>
                <w:rFonts w:cs="Calibri"/>
              </w:rPr>
              <w:t>Psikiyatri rotasyonu</w:t>
            </w:r>
          </w:p>
        </w:tc>
        <w:tc>
          <w:tcPr>
            <w:tcW w:w="934" w:type="dxa"/>
            <w:shd w:val="clear" w:color="auto" w:fill="auto"/>
          </w:tcPr>
          <w:p w:rsidR="00701034" w:rsidRPr="00BA5EA8" w:rsidRDefault="00701034" w:rsidP="00024AE8">
            <w:pPr>
              <w:ind w:right="71"/>
              <w:rPr>
                <w:rFonts w:cs="Calibri"/>
              </w:rPr>
            </w:pPr>
            <w:r w:rsidRPr="00BA5EA8">
              <w:rPr>
                <w:rFonts w:cs="Calibri"/>
              </w:rPr>
              <w:t>2 ay</w:t>
            </w:r>
          </w:p>
        </w:tc>
      </w:tr>
      <w:tr w:rsidR="00701034" w:rsidRPr="00BA5EA8" w:rsidTr="00024AE8">
        <w:tc>
          <w:tcPr>
            <w:tcW w:w="1013" w:type="dxa"/>
            <w:shd w:val="clear" w:color="auto" w:fill="auto"/>
          </w:tcPr>
          <w:p w:rsidR="00701034" w:rsidRPr="00BA5EA8" w:rsidRDefault="00701034" w:rsidP="00024AE8">
            <w:pPr>
              <w:ind w:right="71"/>
              <w:jc w:val="center"/>
              <w:rPr>
                <w:rFonts w:cs="Calibri"/>
              </w:rPr>
            </w:pPr>
            <w:r w:rsidRPr="00BA5EA8">
              <w:rPr>
                <w:rFonts w:cs="Calibri"/>
              </w:rPr>
              <w:t xml:space="preserve">   8.</w:t>
            </w:r>
          </w:p>
        </w:tc>
        <w:tc>
          <w:tcPr>
            <w:tcW w:w="4153" w:type="dxa"/>
            <w:shd w:val="clear" w:color="auto" w:fill="auto"/>
          </w:tcPr>
          <w:p w:rsidR="00701034" w:rsidRPr="00BA5EA8" w:rsidRDefault="00701034" w:rsidP="00024AE8">
            <w:pPr>
              <w:autoSpaceDE w:val="0"/>
              <w:autoSpaceDN w:val="0"/>
              <w:adjustRightInd w:val="0"/>
              <w:spacing w:line="240" w:lineRule="auto"/>
              <w:rPr>
                <w:rFonts w:cs="Calibri"/>
                <w:bCs/>
                <w:highlight w:val="yellow"/>
              </w:rPr>
            </w:pPr>
            <w:r w:rsidRPr="00BA5EA8">
              <w:rPr>
                <w:rFonts w:cs="Calibri"/>
                <w:bCs/>
              </w:rPr>
              <w:t xml:space="preserve">Göğüs Hastalıkları </w:t>
            </w:r>
          </w:p>
        </w:tc>
        <w:tc>
          <w:tcPr>
            <w:tcW w:w="934" w:type="dxa"/>
            <w:shd w:val="clear" w:color="auto" w:fill="auto"/>
          </w:tcPr>
          <w:p w:rsidR="00701034" w:rsidRPr="00BA5EA8" w:rsidRDefault="00701034" w:rsidP="00024AE8">
            <w:pPr>
              <w:ind w:right="71"/>
              <w:rPr>
                <w:rFonts w:cs="Calibri"/>
              </w:rPr>
            </w:pPr>
            <w:r w:rsidRPr="00BA5EA8">
              <w:rPr>
                <w:rFonts w:cs="Calibri"/>
              </w:rPr>
              <w:t>1 ay</w:t>
            </w:r>
          </w:p>
        </w:tc>
      </w:tr>
      <w:tr w:rsidR="00701034" w:rsidRPr="00BA5EA8" w:rsidTr="00024AE8">
        <w:tc>
          <w:tcPr>
            <w:tcW w:w="1013" w:type="dxa"/>
            <w:shd w:val="clear" w:color="auto" w:fill="auto"/>
          </w:tcPr>
          <w:p w:rsidR="00701034" w:rsidRPr="00BA5EA8" w:rsidRDefault="00701034" w:rsidP="00024AE8">
            <w:pPr>
              <w:ind w:right="71"/>
              <w:jc w:val="center"/>
              <w:rPr>
                <w:rFonts w:cs="Calibri"/>
              </w:rPr>
            </w:pPr>
            <w:r w:rsidRPr="00BA5EA8">
              <w:rPr>
                <w:rFonts w:cs="Calibri"/>
              </w:rPr>
              <w:t xml:space="preserve">   9.</w:t>
            </w:r>
          </w:p>
        </w:tc>
        <w:tc>
          <w:tcPr>
            <w:tcW w:w="4153" w:type="dxa"/>
            <w:shd w:val="clear" w:color="auto" w:fill="auto"/>
          </w:tcPr>
          <w:p w:rsidR="00701034" w:rsidRPr="00BA5EA8" w:rsidRDefault="00701034" w:rsidP="00024AE8">
            <w:pPr>
              <w:ind w:right="71"/>
              <w:rPr>
                <w:rFonts w:cs="Calibri"/>
              </w:rPr>
            </w:pPr>
            <w:r w:rsidRPr="00BA5EA8">
              <w:rPr>
                <w:rFonts w:cs="Calibri"/>
              </w:rPr>
              <w:t>Kardiyoloji</w:t>
            </w:r>
          </w:p>
        </w:tc>
        <w:tc>
          <w:tcPr>
            <w:tcW w:w="934" w:type="dxa"/>
            <w:shd w:val="clear" w:color="auto" w:fill="auto"/>
          </w:tcPr>
          <w:p w:rsidR="00701034" w:rsidRPr="00BA5EA8" w:rsidRDefault="00701034" w:rsidP="00024AE8">
            <w:pPr>
              <w:ind w:right="71"/>
              <w:rPr>
                <w:rFonts w:cs="Calibri"/>
              </w:rPr>
            </w:pPr>
            <w:r w:rsidRPr="00BA5EA8">
              <w:rPr>
                <w:rFonts w:cs="Calibri"/>
              </w:rPr>
              <w:t>1 ay</w:t>
            </w:r>
          </w:p>
        </w:tc>
      </w:tr>
      <w:tr w:rsidR="00701034" w:rsidRPr="00BA5EA8" w:rsidTr="00024AE8">
        <w:tc>
          <w:tcPr>
            <w:tcW w:w="1013" w:type="dxa"/>
            <w:shd w:val="clear" w:color="auto" w:fill="auto"/>
          </w:tcPr>
          <w:p w:rsidR="00701034" w:rsidRPr="00BA5EA8" w:rsidRDefault="00701034" w:rsidP="00024AE8">
            <w:pPr>
              <w:ind w:right="71"/>
              <w:jc w:val="center"/>
              <w:rPr>
                <w:rFonts w:cs="Calibri"/>
              </w:rPr>
            </w:pPr>
            <w:r w:rsidRPr="00BA5EA8">
              <w:rPr>
                <w:rFonts w:cs="Calibri"/>
              </w:rPr>
              <w:t xml:space="preserve">   10.</w:t>
            </w:r>
          </w:p>
        </w:tc>
        <w:tc>
          <w:tcPr>
            <w:tcW w:w="4153" w:type="dxa"/>
            <w:shd w:val="clear" w:color="auto" w:fill="auto"/>
          </w:tcPr>
          <w:p w:rsidR="00701034" w:rsidRPr="00BA5EA8" w:rsidRDefault="00701034" w:rsidP="00024AE8">
            <w:pPr>
              <w:ind w:right="71"/>
              <w:rPr>
                <w:rFonts w:cs="Calibri"/>
                <w:vertAlign w:val="superscript"/>
              </w:rPr>
            </w:pPr>
            <w:r w:rsidRPr="00BA5EA8">
              <w:rPr>
                <w:rFonts w:cs="Calibri"/>
              </w:rPr>
              <w:t xml:space="preserve">Seçmeli </w:t>
            </w:r>
          </w:p>
        </w:tc>
        <w:tc>
          <w:tcPr>
            <w:tcW w:w="934" w:type="dxa"/>
            <w:shd w:val="clear" w:color="auto" w:fill="auto"/>
          </w:tcPr>
          <w:p w:rsidR="00701034" w:rsidRPr="00BA5EA8" w:rsidRDefault="00701034" w:rsidP="00024AE8">
            <w:pPr>
              <w:ind w:right="71"/>
              <w:rPr>
                <w:rFonts w:cs="Calibri"/>
              </w:rPr>
            </w:pPr>
            <w:r w:rsidRPr="00BA5EA8">
              <w:rPr>
                <w:rFonts w:cs="Calibri"/>
              </w:rPr>
              <w:t>4 ay</w:t>
            </w:r>
          </w:p>
        </w:tc>
      </w:tr>
      <w:tr w:rsidR="00701034" w:rsidRPr="00BA5EA8" w:rsidTr="00024AE8">
        <w:tc>
          <w:tcPr>
            <w:tcW w:w="1013" w:type="dxa"/>
            <w:shd w:val="clear" w:color="auto" w:fill="auto"/>
          </w:tcPr>
          <w:p w:rsidR="00701034" w:rsidRPr="00BA5EA8" w:rsidRDefault="00701034" w:rsidP="00024AE8">
            <w:pPr>
              <w:ind w:right="71"/>
              <w:jc w:val="center"/>
              <w:rPr>
                <w:rFonts w:cs="Calibri"/>
              </w:rPr>
            </w:pPr>
            <w:r w:rsidRPr="00BA5EA8">
              <w:rPr>
                <w:rFonts w:cs="Calibri"/>
              </w:rPr>
              <w:t xml:space="preserve">   11.</w:t>
            </w:r>
          </w:p>
        </w:tc>
        <w:tc>
          <w:tcPr>
            <w:tcW w:w="4153" w:type="dxa"/>
            <w:shd w:val="clear" w:color="auto" w:fill="auto"/>
          </w:tcPr>
          <w:p w:rsidR="00701034" w:rsidRPr="00BA5EA8" w:rsidRDefault="00701034" w:rsidP="00024AE8">
            <w:pPr>
              <w:ind w:right="71"/>
              <w:rPr>
                <w:rFonts w:cs="Calibri"/>
                <w:vertAlign w:val="superscript"/>
              </w:rPr>
            </w:pPr>
            <w:r w:rsidRPr="00BA5EA8">
              <w:rPr>
                <w:rFonts w:cs="Calibri"/>
              </w:rPr>
              <w:t>Acil tıp</w:t>
            </w:r>
          </w:p>
        </w:tc>
        <w:tc>
          <w:tcPr>
            <w:tcW w:w="934" w:type="dxa"/>
            <w:shd w:val="clear" w:color="auto" w:fill="auto"/>
          </w:tcPr>
          <w:p w:rsidR="00701034" w:rsidRPr="00BA5EA8" w:rsidRDefault="00701034" w:rsidP="00024AE8">
            <w:pPr>
              <w:ind w:right="71"/>
              <w:rPr>
                <w:rFonts w:cs="Calibri"/>
              </w:rPr>
            </w:pPr>
            <w:r w:rsidRPr="00BA5EA8">
              <w:rPr>
                <w:rFonts w:cs="Calibri"/>
              </w:rPr>
              <w:t>2 ay</w:t>
            </w:r>
          </w:p>
        </w:tc>
      </w:tr>
    </w:tbl>
    <w:p w:rsidR="00701034" w:rsidRDefault="00701034" w:rsidP="005A6CC8">
      <w:pPr>
        <w:jc w:val="both"/>
      </w:pPr>
    </w:p>
    <w:p w:rsidR="00FC4BD7" w:rsidRDefault="00FC4BD7" w:rsidP="005A6CC8">
      <w:pPr>
        <w:jc w:val="both"/>
      </w:pPr>
    </w:p>
    <w:p w:rsidR="00024AE8" w:rsidRPr="00BA5EA8" w:rsidRDefault="00024AE8" w:rsidP="00713F05">
      <w:pPr>
        <w:pStyle w:val="Balk1"/>
      </w:pPr>
      <w:bookmarkStart w:id="19" w:name="_Toc262066840"/>
      <w:bookmarkStart w:id="20" w:name="_Toc262126751"/>
      <w:bookmarkStart w:id="21" w:name="_Toc290668363"/>
      <w:bookmarkStart w:id="22" w:name="_Toc299088602"/>
      <w:r w:rsidRPr="00BA5EA8">
        <w:t>EĞİTİM BÖLÜMLERİ</w:t>
      </w:r>
      <w:bookmarkEnd w:id="19"/>
      <w:bookmarkEnd w:id="20"/>
      <w:bookmarkEnd w:id="21"/>
      <w:bookmarkEnd w:id="22"/>
    </w:p>
    <w:p w:rsidR="00024AE8" w:rsidRPr="00BA5EA8" w:rsidRDefault="00024AE8" w:rsidP="00713F05">
      <w:pPr>
        <w:pStyle w:val="Balk2"/>
      </w:pPr>
      <w:bookmarkStart w:id="23" w:name="_Toc262066841"/>
      <w:bookmarkStart w:id="24" w:name="_Toc262126752"/>
      <w:bookmarkStart w:id="25" w:name="_Toc290668364"/>
      <w:bookmarkStart w:id="26" w:name="_Toc299088603"/>
      <w:r w:rsidRPr="00BA5EA8">
        <w:t xml:space="preserve">AİLE </w:t>
      </w:r>
      <w:r w:rsidRPr="00713F05">
        <w:t>HEKİMLİĞİ</w:t>
      </w:r>
      <w:r w:rsidRPr="00BA5EA8">
        <w:t xml:space="preserve"> TEMEL DERSLERİ (1 ay)</w:t>
      </w:r>
      <w:bookmarkEnd w:id="23"/>
      <w:bookmarkEnd w:id="24"/>
      <w:bookmarkEnd w:id="25"/>
      <w:bookmarkEnd w:id="26"/>
    </w:p>
    <w:p w:rsidR="00024AE8" w:rsidRPr="00BA5EA8" w:rsidRDefault="00024AE8" w:rsidP="00024AE8">
      <w:pPr>
        <w:jc w:val="both"/>
      </w:pPr>
      <w:r w:rsidRPr="00BA5EA8">
        <w:t xml:space="preserve">Anabilim dalımıza </w:t>
      </w:r>
      <w:proofErr w:type="gramStart"/>
      <w:r w:rsidRPr="00BA5EA8">
        <w:t>oryantasyon</w:t>
      </w:r>
      <w:proofErr w:type="gramEnd"/>
      <w:r w:rsidRPr="00BA5EA8">
        <w:t xml:space="preserve"> sağlanması ve temel bilgilerin verilmesi amaçlanmıştır. Uzmanlık eğitimi süresince </w:t>
      </w:r>
      <w:r w:rsidR="0049616B">
        <w:t>asistana</w:t>
      </w:r>
      <w:r w:rsidRPr="00BA5EA8">
        <w:t xml:space="preserve"> yön vermesi ve ivme kazandırması açısından önemlidir. Bu bir aylık sürede başka anabilim dallarının da desteğiyle </w:t>
      </w:r>
      <w:r w:rsidR="0049616B">
        <w:t>asistana</w:t>
      </w:r>
      <w:r w:rsidRPr="00BA5EA8">
        <w:t xml:space="preserve"> anabilim dalımızın öğretim üyeleri tarafından disiplinimizi ilgilendiren temel teorik dersler anlatılacaktır. </w:t>
      </w:r>
    </w:p>
    <w:p w:rsidR="00024AE8" w:rsidRPr="00BA5EA8" w:rsidRDefault="00024AE8" w:rsidP="00024AE8">
      <w:pPr>
        <w:jc w:val="both"/>
      </w:pPr>
      <w:r w:rsidRPr="00BA5EA8">
        <w:t xml:space="preserve">Bu derslere hazırlık olması açısından </w:t>
      </w:r>
      <w:r w:rsidR="0053371C">
        <w:t xml:space="preserve">uzmanlık öğrencisine </w:t>
      </w:r>
      <w:r w:rsidRPr="00BA5EA8">
        <w:t>tanım, terim v</w:t>
      </w:r>
      <w:r w:rsidR="0053371C">
        <w:t>e sınıflandırmalara göz atmasını</w:t>
      </w:r>
      <w:r w:rsidRPr="00BA5EA8">
        <w:t xml:space="preserve"> ve Wonca Avrupa tarafından yapılan “Aile Hekimliği / Genel Pratisyenlik Avrup</w:t>
      </w:r>
      <w:r w:rsidR="0053371C">
        <w:t>a Tanımı” kitapçığını okumasını önerebiliriz</w:t>
      </w:r>
      <w:r w:rsidRPr="00BA5EA8">
        <w:t>.</w:t>
      </w:r>
    </w:p>
    <w:p w:rsidR="00024AE8" w:rsidRPr="00BA5EA8" w:rsidRDefault="00024AE8" w:rsidP="00024AE8">
      <w:pPr>
        <w:sectPr w:rsidR="00024AE8" w:rsidRPr="00BA5EA8" w:rsidSect="00F16FF7">
          <w:footerReference w:type="even" r:id="rId9"/>
          <w:footerReference w:type="default" r:id="rId10"/>
          <w:footerReference w:type="first" r:id="rId11"/>
          <w:pgSz w:w="11906" w:h="16838" w:code="9"/>
          <w:pgMar w:top="1134" w:right="1134" w:bottom="1134" w:left="1134" w:header="709" w:footer="0" w:gutter="0"/>
          <w:pgNumType w:start="1"/>
          <w:cols w:space="708"/>
          <w:titlePg/>
          <w:docGrid w:linePitch="360"/>
        </w:sectPr>
      </w:pPr>
      <w:r w:rsidRPr="00BA5EA8">
        <w:t>Ayrıca aile hekimliği uzmanlığının tarihçesi, birinci basamağa özgü kavramlar ve farklı yaklaşım modelleri anlatılacaktır. Aile hekimliği temel dersleri ders programı aşağıdaki gibi olacaktır:</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875"/>
        <w:gridCol w:w="2876"/>
        <w:gridCol w:w="2876"/>
        <w:gridCol w:w="2876"/>
        <w:gridCol w:w="2876"/>
      </w:tblGrid>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b/>
                <w:sz w:val="16"/>
                <w:szCs w:val="16"/>
              </w:rPr>
            </w:pPr>
          </w:p>
        </w:tc>
        <w:tc>
          <w:tcPr>
            <w:tcW w:w="2875" w:type="dxa"/>
          </w:tcPr>
          <w:p w:rsidR="00024AE8" w:rsidRPr="00BA5EA8" w:rsidRDefault="00024AE8" w:rsidP="00024AE8">
            <w:pPr>
              <w:spacing w:after="60" w:line="240" w:lineRule="auto"/>
              <w:ind w:right="74"/>
              <w:rPr>
                <w:rFonts w:cs="Calibri"/>
                <w:b/>
                <w:sz w:val="16"/>
                <w:szCs w:val="16"/>
              </w:rPr>
            </w:pPr>
            <w:r w:rsidRPr="00BA5EA8">
              <w:rPr>
                <w:rFonts w:cs="Calibri"/>
                <w:b/>
                <w:sz w:val="16"/>
                <w:szCs w:val="16"/>
              </w:rPr>
              <w:t>Pazartesi</w:t>
            </w:r>
          </w:p>
        </w:tc>
        <w:tc>
          <w:tcPr>
            <w:tcW w:w="2876" w:type="dxa"/>
          </w:tcPr>
          <w:p w:rsidR="00024AE8" w:rsidRPr="00BA5EA8" w:rsidRDefault="00024AE8" w:rsidP="00024AE8">
            <w:pPr>
              <w:spacing w:after="60" w:line="240" w:lineRule="auto"/>
              <w:ind w:right="74"/>
              <w:rPr>
                <w:rFonts w:cs="Calibri"/>
                <w:b/>
                <w:sz w:val="16"/>
                <w:szCs w:val="16"/>
              </w:rPr>
            </w:pPr>
            <w:r w:rsidRPr="00BA5EA8">
              <w:rPr>
                <w:rFonts w:cs="Calibri"/>
                <w:b/>
                <w:sz w:val="16"/>
                <w:szCs w:val="16"/>
              </w:rPr>
              <w:t>Salı</w:t>
            </w:r>
          </w:p>
        </w:tc>
        <w:tc>
          <w:tcPr>
            <w:tcW w:w="2876" w:type="dxa"/>
          </w:tcPr>
          <w:p w:rsidR="00024AE8" w:rsidRPr="00BA5EA8" w:rsidRDefault="00024AE8" w:rsidP="00024AE8">
            <w:pPr>
              <w:spacing w:after="60" w:line="240" w:lineRule="auto"/>
              <w:ind w:right="74"/>
              <w:rPr>
                <w:rFonts w:cs="Calibri"/>
                <w:b/>
                <w:sz w:val="16"/>
                <w:szCs w:val="16"/>
              </w:rPr>
            </w:pPr>
            <w:r w:rsidRPr="00BA5EA8">
              <w:rPr>
                <w:rFonts w:cs="Calibri"/>
                <w:b/>
                <w:sz w:val="16"/>
                <w:szCs w:val="16"/>
              </w:rPr>
              <w:t>Çarşamba</w:t>
            </w:r>
          </w:p>
        </w:tc>
        <w:tc>
          <w:tcPr>
            <w:tcW w:w="2876" w:type="dxa"/>
          </w:tcPr>
          <w:p w:rsidR="00024AE8" w:rsidRPr="00BA5EA8" w:rsidRDefault="00024AE8" w:rsidP="00024AE8">
            <w:pPr>
              <w:spacing w:after="60" w:line="240" w:lineRule="auto"/>
              <w:ind w:right="74"/>
              <w:rPr>
                <w:rFonts w:cs="Calibri"/>
                <w:b/>
                <w:sz w:val="16"/>
                <w:szCs w:val="16"/>
              </w:rPr>
            </w:pPr>
            <w:r w:rsidRPr="00BA5EA8">
              <w:rPr>
                <w:rFonts w:cs="Calibri"/>
                <w:b/>
                <w:sz w:val="16"/>
                <w:szCs w:val="16"/>
              </w:rPr>
              <w:t>Perşembe</w:t>
            </w:r>
          </w:p>
        </w:tc>
        <w:tc>
          <w:tcPr>
            <w:tcW w:w="2876" w:type="dxa"/>
          </w:tcPr>
          <w:p w:rsidR="00024AE8" w:rsidRPr="00BA5EA8" w:rsidRDefault="00024AE8" w:rsidP="00024AE8">
            <w:pPr>
              <w:spacing w:after="60" w:line="240" w:lineRule="auto"/>
              <w:ind w:right="74"/>
              <w:rPr>
                <w:rFonts w:cs="Calibri"/>
                <w:b/>
                <w:sz w:val="16"/>
                <w:szCs w:val="16"/>
              </w:rPr>
            </w:pPr>
            <w:r w:rsidRPr="00BA5EA8">
              <w:rPr>
                <w:rFonts w:cs="Calibri"/>
                <w:b/>
                <w:sz w:val="16"/>
                <w:szCs w:val="16"/>
              </w:rPr>
              <w:t>Cuma</w:t>
            </w: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b/>
                <w:sz w:val="16"/>
                <w:szCs w:val="16"/>
              </w:rPr>
            </w:pPr>
            <w:r w:rsidRPr="00BA5EA8">
              <w:rPr>
                <w:rFonts w:cs="Calibri"/>
                <w:b/>
                <w:sz w:val="16"/>
                <w:szCs w:val="16"/>
              </w:rPr>
              <w:t>Hafta 1</w:t>
            </w:r>
          </w:p>
        </w:tc>
        <w:tc>
          <w:tcPr>
            <w:tcW w:w="2875" w:type="dxa"/>
          </w:tcPr>
          <w:p w:rsidR="00024AE8" w:rsidRPr="00BA5EA8" w:rsidRDefault="00024AE8" w:rsidP="00024AE8">
            <w:pPr>
              <w:spacing w:after="60" w:line="240" w:lineRule="auto"/>
              <w:ind w:right="74"/>
              <w:rPr>
                <w:rFonts w:cs="Calibri"/>
                <w:b/>
                <w:sz w:val="16"/>
                <w:szCs w:val="16"/>
              </w:rPr>
            </w:pPr>
            <w:r w:rsidRPr="00BA5EA8">
              <w:rPr>
                <w:rFonts w:cs="Calibri"/>
                <w:b/>
                <w:sz w:val="16"/>
                <w:szCs w:val="16"/>
              </w:rPr>
              <w:t xml:space="preserve"> </w:t>
            </w:r>
          </w:p>
        </w:tc>
        <w:tc>
          <w:tcPr>
            <w:tcW w:w="2876" w:type="dxa"/>
          </w:tcPr>
          <w:p w:rsidR="00024AE8" w:rsidRPr="00BA5EA8" w:rsidRDefault="00024AE8" w:rsidP="00024AE8">
            <w:pPr>
              <w:spacing w:after="60" w:line="240" w:lineRule="auto"/>
              <w:ind w:right="74"/>
              <w:rPr>
                <w:rFonts w:cs="Calibri"/>
                <w:b/>
                <w:sz w:val="16"/>
                <w:szCs w:val="16"/>
              </w:rPr>
            </w:pPr>
          </w:p>
        </w:tc>
        <w:tc>
          <w:tcPr>
            <w:tcW w:w="2876" w:type="dxa"/>
          </w:tcPr>
          <w:p w:rsidR="00024AE8" w:rsidRPr="00BA5EA8" w:rsidRDefault="00024AE8" w:rsidP="00024AE8">
            <w:pPr>
              <w:spacing w:after="60" w:line="240" w:lineRule="auto"/>
              <w:ind w:right="74"/>
              <w:rPr>
                <w:rFonts w:cs="Calibri"/>
                <w:b/>
                <w:sz w:val="16"/>
                <w:szCs w:val="16"/>
              </w:rPr>
            </w:pPr>
          </w:p>
        </w:tc>
        <w:tc>
          <w:tcPr>
            <w:tcW w:w="2876" w:type="dxa"/>
          </w:tcPr>
          <w:p w:rsidR="00024AE8" w:rsidRPr="00BA5EA8" w:rsidRDefault="00024AE8" w:rsidP="00024AE8">
            <w:pPr>
              <w:spacing w:after="60" w:line="240" w:lineRule="auto"/>
              <w:ind w:right="74"/>
              <w:rPr>
                <w:rFonts w:cs="Calibri"/>
                <w:b/>
                <w:sz w:val="16"/>
                <w:szCs w:val="16"/>
              </w:rPr>
            </w:pPr>
          </w:p>
        </w:tc>
        <w:tc>
          <w:tcPr>
            <w:tcW w:w="2876" w:type="dxa"/>
          </w:tcPr>
          <w:p w:rsidR="00024AE8" w:rsidRPr="00BA5EA8" w:rsidRDefault="00024AE8" w:rsidP="00024AE8">
            <w:pPr>
              <w:spacing w:after="60" w:line="240" w:lineRule="auto"/>
              <w:ind w:right="74"/>
              <w:rPr>
                <w:rFonts w:cs="Calibri"/>
                <w:b/>
                <w:sz w:val="16"/>
                <w:szCs w:val="16"/>
              </w:rPr>
            </w:pP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sz w:val="16"/>
                <w:szCs w:val="16"/>
              </w:rPr>
            </w:pPr>
            <w:r w:rsidRPr="00BA5EA8">
              <w:rPr>
                <w:rFonts w:cs="Calibri"/>
                <w:sz w:val="16"/>
                <w:szCs w:val="16"/>
              </w:rPr>
              <w:t>Sabah</w:t>
            </w:r>
          </w:p>
        </w:tc>
        <w:tc>
          <w:tcPr>
            <w:tcW w:w="2875"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 xml:space="preserve">1. Bir tıp disiplini olarak Aile Hekimliği </w:t>
            </w:r>
          </w:p>
          <w:p w:rsidR="00024AE8" w:rsidRPr="00BA5EA8" w:rsidRDefault="00024AE8" w:rsidP="00024AE8">
            <w:pPr>
              <w:spacing w:after="60" w:line="240" w:lineRule="auto"/>
              <w:ind w:right="74"/>
              <w:rPr>
                <w:rFonts w:cs="Calibri"/>
                <w:sz w:val="16"/>
                <w:szCs w:val="16"/>
              </w:rPr>
            </w:pPr>
            <w:r w:rsidRPr="00BA5EA8">
              <w:rPr>
                <w:rFonts w:cs="Calibri"/>
                <w:sz w:val="16"/>
                <w:szCs w:val="16"/>
              </w:rPr>
              <w:t>2. Dünya’da ve Türkiye’de Aile Hekimliği</w:t>
            </w:r>
          </w:p>
          <w:p w:rsidR="00024AE8" w:rsidRPr="00BA5EA8" w:rsidRDefault="00024AE8" w:rsidP="00024AE8">
            <w:pPr>
              <w:spacing w:after="60" w:line="240" w:lineRule="auto"/>
              <w:ind w:right="74"/>
              <w:rPr>
                <w:rFonts w:cs="Calibri"/>
                <w:sz w:val="16"/>
                <w:szCs w:val="16"/>
              </w:rPr>
            </w:pPr>
            <w:r w:rsidRPr="00BA5EA8">
              <w:rPr>
                <w:rFonts w:cs="Calibri"/>
                <w:sz w:val="16"/>
                <w:szCs w:val="16"/>
              </w:rPr>
              <w:t>3. Aile Hekimliğinin Temel Özellikleri</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Birinci Basamak Hekimliği</w:t>
            </w:r>
          </w:p>
          <w:p w:rsidR="00024AE8" w:rsidRPr="00BA5EA8" w:rsidRDefault="00024AE8" w:rsidP="00024AE8">
            <w:pPr>
              <w:spacing w:after="60" w:line="240" w:lineRule="auto"/>
              <w:ind w:right="74"/>
              <w:rPr>
                <w:rFonts w:cs="Calibri"/>
                <w:sz w:val="16"/>
                <w:szCs w:val="16"/>
              </w:rPr>
            </w:pPr>
            <w:r w:rsidRPr="00BA5EA8">
              <w:rPr>
                <w:rFonts w:cs="Calibri"/>
                <w:sz w:val="16"/>
                <w:szCs w:val="16"/>
              </w:rPr>
              <w:t>2.Sağlık Hizmetlerinde Kalite</w:t>
            </w:r>
          </w:p>
          <w:p w:rsidR="00024AE8" w:rsidRPr="00BA5EA8" w:rsidRDefault="00024AE8" w:rsidP="00024AE8">
            <w:pPr>
              <w:spacing w:after="60" w:line="240" w:lineRule="auto"/>
              <w:ind w:right="74"/>
              <w:rPr>
                <w:rFonts w:cs="Calibri"/>
                <w:sz w:val="16"/>
                <w:szCs w:val="16"/>
              </w:rPr>
            </w:pPr>
            <w:r w:rsidRPr="00BA5EA8">
              <w:rPr>
                <w:rFonts w:cs="Calibri"/>
                <w:sz w:val="16"/>
                <w:szCs w:val="16"/>
              </w:rPr>
              <w:t>3. Birinci Basamakta Kayıt Tutma</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Sürekli Gelişim</w:t>
            </w:r>
          </w:p>
          <w:p w:rsidR="00024AE8" w:rsidRPr="00BA5EA8" w:rsidRDefault="00024AE8" w:rsidP="00024AE8">
            <w:pPr>
              <w:spacing w:after="60" w:line="240" w:lineRule="auto"/>
              <w:ind w:right="74"/>
              <w:rPr>
                <w:rFonts w:cs="Calibri"/>
                <w:sz w:val="16"/>
                <w:szCs w:val="16"/>
              </w:rPr>
            </w:pPr>
            <w:r w:rsidRPr="00BA5EA8">
              <w:rPr>
                <w:rFonts w:cs="Calibri"/>
                <w:sz w:val="16"/>
                <w:szCs w:val="16"/>
              </w:rPr>
              <w:t>2. Zaman Yönetimi</w:t>
            </w:r>
          </w:p>
          <w:p w:rsidR="00024AE8" w:rsidRPr="00BA5EA8" w:rsidRDefault="00024AE8" w:rsidP="00024AE8">
            <w:pPr>
              <w:spacing w:after="60" w:line="240" w:lineRule="auto"/>
              <w:ind w:right="74"/>
              <w:rPr>
                <w:rFonts w:cs="Calibri"/>
                <w:sz w:val="16"/>
                <w:szCs w:val="16"/>
              </w:rPr>
            </w:pPr>
            <w:r w:rsidRPr="00BA5EA8">
              <w:rPr>
                <w:rFonts w:cs="Calibri"/>
                <w:sz w:val="16"/>
                <w:szCs w:val="16"/>
              </w:rPr>
              <w:t>3.Aile Hekimliğinde Morbidite Paternleri</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Ailenin Sağlığa Etkileri</w:t>
            </w:r>
          </w:p>
          <w:p w:rsidR="00024AE8" w:rsidRPr="00BA5EA8" w:rsidRDefault="00024AE8" w:rsidP="00024AE8">
            <w:pPr>
              <w:spacing w:after="60" w:line="240" w:lineRule="auto"/>
              <w:ind w:right="74"/>
              <w:rPr>
                <w:rFonts w:cs="Calibri"/>
                <w:sz w:val="16"/>
                <w:szCs w:val="16"/>
              </w:rPr>
            </w:pPr>
            <w:r w:rsidRPr="00BA5EA8">
              <w:rPr>
                <w:rFonts w:cs="Calibri"/>
                <w:sz w:val="16"/>
                <w:szCs w:val="16"/>
              </w:rPr>
              <w:t>2. Genomlar</w:t>
            </w:r>
          </w:p>
          <w:p w:rsidR="00024AE8" w:rsidRPr="00BA5EA8" w:rsidRDefault="00024AE8" w:rsidP="00024AE8">
            <w:pPr>
              <w:spacing w:after="60" w:line="240" w:lineRule="auto"/>
              <w:ind w:right="74"/>
              <w:rPr>
                <w:rFonts w:cs="Calibri"/>
                <w:sz w:val="16"/>
                <w:szCs w:val="16"/>
              </w:rPr>
            </w:pPr>
            <w:r w:rsidRPr="00BA5EA8">
              <w:rPr>
                <w:rFonts w:cs="Calibri"/>
                <w:sz w:val="16"/>
                <w:szCs w:val="16"/>
              </w:rPr>
              <w:t>3. Aile Yaşam Döngüsü</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Kapsamlı Sağlık Bakımı</w:t>
            </w:r>
          </w:p>
          <w:p w:rsidR="00024AE8" w:rsidRPr="00BA5EA8" w:rsidRDefault="00024AE8" w:rsidP="00024AE8">
            <w:pPr>
              <w:spacing w:after="60" w:line="240" w:lineRule="auto"/>
              <w:ind w:right="74"/>
              <w:rPr>
                <w:rFonts w:cs="Calibri"/>
                <w:sz w:val="16"/>
                <w:szCs w:val="16"/>
              </w:rPr>
            </w:pPr>
            <w:r w:rsidRPr="00BA5EA8">
              <w:rPr>
                <w:rFonts w:cs="Calibri"/>
                <w:sz w:val="16"/>
                <w:szCs w:val="16"/>
              </w:rPr>
              <w:t>2. Ortama Uygun Sağlık Hizmeti</w:t>
            </w:r>
          </w:p>
          <w:p w:rsidR="00024AE8" w:rsidRPr="00BA5EA8" w:rsidRDefault="00024AE8" w:rsidP="00024AE8">
            <w:pPr>
              <w:spacing w:after="60" w:line="240" w:lineRule="auto"/>
              <w:ind w:right="74"/>
              <w:rPr>
                <w:rFonts w:cs="Calibri"/>
                <w:sz w:val="16"/>
                <w:szCs w:val="16"/>
              </w:rPr>
            </w:pPr>
            <w:r w:rsidRPr="00BA5EA8">
              <w:rPr>
                <w:rFonts w:cs="Calibri"/>
                <w:sz w:val="16"/>
                <w:szCs w:val="16"/>
              </w:rPr>
              <w:t>3. Sağlık Hizmetlerinin Koordinasyonu</w:t>
            </w: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sz w:val="16"/>
                <w:szCs w:val="16"/>
              </w:rPr>
            </w:pPr>
            <w:r w:rsidRPr="00BA5EA8">
              <w:rPr>
                <w:rFonts w:cs="Calibri"/>
                <w:sz w:val="16"/>
                <w:szCs w:val="16"/>
              </w:rPr>
              <w:t>Öğleden sonra</w:t>
            </w:r>
          </w:p>
        </w:tc>
        <w:tc>
          <w:tcPr>
            <w:tcW w:w="2875"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Seminerler</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 xml:space="preserve">1. Sağlık Hizmetlerine Ulaşım </w:t>
            </w:r>
          </w:p>
          <w:p w:rsidR="00024AE8" w:rsidRPr="00BA5EA8" w:rsidRDefault="00024AE8" w:rsidP="00024AE8">
            <w:pPr>
              <w:spacing w:after="60" w:line="240" w:lineRule="auto"/>
              <w:ind w:right="74"/>
              <w:rPr>
                <w:rFonts w:cs="Calibri"/>
                <w:sz w:val="16"/>
                <w:szCs w:val="16"/>
              </w:rPr>
            </w:pPr>
            <w:r w:rsidRPr="00BA5EA8">
              <w:rPr>
                <w:rFonts w:cs="Calibri"/>
                <w:sz w:val="16"/>
                <w:szCs w:val="16"/>
              </w:rPr>
              <w:t>2. Sürekli Sağlık Bakımı</w:t>
            </w:r>
          </w:p>
          <w:p w:rsidR="00024AE8" w:rsidRPr="00BA5EA8" w:rsidRDefault="00024AE8" w:rsidP="00024AE8">
            <w:pPr>
              <w:spacing w:after="60" w:line="240" w:lineRule="auto"/>
              <w:ind w:right="74"/>
              <w:rPr>
                <w:rFonts w:cs="Calibri"/>
                <w:sz w:val="16"/>
                <w:szCs w:val="16"/>
              </w:rPr>
            </w:pPr>
            <w:r w:rsidRPr="00BA5EA8">
              <w:rPr>
                <w:rFonts w:cs="Calibri"/>
                <w:sz w:val="16"/>
                <w:szCs w:val="16"/>
              </w:rPr>
              <w:t>3. Düşük Prevalans Hekimliği</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Hasta Merkezli Klinik Yöntem</w:t>
            </w:r>
          </w:p>
          <w:p w:rsidR="00024AE8" w:rsidRPr="00BA5EA8" w:rsidRDefault="00024AE8" w:rsidP="00024AE8">
            <w:pPr>
              <w:spacing w:after="60" w:line="240" w:lineRule="auto"/>
              <w:ind w:right="74"/>
              <w:rPr>
                <w:rFonts w:cs="Calibri"/>
                <w:sz w:val="16"/>
                <w:szCs w:val="16"/>
              </w:rPr>
            </w:pPr>
            <w:r w:rsidRPr="00BA5EA8">
              <w:rPr>
                <w:rFonts w:cs="Calibri"/>
                <w:sz w:val="16"/>
                <w:szCs w:val="16"/>
              </w:rPr>
              <w:t>2. Tıpta Uygulama Rehberleri</w:t>
            </w:r>
          </w:p>
          <w:p w:rsidR="00024AE8" w:rsidRPr="00BA5EA8" w:rsidRDefault="00024AE8" w:rsidP="00024AE8">
            <w:pPr>
              <w:spacing w:after="60" w:line="240" w:lineRule="auto"/>
              <w:ind w:right="74"/>
              <w:rPr>
                <w:rFonts w:cs="Calibri"/>
                <w:sz w:val="16"/>
                <w:szCs w:val="16"/>
              </w:rPr>
            </w:pPr>
            <w:r w:rsidRPr="00BA5EA8">
              <w:rPr>
                <w:rFonts w:cs="Calibri"/>
                <w:sz w:val="16"/>
                <w:szCs w:val="16"/>
              </w:rPr>
              <w:t>3.Hastayı Güçlendirme</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Tıpta kodlama</w:t>
            </w:r>
          </w:p>
          <w:p w:rsidR="00024AE8" w:rsidRPr="00BA5EA8" w:rsidRDefault="00024AE8" w:rsidP="00024AE8">
            <w:pPr>
              <w:spacing w:after="60" w:line="240" w:lineRule="auto"/>
              <w:ind w:right="74"/>
              <w:rPr>
                <w:rFonts w:cs="Calibri"/>
                <w:sz w:val="16"/>
                <w:szCs w:val="16"/>
              </w:rPr>
            </w:pPr>
            <w:r w:rsidRPr="00BA5EA8">
              <w:rPr>
                <w:rFonts w:cs="Calibri"/>
                <w:sz w:val="16"/>
                <w:szCs w:val="16"/>
              </w:rPr>
              <w:t>2. Hatalı Tıbbi Uygulamalar</w:t>
            </w:r>
          </w:p>
          <w:p w:rsidR="00024AE8" w:rsidRPr="00BA5EA8" w:rsidRDefault="00024AE8" w:rsidP="00024AE8">
            <w:pPr>
              <w:spacing w:after="60" w:line="240" w:lineRule="auto"/>
              <w:ind w:right="74"/>
              <w:rPr>
                <w:rFonts w:cs="Calibri"/>
                <w:sz w:val="16"/>
                <w:szCs w:val="16"/>
              </w:rPr>
            </w:pPr>
            <w:r w:rsidRPr="00BA5EA8">
              <w:rPr>
                <w:rFonts w:cs="Calibri"/>
                <w:sz w:val="16"/>
                <w:szCs w:val="16"/>
              </w:rPr>
              <w:t xml:space="preserve">3.Sağlık Eğitimi </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Hasta Uyumu</w:t>
            </w:r>
          </w:p>
          <w:p w:rsidR="00024AE8" w:rsidRPr="00BA5EA8" w:rsidRDefault="00024AE8" w:rsidP="00024AE8">
            <w:pPr>
              <w:spacing w:after="60" w:line="240" w:lineRule="auto"/>
              <w:ind w:right="74"/>
              <w:rPr>
                <w:rFonts w:cs="Calibri"/>
                <w:sz w:val="16"/>
                <w:szCs w:val="16"/>
              </w:rPr>
            </w:pPr>
            <w:r w:rsidRPr="00BA5EA8">
              <w:rPr>
                <w:rFonts w:cs="Calibri"/>
                <w:sz w:val="16"/>
                <w:szCs w:val="16"/>
              </w:rPr>
              <w:t>2. Kanıta Dayalı Tıp 1</w:t>
            </w:r>
          </w:p>
          <w:p w:rsidR="00024AE8" w:rsidRPr="00BA5EA8" w:rsidRDefault="00024AE8" w:rsidP="00024AE8">
            <w:pPr>
              <w:spacing w:after="60" w:line="240" w:lineRule="auto"/>
              <w:ind w:right="74"/>
              <w:rPr>
                <w:rFonts w:cs="Calibri"/>
                <w:sz w:val="16"/>
                <w:szCs w:val="16"/>
              </w:rPr>
            </w:pPr>
            <w:r w:rsidRPr="00BA5EA8">
              <w:rPr>
                <w:rFonts w:cs="Calibri"/>
                <w:sz w:val="16"/>
                <w:szCs w:val="16"/>
              </w:rPr>
              <w:t>3. Kanıta Dayalı Tıp 2</w:t>
            </w: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b/>
                <w:sz w:val="16"/>
                <w:szCs w:val="16"/>
              </w:rPr>
            </w:pPr>
            <w:r w:rsidRPr="00BA5EA8">
              <w:rPr>
                <w:rFonts w:cs="Calibri"/>
                <w:b/>
                <w:sz w:val="16"/>
                <w:szCs w:val="16"/>
              </w:rPr>
              <w:t>Hafta 2</w:t>
            </w:r>
          </w:p>
        </w:tc>
        <w:tc>
          <w:tcPr>
            <w:tcW w:w="2875" w:type="dxa"/>
          </w:tcPr>
          <w:p w:rsidR="00024AE8" w:rsidRPr="00BA5EA8" w:rsidRDefault="00024AE8" w:rsidP="00024AE8">
            <w:pPr>
              <w:spacing w:after="60" w:line="240" w:lineRule="auto"/>
              <w:ind w:right="74"/>
              <w:rPr>
                <w:rFonts w:cs="Calibri"/>
                <w:b/>
                <w:sz w:val="16"/>
                <w:szCs w:val="16"/>
              </w:rPr>
            </w:pPr>
          </w:p>
        </w:tc>
        <w:tc>
          <w:tcPr>
            <w:tcW w:w="2876" w:type="dxa"/>
          </w:tcPr>
          <w:p w:rsidR="00024AE8" w:rsidRPr="00BA5EA8" w:rsidRDefault="00024AE8" w:rsidP="00024AE8">
            <w:pPr>
              <w:spacing w:after="60" w:line="240" w:lineRule="auto"/>
              <w:ind w:right="74"/>
              <w:rPr>
                <w:rFonts w:cs="Calibri"/>
                <w:b/>
                <w:sz w:val="16"/>
                <w:szCs w:val="16"/>
              </w:rPr>
            </w:pPr>
          </w:p>
        </w:tc>
        <w:tc>
          <w:tcPr>
            <w:tcW w:w="2876" w:type="dxa"/>
          </w:tcPr>
          <w:p w:rsidR="00024AE8" w:rsidRPr="00BA5EA8" w:rsidRDefault="00024AE8" w:rsidP="00024AE8">
            <w:pPr>
              <w:spacing w:after="60" w:line="240" w:lineRule="auto"/>
              <w:ind w:right="74"/>
              <w:rPr>
                <w:rFonts w:cs="Calibri"/>
                <w:b/>
                <w:sz w:val="16"/>
                <w:szCs w:val="16"/>
              </w:rPr>
            </w:pPr>
          </w:p>
        </w:tc>
        <w:tc>
          <w:tcPr>
            <w:tcW w:w="2876" w:type="dxa"/>
          </w:tcPr>
          <w:p w:rsidR="00024AE8" w:rsidRPr="00BA5EA8" w:rsidRDefault="00024AE8" w:rsidP="00024AE8">
            <w:pPr>
              <w:spacing w:after="60" w:line="240" w:lineRule="auto"/>
              <w:ind w:right="74"/>
              <w:rPr>
                <w:rFonts w:cs="Calibri"/>
                <w:b/>
                <w:sz w:val="16"/>
                <w:szCs w:val="16"/>
              </w:rPr>
            </w:pPr>
          </w:p>
        </w:tc>
        <w:tc>
          <w:tcPr>
            <w:tcW w:w="2876" w:type="dxa"/>
          </w:tcPr>
          <w:p w:rsidR="00024AE8" w:rsidRPr="00BA5EA8" w:rsidRDefault="00024AE8" w:rsidP="00024AE8">
            <w:pPr>
              <w:spacing w:after="60" w:line="240" w:lineRule="auto"/>
              <w:ind w:right="74"/>
              <w:rPr>
                <w:rFonts w:cs="Calibri"/>
                <w:b/>
                <w:sz w:val="16"/>
                <w:szCs w:val="16"/>
              </w:rPr>
            </w:pP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sz w:val="16"/>
                <w:szCs w:val="16"/>
              </w:rPr>
            </w:pPr>
            <w:r w:rsidRPr="00BA5EA8">
              <w:rPr>
                <w:rFonts w:cs="Calibri"/>
                <w:sz w:val="16"/>
                <w:szCs w:val="16"/>
              </w:rPr>
              <w:t>Sabah</w:t>
            </w:r>
          </w:p>
        </w:tc>
        <w:tc>
          <w:tcPr>
            <w:tcW w:w="2875"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Biyopsikososyal Yaklaşım</w:t>
            </w:r>
          </w:p>
          <w:p w:rsidR="00024AE8" w:rsidRPr="00BA5EA8" w:rsidRDefault="00024AE8" w:rsidP="00024AE8">
            <w:pPr>
              <w:spacing w:after="60" w:line="240" w:lineRule="auto"/>
              <w:ind w:right="74"/>
              <w:rPr>
                <w:rFonts w:cs="Calibri"/>
                <w:sz w:val="16"/>
                <w:szCs w:val="16"/>
              </w:rPr>
            </w:pPr>
            <w:r w:rsidRPr="00BA5EA8">
              <w:rPr>
                <w:rFonts w:cs="Calibri"/>
                <w:sz w:val="16"/>
                <w:szCs w:val="16"/>
              </w:rPr>
              <w:t>2. İletişimin temelleri</w:t>
            </w:r>
          </w:p>
          <w:p w:rsidR="00024AE8" w:rsidRPr="00BA5EA8" w:rsidRDefault="00024AE8" w:rsidP="00024AE8">
            <w:pPr>
              <w:spacing w:after="60" w:line="240" w:lineRule="auto"/>
              <w:ind w:right="74"/>
              <w:rPr>
                <w:rFonts w:cs="Calibri"/>
                <w:sz w:val="16"/>
                <w:szCs w:val="16"/>
              </w:rPr>
            </w:pPr>
            <w:r w:rsidRPr="00BA5EA8">
              <w:rPr>
                <w:rFonts w:cs="Calibri"/>
                <w:sz w:val="16"/>
                <w:szCs w:val="16"/>
              </w:rPr>
              <w:t>3. Hasta Hekim Görüşmesi</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Gebelik Öncesi Sağlık Hizmeti</w:t>
            </w:r>
          </w:p>
          <w:p w:rsidR="00024AE8" w:rsidRPr="00BA5EA8" w:rsidRDefault="00024AE8" w:rsidP="00024AE8">
            <w:pPr>
              <w:spacing w:after="60" w:line="240" w:lineRule="auto"/>
              <w:ind w:right="74"/>
              <w:rPr>
                <w:rFonts w:cs="Calibri"/>
                <w:sz w:val="16"/>
                <w:szCs w:val="16"/>
              </w:rPr>
            </w:pPr>
            <w:r w:rsidRPr="00BA5EA8">
              <w:rPr>
                <w:rFonts w:cs="Calibri"/>
                <w:sz w:val="16"/>
                <w:szCs w:val="16"/>
              </w:rPr>
              <w:t>2. Birinci Basamakta Gebe İzlemi</w:t>
            </w:r>
          </w:p>
          <w:p w:rsidR="00024AE8" w:rsidRPr="00BA5EA8" w:rsidRDefault="00024AE8" w:rsidP="00024AE8">
            <w:pPr>
              <w:spacing w:after="60" w:line="240" w:lineRule="auto"/>
              <w:ind w:right="74"/>
              <w:rPr>
                <w:rFonts w:cs="Calibri"/>
                <w:sz w:val="16"/>
                <w:szCs w:val="16"/>
              </w:rPr>
            </w:pPr>
            <w:r w:rsidRPr="00BA5EA8">
              <w:rPr>
                <w:rFonts w:cs="Calibri"/>
                <w:sz w:val="16"/>
                <w:szCs w:val="16"/>
              </w:rPr>
              <w:t>3. Birinci Basamakta Sağlam Çocuk Takibi</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Periyodik Sağlık Muayeneleri</w:t>
            </w:r>
          </w:p>
          <w:p w:rsidR="00024AE8" w:rsidRPr="00BA5EA8" w:rsidRDefault="00024AE8" w:rsidP="00024AE8">
            <w:pPr>
              <w:spacing w:after="60" w:line="240" w:lineRule="auto"/>
              <w:ind w:right="74"/>
              <w:rPr>
                <w:rFonts w:cs="Calibri"/>
                <w:sz w:val="16"/>
                <w:szCs w:val="16"/>
              </w:rPr>
            </w:pPr>
            <w:r w:rsidRPr="00BA5EA8">
              <w:rPr>
                <w:rFonts w:cs="Calibri"/>
                <w:sz w:val="16"/>
                <w:szCs w:val="16"/>
              </w:rPr>
              <w:t>2. Sağlam Birey Takibi</w:t>
            </w:r>
          </w:p>
          <w:p w:rsidR="00024AE8" w:rsidRPr="00BA5EA8" w:rsidRDefault="00024AE8" w:rsidP="00024AE8">
            <w:pPr>
              <w:spacing w:after="60" w:line="240" w:lineRule="auto"/>
              <w:ind w:right="74"/>
              <w:rPr>
                <w:rFonts w:cs="Calibri"/>
                <w:sz w:val="16"/>
                <w:szCs w:val="16"/>
              </w:rPr>
            </w:pPr>
            <w:r w:rsidRPr="00BA5EA8">
              <w:rPr>
                <w:rFonts w:cs="Calibri"/>
                <w:sz w:val="16"/>
                <w:szCs w:val="16"/>
              </w:rPr>
              <w:t>3. Sağlıklı Yaşam Danışmanlığı</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Sigara Bırakma Danışmanlığı</w:t>
            </w:r>
          </w:p>
          <w:p w:rsidR="00024AE8" w:rsidRPr="00BA5EA8" w:rsidRDefault="00024AE8" w:rsidP="00024AE8">
            <w:pPr>
              <w:spacing w:after="60" w:line="240" w:lineRule="auto"/>
              <w:ind w:right="74"/>
              <w:rPr>
                <w:rFonts w:cs="Calibri"/>
                <w:sz w:val="16"/>
                <w:szCs w:val="16"/>
              </w:rPr>
            </w:pPr>
            <w:r w:rsidRPr="00BA5EA8">
              <w:rPr>
                <w:rFonts w:cs="Calibri"/>
                <w:sz w:val="16"/>
                <w:szCs w:val="16"/>
              </w:rPr>
              <w:t>2. Uyku bozuklukları</w:t>
            </w:r>
          </w:p>
          <w:p w:rsidR="00024AE8" w:rsidRPr="00BA5EA8" w:rsidRDefault="00024AE8" w:rsidP="00024AE8">
            <w:pPr>
              <w:spacing w:after="60" w:line="240" w:lineRule="auto"/>
              <w:ind w:right="74"/>
              <w:rPr>
                <w:rFonts w:cs="Calibri"/>
                <w:sz w:val="16"/>
                <w:szCs w:val="16"/>
              </w:rPr>
            </w:pPr>
            <w:r w:rsidRPr="00BA5EA8">
              <w:rPr>
                <w:rFonts w:cs="Calibri"/>
                <w:sz w:val="16"/>
                <w:szCs w:val="16"/>
              </w:rPr>
              <w:t>3. Üst Solunum Yolu Enfeksiyonlar</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Aile İçi Şiddet</w:t>
            </w:r>
          </w:p>
          <w:p w:rsidR="00024AE8" w:rsidRPr="00BA5EA8" w:rsidRDefault="00024AE8" w:rsidP="00024AE8">
            <w:pPr>
              <w:spacing w:after="60" w:line="240" w:lineRule="auto"/>
              <w:ind w:right="74"/>
              <w:rPr>
                <w:rFonts w:cs="Calibri"/>
                <w:sz w:val="16"/>
                <w:szCs w:val="16"/>
              </w:rPr>
            </w:pPr>
            <w:r w:rsidRPr="00BA5EA8">
              <w:rPr>
                <w:rFonts w:cs="Calibri"/>
                <w:sz w:val="16"/>
                <w:szCs w:val="16"/>
              </w:rPr>
              <w:t>2. Birinci Basamakta Karın Ağrılı Hasta Yönetimi</w:t>
            </w:r>
          </w:p>
          <w:p w:rsidR="00024AE8" w:rsidRPr="00BA5EA8" w:rsidRDefault="00024AE8" w:rsidP="00024AE8">
            <w:pPr>
              <w:spacing w:after="60" w:line="240" w:lineRule="auto"/>
              <w:ind w:right="74"/>
              <w:rPr>
                <w:rFonts w:cs="Calibri"/>
                <w:sz w:val="16"/>
                <w:szCs w:val="16"/>
              </w:rPr>
            </w:pPr>
            <w:r w:rsidRPr="00BA5EA8">
              <w:rPr>
                <w:rFonts w:cs="Calibri"/>
                <w:sz w:val="16"/>
                <w:szCs w:val="16"/>
              </w:rPr>
              <w:t>3. Birinci Basamakta Diyabet Yönetimi</w:t>
            </w: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sz w:val="16"/>
                <w:szCs w:val="16"/>
              </w:rPr>
            </w:pPr>
            <w:r w:rsidRPr="00BA5EA8">
              <w:rPr>
                <w:rFonts w:cs="Calibri"/>
                <w:sz w:val="16"/>
                <w:szCs w:val="16"/>
              </w:rPr>
              <w:t>Öğleden sonra</w:t>
            </w:r>
          </w:p>
        </w:tc>
        <w:tc>
          <w:tcPr>
            <w:tcW w:w="2875"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Seminerler</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Birinci Basamakta Hipertansiyon Yönetimi</w:t>
            </w:r>
          </w:p>
          <w:p w:rsidR="00024AE8" w:rsidRPr="00BA5EA8" w:rsidRDefault="00024AE8" w:rsidP="00024AE8">
            <w:pPr>
              <w:spacing w:after="60" w:line="240" w:lineRule="auto"/>
              <w:ind w:right="74"/>
              <w:rPr>
                <w:rFonts w:cs="Calibri"/>
                <w:sz w:val="16"/>
                <w:szCs w:val="16"/>
              </w:rPr>
            </w:pPr>
            <w:r w:rsidRPr="00BA5EA8">
              <w:rPr>
                <w:rFonts w:cs="Calibri"/>
                <w:sz w:val="16"/>
                <w:szCs w:val="16"/>
              </w:rPr>
              <w:t>2. Allerjik rinit</w:t>
            </w:r>
          </w:p>
          <w:p w:rsidR="00024AE8" w:rsidRPr="00BA5EA8" w:rsidRDefault="00024AE8" w:rsidP="00024AE8">
            <w:pPr>
              <w:spacing w:after="60" w:line="240" w:lineRule="auto"/>
              <w:ind w:right="74"/>
              <w:rPr>
                <w:rFonts w:cs="Calibri"/>
                <w:sz w:val="16"/>
                <w:szCs w:val="16"/>
              </w:rPr>
            </w:pPr>
            <w:r w:rsidRPr="00BA5EA8">
              <w:rPr>
                <w:rFonts w:cs="Calibri"/>
                <w:sz w:val="16"/>
                <w:szCs w:val="16"/>
              </w:rPr>
              <w:t>3. Demir Eksikliği Anemisi</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Birinci Basamakta Göğüs Ağrılı Hasta Yönetimi</w:t>
            </w:r>
          </w:p>
          <w:p w:rsidR="00024AE8" w:rsidRPr="00BA5EA8" w:rsidRDefault="00024AE8" w:rsidP="00024AE8">
            <w:pPr>
              <w:spacing w:after="60" w:line="240" w:lineRule="auto"/>
              <w:ind w:right="74"/>
              <w:rPr>
                <w:rFonts w:cs="Calibri"/>
                <w:sz w:val="16"/>
                <w:szCs w:val="16"/>
              </w:rPr>
            </w:pPr>
            <w:r w:rsidRPr="00BA5EA8">
              <w:rPr>
                <w:rFonts w:cs="Calibri"/>
                <w:sz w:val="16"/>
                <w:szCs w:val="16"/>
              </w:rPr>
              <w:t>2. Disfonksiyonel Uterus Kanamaları</w:t>
            </w:r>
          </w:p>
          <w:p w:rsidR="00024AE8" w:rsidRPr="00BA5EA8" w:rsidRDefault="00024AE8" w:rsidP="00024AE8">
            <w:pPr>
              <w:spacing w:after="60" w:line="240" w:lineRule="auto"/>
              <w:ind w:right="74"/>
              <w:rPr>
                <w:rFonts w:cs="Calibri"/>
                <w:sz w:val="16"/>
                <w:szCs w:val="16"/>
              </w:rPr>
            </w:pPr>
            <w:r w:rsidRPr="00BA5EA8">
              <w:rPr>
                <w:rFonts w:cs="Calibri"/>
                <w:sz w:val="16"/>
                <w:szCs w:val="16"/>
              </w:rPr>
              <w:t>3.Dismenore</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Aile Planlaması</w:t>
            </w:r>
          </w:p>
          <w:p w:rsidR="00024AE8" w:rsidRPr="00BA5EA8" w:rsidRDefault="00024AE8" w:rsidP="00024AE8">
            <w:pPr>
              <w:spacing w:after="60" w:line="240" w:lineRule="auto"/>
              <w:ind w:right="74"/>
              <w:rPr>
                <w:rFonts w:cs="Calibri"/>
                <w:sz w:val="16"/>
                <w:szCs w:val="16"/>
              </w:rPr>
            </w:pPr>
            <w:r w:rsidRPr="00BA5EA8">
              <w:rPr>
                <w:rFonts w:cs="Calibri"/>
                <w:sz w:val="16"/>
                <w:szCs w:val="16"/>
              </w:rPr>
              <w:t>2. Hiperlipidemiler</w:t>
            </w:r>
          </w:p>
          <w:p w:rsidR="00024AE8" w:rsidRPr="00BA5EA8" w:rsidRDefault="00024AE8" w:rsidP="00024AE8">
            <w:pPr>
              <w:spacing w:after="60" w:line="240" w:lineRule="auto"/>
              <w:ind w:right="74"/>
              <w:rPr>
                <w:rFonts w:cs="Calibri"/>
                <w:sz w:val="16"/>
                <w:szCs w:val="16"/>
              </w:rPr>
            </w:pPr>
            <w:r w:rsidRPr="00BA5EA8">
              <w:rPr>
                <w:rFonts w:cs="Calibri"/>
                <w:sz w:val="16"/>
                <w:szCs w:val="16"/>
              </w:rPr>
              <w:t>3. Konjestif Kalp Yetmezliği</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Depresyon</w:t>
            </w:r>
          </w:p>
          <w:p w:rsidR="00024AE8" w:rsidRPr="00BA5EA8" w:rsidRDefault="00024AE8" w:rsidP="00024AE8">
            <w:pPr>
              <w:spacing w:after="60" w:line="240" w:lineRule="auto"/>
              <w:ind w:right="74"/>
              <w:rPr>
                <w:rFonts w:cs="Calibri"/>
                <w:sz w:val="16"/>
                <w:szCs w:val="16"/>
              </w:rPr>
            </w:pPr>
            <w:r w:rsidRPr="00BA5EA8">
              <w:rPr>
                <w:rFonts w:cs="Calibri"/>
                <w:sz w:val="16"/>
                <w:szCs w:val="16"/>
              </w:rPr>
              <w:t>2. Somatoform Bozukluklar</w:t>
            </w:r>
          </w:p>
          <w:p w:rsidR="00024AE8" w:rsidRPr="00BA5EA8" w:rsidRDefault="00024AE8" w:rsidP="00024AE8">
            <w:pPr>
              <w:spacing w:after="60" w:line="240" w:lineRule="auto"/>
              <w:ind w:right="74"/>
              <w:rPr>
                <w:rFonts w:cs="Calibri"/>
                <w:sz w:val="16"/>
                <w:szCs w:val="16"/>
              </w:rPr>
            </w:pPr>
            <w:r w:rsidRPr="00BA5EA8">
              <w:rPr>
                <w:rFonts w:cs="Calibri"/>
                <w:sz w:val="16"/>
                <w:szCs w:val="16"/>
              </w:rPr>
              <w:t>3.Yenidoğan Sarılığı</w:t>
            </w: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b/>
                <w:sz w:val="16"/>
                <w:szCs w:val="16"/>
              </w:rPr>
            </w:pPr>
            <w:r w:rsidRPr="00BA5EA8">
              <w:rPr>
                <w:rFonts w:cs="Calibri"/>
                <w:b/>
                <w:sz w:val="16"/>
                <w:szCs w:val="16"/>
              </w:rPr>
              <w:t>Hafta 3</w:t>
            </w:r>
          </w:p>
        </w:tc>
        <w:tc>
          <w:tcPr>
            <w:tcW w:w="2875" w:type="dxa"/>
          </w:tcPr>
          <w:p w:rsidR="00024AE8" w:rsidRPr="00BA5EA8" w:rsidRDefault="00024AE8" w:rsidP="00024AE8">
            <w:pPr>
              <w:spacing w:after="60" w:line="240" w:lineRule="auto"/>
              <w:ind w:right="74"/>
              <w:rPr>
                <w:rFonts w:cs="Calibri"/>
                <w:b/>
                <w:sz w:val="16"/>
                <w:szCs w:val="16"/>
              </w:rPr>
            </w:pPr>
          </w:p>
        </w:tc>
        <w:tc>
          <w:tcPr>
            <w:tcW w:w="2876" w:type="dxa"/>
          </w:tcPr>
          <w:p w:rsidR="00024AE8" w:rsidRPr="00BA5EA8" w:rsidRDefault="00024AE8" w:rsidP="00024AE8">
            <w:pPr>
              <w:spacing w:after="60" w:line="240" w:lineRule="auto"/>
              <w:ind w:right="74"/>
              <w:rPr>
                <w:rFonts w:cs="Calibri"/>
                <w:b/>
                <w:sz w:val="16"/>
                <w:szCs w:val="16"/>
              </w:rPr>
            </w:pPr>
          </w:p>
        </w:tc>
        <w:tc>
          <w:tcPr>
            <w:tcW w:w="2876" w:type="dxa"/>
          </w:tcPr>
          <w:p w:rsidR="00024AE8" w:rsidRPr="00BA5EA8" w:rsidRDefault="00024AE8" w:rsidP="00024AE8">
            <w:pPr>
              <w:spacing w:after="60" w:line="240" w:lineRule="auto"/>
              <w:ind w:right="74"/>
              <w:rPr>
                <w:rFonts w:cs="Calibri"/>
                <w:b/>
                <w:sz w:val="16"/>
                <w:szCs w:val="16"/>
              </w:rPr>
            </w:pPr>
          </w:p>
        </w:tc>
        <w:tc>
          <w:tcPr>
            <w:tcW w:w="2876" w:type="dxa"/>
          </w:tcPr>
          <w:p w:rsidR="00024AE8" w:rsidRPr="00BA5EA8" w:rsidRDefault="00024AE8" w:rsidP="00024AE8">
            <w:pPr>
              <w:spacing w:after="60" w:line="240" w:lineRule="auto"/>
              <w:ind w:right="74"/>
              <w:rPr>
                <w:rFonts w:cs="Calibri"/>
                <w:b/>
                <w:sz w:val="16"/>
                <w:szCs w:val="16"/>
              </w:rPr>
            </w:pPr>
          </w:p>
        </w:tc>
        <w:tc>
          <w:tcPr>
            <w:tcW w:w="2876" w:type="dxa"/>
          </w:tcPr>
          <w:p w:rsidR="00024AE8" w:rsidRPr="00BA5EA8" w:rsidRDefault="00024AE8" w:rsidP="00024AE8">
            <w:pPr>
              <w:spacing w:after="60" w:line="240" w:lineRule="auto"/>
              <w:ind w:right="74"/>
              <w:rPr>
                <w:rFonts w:cs="Calibri"/>
                <w:b/>
                <w:sz w:val="16"/>
                <w:szCs w:val="16"/>
              </w:rPr>
            </w:pP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sz w:val="16"/>
                <w:szCs w:val="16"/>
              </w:rPr>
            </w:pPr>
            <w:r w:rsidRPr="00BA5EA8">
              <w:rPr>
                <w:rFonts w:cs="Calibri"/>
                <w:sz w:val="16"/>
                <w:szCs w:val="16"/>
              </w:rPr>
              <w:t>Sabah</w:t>
            </w:r>
          </w:p>
        </w:tc>
        <w:tc>
          <w:tcPr>
            <w:tcW w:w="2875"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Nasıl Öğreniriz</w:t>
            </w:r>
          </w:p>
          <w:p w:rsidR="00024AE8" w:rsidRPr="00BA5EA8" w:rsidRDefault="00024AE8" w:rsidP="00024AE8">
            <w:pPr>
              <w:spacing w:after="60" w:line="240" w:lineRule="auto"/>
              <w:ind w:right="74"/>
              <w:rPr>
                <w:rFonts w:cs="Calibri"/>
                <w:sz w:val="16"/>
                <w:szCs w:val="16"/>
              </w:rPr>
            </w:pPr>
            <w:r w:rsidRPr="00BA5EA8">
              <w:rPr>
                <w:rFonts w:cs="Calibri"/>
                <w:sz w:val="16"/>
                <w:szCs w:val="16"/>
              </w:rPr>
              <w:t>2. Eğitim Gereksinimlerinin Belirlenmesi</w:t>
            </w:r>
          </w:p>
          <w:p w:rsidR="00024AE8" w:rsidRPr="00BA5EA8" w:rsidRDefault="00024AE8" w:rsidP="00024AE8">
            <w:pPr>
              <w:spacing w:after="60" w:line="240" w:lineRule="auto"/>
              <w:ind w:right="74"/>
              <w:rPr>
                <w:rFonts w:cs="Calibri"/>
                <w:sz w:val="16"/>
                <w:szCs w:val="16"/>
              </w:rPr>
            </w:pPr>
            <w:r w:rsidRPr="00BA5EA8">
              <w:rPr>
                <w:rFonts w:cs="Calibri"/>
                <w:sz w:val="16"/>
                <w:szCs w:val="16"/>
              </w:rPr>
              <w:t>3.Hasta Eğitimi</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Sağlık Hizmetlerinde Örgütlenme ve Finansman Modelleri</w:t>
            </w:r>
          </w:p>
          <w:p w:rsidR="00024AE8" w:rsidRPr="00BA5EA8" w:rsidRDefault="00024AE8" w:rsidP="00024AE8">
            <w:pPr>
              <w:spacing w:after="60" w:line="240" w:lineRule="auto"/>
              <w:ind w:right="74"/>
              <w:rPr>
                <w:rFonts w:cs="Calibri"/>
                <w:sz w:val="16"/>
                <w:szCs w:val="16"/>
              </w:rPr>
            </w:pPr>
            <w:r w:rsidRPr="00BA5EA8">
              <w:rPr>
                <w:rFonts w:cs="Calibri"/>
                <w:sz w:val="16"/>
                <w:szCs w:val="16"/>
              </w:rPr>
              <w:t>2.Akut Romatizmal Ateş</w:t>
            </w:r>
          </w:p>
          <w:p w:rsidR="00024AE8" w:rsidRPr="00BA5EA8" w:rsidRDefault="00024AE8" w:rsidP="00024AE8">
            <w:pPr>
              <w:spacing w:after="60" w:line="240" w:lineRule="auto"/>
              <w:ind w:right="74"/>
              <w:rPr>
                <w:rFonts w:cs="Calibri"/>
                <w:sz w:val="16"/>
                <w:szCs w:val="16"/>
              </w:rPr>
            </w:pPr>
            <w:r w:rsidRPr="00BA5EA8">
              <w:rPr>
                <w:rFonts w:cs="Calibri"/>
                <w:sz w:val="16"/>
                <w:szCs w:val="16"/>
              </w:rPr>
              <w:t>3.Çocuklarda Aşılama</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Baş Ağrısı</w:t>
            </w:r>
          </w:p>
          <w:p w:rsidR="00024AE8" w:rsidRPr="00BA5EA8" w:rsidRDefault="00024AE8" w:rsidP="00024AE8">
            <w:pPr>
              <w:spacing w:after="60" w:line="240" w:lineRule="auto"/>
              <w:ind w:right="74"/>
              <w:rPr>
                <w:rFonts w:cs="Calibri"/>
                <w:sz w:val="16"/>
                <w:szCs w:val="16"/>
              </w:rPr>
            </w:pPr>
            <w:r w:rsidRPr="00BA5EA8">
              <w:rPr>
                <w:rFonts w:cs="Calibri"/>
                <w:sz w:val="16"/>
                <w:szCs w:val="16"/>
              </w:rPr>
              <w:t>2. Bilinç Bozukluğu</w:t>
            </w:r>
          </w:p>
          <w:p w:rsidR="00024AE8" w:rsidRPr="00BA5EA8" w:rsidRDefault="00024AE8" w:rsidP="00024AE8">
            <w:pPr>
              <w:spacing w:after="60" w:line="240" w:lineRule="auto"/>
              <w:ind w:right="74"/>
              <w:rPr>
                <w:rFonts w:cs="Calibri"/>
                <w:sz w:val="16"/>
                <w:szCs w:val="16"/>
              </w:rPr>
            </w:pPr>
            <w:r w:rsidRPr="00BA5EA8">
              <w:rPr>
                <w:rFonts w:cs="Calibri"/>
                <w:sz w:val="16"/>
                <w:szCs w:val="16"/>
              </w:rPr>
              <w:t>3.Bel Ağrısı</w:t>
            </w:r>
          </w:p>
          <w:p w:rsidR="00024AE8" w:rsidRPr="00BA5EA8" w:rsidRDefault="00024AE8" w:rsidP="00024AE8">
            <w:pPr>
              <w:spacing w:after="60" w:line="240" w:lineRule="auto"/>
              <w:ind w:right="74"/>
              <w:rPr>
                <w:rFonts w:cs="Calibri"/>
                <w:sz w:val="16"/>
                <w:szCs w:val="16"/>
              </w:rPr>
            </w:pP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Osteoartrit</w:t>
            </w:r>
          </w:p>
          <w:p w:rsidR="00024AE8" w:rsidRPr="00BA5EA8" w:rsidRDefault="00024AE8" w:rsidP="00024AE8">
            <w:pPr>
              <w:spacing w:after="60" w:line="240" w:lineRule="auto"/>
              <w:ind w:right="74"/>
              <w:rPr>
                <w:rFonts w:cs="Calibri"/>
                <w:sz w:val="16"/>
                <w:szCs w:val="16"/>
              </w:rPr>
            </w:pPr>
            <w:r w:rsidRPr="00BA5EA8">
              <w:rPr>
                <w:rFonts w:cs="Calibri"/>
                <w:sz w:val="16"/>
                <w:szCs w:val="16"/>
              </w:rPr>
              <w:t>2. Osteoporoz</w:t>
            </w:r>
          </w:p>
          <w:p w:rsidR="00024AE8" w:rsidRPr="00BA5EA8" w:rsidRDefault="00024AE8" w:rsidP="00024AE8">
            <w:pPr>
              <w:spacing w:after="60" w:line="240" w:lineRule="auto"/>
              <w:ind w:right="74"/>
              <w:rPr>
                <w:rFonts w:cs="Calibri"/>
                <w:sz w:val="16"/>
                <w:szCs w:val="16"/>
              </w:rPr>
            </w:pPr>
            <w:r w:rsidRPr="00BA5EA8">
              <w:rPr>
                <w:rFonts w:cs="Calibri"/>
                <w:sz w:val="16"/>
                <w:szCs w:val="16"/>
              </w:rPr>
              <w:t>3. Anxiyete Bozuklukları</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Febril Konvülzyon</w:t>
            </w:r>
          </w:p>
          <w:p w:rsidR="00024AE8" w:rsidRPr="00BA5EA8" w:rsidRDefault="00024AE8" w:rsidP="00024AE8">
            <w:pPr>
              <w:spacing w:after="60" w:line="240" w:lineRule="auto"/>
              <w:ind w:right="74"/>
              <w:rPr>
                <w:rFonts w:cs="Calibri"/>
                <w:sz w:val="16"/>
                <w:szCs w:val="16"/>
              </w:rPr>
            </w:pPr>
            <w:r w:rsidRPr="00BA5EA8">
              <w:rPr>
                <w:rFonts w:cs="Calibri"/>
                <w:sz w:val="16"/>
                <w:szCs w:val="16"/>
              </w:rPr>
              <w:t xml:space="preserve">2. Çocuklarda İdrar Yolu </w:t>
            </w:r>
            <w:proofErr w:type="gramStart"/>
            <w:r w:rsidRPr="00BA5EA8">
              <w:rPr>
                <w:rFonts w:cs="Calibri"/>
                <w:sz w:val="16"/>
                <w:szCs w:val="16"/>
              </w:rPr>
              <w:t>enfeksiyonu</w:t>
            </w:r>
            <w:proofErr w:type="gramEnd"/>
          </w:p>
          <w:p w:rsidR="00024AE8" w:rsidRPr="00BA5EA8" w:rsidRDefault="00024AE8" w:rsidP="00024AE8">
            <w:pPr>
              <w:spacing w:after="60" w:line="240" w:lineRule="auto"/>
              <w:ind w:right="74"/>
              <w:rPr>
                <w:rFonts w:cs="Calibri"/>
                <w:sz w:val="16"/>
                <w:szCs w:val="16"/>
              </w:rPr>
            </w:pPr>
            <w:r w:rsidRPr="00BA5EA8">
              <w:rPr>
                <w:rFonts w:cs="Calibri"/>
                <w:sz w:val="16"/>
                <w:szCs w:val="16"/>
              </w:rPr>
              <w:t>3. Çocuklarda Döküntülü Hastalıklar</w:t>
            </w: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sz w:val="16"/>
                <w:szCs w:val="16"/>
              </w:rPr>
            </w:pPr>
            <w:r w:rsidRPr="00BA5EA8">
              <w:rPr>
                <w:rFonts w:cs="Calibri"/>
                <w:sz w:val="16"/>
                <w:szCs w:val="16"/>
              </w:rPr>
              <w:t>Öğleden sonra</w:t>
            </w:r>
          </w:p>
        </w:tc>
        <w:tc>
          <w:tcPr>
            <w:tcW w:w="2875"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Seminerler</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Yaralar ve Bakımı</w:t>
            </w:r>
          </w:p>
          <w:p w:rsidR="00024AE8" w:rsidRPr="00BA5EA8" w:rsidRDefault="00024AE8" w:rsidP="00024AE8">
            <w:pPr>
              <w:spacing w:after="60" w:line="240" w:lineRule="auto"/>
              <w:ind w:right="74"/>
              <w:rPr>
                <w:rFonts w:cs="Calibri"/>
                <w:sz w:val="16"/>
                <w:szCs w:val="16"/>
              </w:rPr>
            </w:pPr>
            <w:r w:rsidRPr="00BA5EA8">
              <w:rPr>
                <w:rFonts w:cs="Calibri"/>
                <w:sz w:val="16"/>
                <w:szCs w:val="16"/>
              </w:rPr>
              <w:t>2. Travmalı Hastaya Yaklaşım</w:t>
            </w:r>
          </w:p>
          <w:p w:rsidR="00024AE8" w:rsidRPr="00BA5EA8" w:rsidRDefault="00024AE8" w:rsidP="00024AE8">
            <w:pPr>
              <w:spacing w:after="60" w:line="240" w:lineRule="auto"/>
              <w:ind w:right="74"/>
              <w:rPr>
                <w:rFonts w:cs="Calibri"/>
                <w:sz w:val="16"/>
                <w:szCs w:val="16"/>
              </w:rPr>
            </w:pPr>
            <w:r w:rsidRPr="00BA5EA8">
              <w:rPr>
                <w:rFonts w:cs="Calibri"/>
                <w:sz w:val="16"/>
                <w:szCs w:val="16"/>
              </w:rPr>
              <w:t>3.Anaflaktik Şok</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Yanıklar ve Soğuk Yaralanmaları</w:t>
            </w:r>
          </w:p>
          <w:p w:rsidR="00024AE8" w:rsidRPr="00BA5EA8" w:rsidRDefault="00024AE8" w:rsidP="00024AE8">
            <w:pPr>
              <w:spacing w:after="60" w:line="240" w:lineRule="auto"/>
              <w:ind w:right="74"/>
              <w:rPr>
                <w:rFonts w:cs="Calibri"/>
                <w:sz w:val="16"/>
                <w:szCs w:val="16"/>
              </w:rPr>
            </w:pPr>
            <w:r w:rsidRPr="00BA5EA8">
              <w:rPr>
                <w:rFonts w:cs="Calibri"/>
                <w:sz w:val="16"/>
                <w:szCs w:val="16"/>
              </w:rPr>
              <w:t>2. Kardiyopulmoner Canlandırma</w:t>
            </w:r>
          </w:p>
          <w:p w:rsidR="00024AE8" w:rsidRPr="00BA5EA8" w:rsidRDefault="00024AE8" w:rsidP="00024AE8">
            <w:pPr>
              <w:spacing w:after="60" w:line="240" w:lineRule="auto"/>
              <w:ind w:right="74"/>
              <w:rPr>
                <w:rFonts w:cs="Calibri"/>
                <w:sz w:val="16"/>
                <w:szCs w:val="16"/>
              </w:rPr>
            </w:pPr>
            <w:r w:rsidRPr="00BA5EA8">
              <w:rPr>
                <w:rFonts w:cs="Calibri"/>
                <w:sz w:val="16"/>
                <w:szCs w:val="16"/>
              </w:rPr>
              <w:t>3.Kanserli Hastaya Yaklaşım</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Obezite</w:t>
            </w:r>
          </w:p>
          <w:p w:rsidR="00024AE8" w:rsidRPr="00BA5EA8" w:rsidRDefault="00024AE8" w:rsidP="00024AE8">
            <w:pPr>
              <w:spacing w:after="60" w:line="240" w:lineRule="auto"/>
              <w:ind w:right="74"/>
              <w:rPr>
                <w:rFonts w:cs="Calibri"/>
                <w:sz w:val="16"/>
                <w:szCs w:val="16"/>
              </w:rPr>
            </w:pPr>
            <w:r w:rsidRPr="00BA5EA8">
              <w:rPr>
                <w:rFonts w:cs="Calibri"/>
                <w:sz w:val="16"/>
                <w:szCs w:val="16"/>
              </w:rPr>
              <w:t>2. Dispepsi</w:t>
            </w:r>
          </w:p>
          <w:p w:rsidR="00024AE8" w:rsidRPr="00BA5EA8" w:rsidRDefault="00024AE8" w:rsidP="00024AE8">
            <w:pPr>
              <w:spacing w:after="60" w:line="240" w:lineRule="auto"/>
              <w:ind w:right="74"/>
              <w:rPr>
                <w:rFonts w:cs="Calibri"/>
                <w:sz w:val="16"/>
                <w:szCs w:val="16"/>
              </w:rPr>
            </w:pPr>
            <w:r w:rsidRPr="00BA5EA8">
              <w:rPr>
                <w:rFonts w:cs="Calibri"/>
                <w:sz w:val="16"/>
                <w:szCs w:val="16"/>
              </w:rPr>
              <w:t>3. Derinin Yüzeyel Mantar Enfeksiyonları</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Egzema Dermatit</w:t>
            </w:r>
          </w:p>
          <w:p w:rsidR="00024AE8" w:rsidRPr="00BA5EA8" w:rsidRDefault="00024AE8" w:rsidP="00024AE8">
            <w:pPr>
              <w:spacing w:after="60" w:line="240" w:lineRule="auto"/>
              <w:ind w:right="74"/>
              <w:rPr>
                <w:rFonts w:cs="Calibri"/>
                <w:sz w:val="16"/>
                <w:szCs w:val="16"/>
              </w:rPr>
            </w:pPr>
            <w:r w:rsidRPr="00BA5EA8">
              <w:rPr>
                <w:rFonts w:cs="Calibri"/>
                <w:sz w:val="16"/>
                <w:szCs w:val="16"/>
              </w:rPr>
              <w:t>2. Astım</w:t>
            </w:r>
          </w:p>
          <w:p w:rsidR="00024AE8" w:rsidRPr="00BA5EA8" w:rsidRDefault="00024AE8" w:rsidP="00024AE8">
            <w:pPr>
              <w:spacing w:after="60" w:line="240" w:lineRule="auto"/>
              <w:ind w:right="74"/>
              <w:rPr>
                <w:rFonts w:cs="Calibri"/>
                <w:sz w:val="16"/>
                <w:szCs w:val="16"/>
              </w:rPr>
            </w:pPr>
            <w:r w:rsidRPr="00BA5EA8">
              <w:rPr>
                <w:rFonts w:cs="Calibri"/>
                <w:sz w:val="16"/>
                <w:szCs w:val="16"/>
              </w:rPr>
              <w:t>3. Kronik Obstrüktif Akciğer Hastalığı</w:t>
            </w: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b/>
                <w:sz w:val="16"/>
                <w:szCs w:val="16"/>
              </w:rPr>
            </w:pPr>
            <w:r w:rsidRPr="00BA5EA8">
              <w:rPr>
                <w:rFonts w:cs="Calibri"/>
                <w:b/>
                <w:sz w:val="16"/>
                <w:szCs w:val="16"/>
              </w:rPr>
              <w:t>Hafta 4</w:t>
            </w:r>
          </w:p>
        </w:tc>
        <w:tc>
          <w:tcPr>
            <w:tcW w:w="2875" w:type="dxa"/>
          </w:tcPr>
          <w:p w:rsidR="00024AE8" w:rsidRPr="00BA5EA8" w:rsidRDefault="00024AE8" w:rsidP="00024AE8">
            <w:pPr>
              <w:spacing w:after="60" w:line="240" w:lineRule="auto"/>
              <w:ind w:right="74"/>
              <w:rPr>
                <w:rFonts w:cs="Calibri"/>
                <w:sz w:val="16"/>
                <w:szCs w:val="16"/>
              </w:rPr>
            </w:pPr>
          </w:p>
        </w:tc>
        <w:tc>
          <w:tcPr>
            <w:tcW w:w="2876" w:type="dxa"/>
          </w:tcPr>
          <w:p w:rsidR="00024AE8" w:rsidRPr="00BA5EA8" w:rsidRDefault="00024AE8" w:rsidP="00024AE8">
            <w:pPr>
              <w:spacing w:after="60" w:line="240" w:lineRule="auto"/>
              <w:ind w:right="74"/>
              <w:rPr>
                <w:rFonts w:cs="Calibri"/>
                <w:sz w:val="16"/>
                <w:szCs w:val="16"/>
              </w:rPr>
            </w:pPr>
          </w:p>
        </w:tc>
        <w:tc>
          <w:tcPr>
            <w:tcW w:w="2876" w:type="dxa"/>
          </w:tcPr>
          <w:p w:rsidR="00024AE8" w:rsidRPr="00BA5EA8" w:rsidRDefault="00024AE8" w:rsidP="00024AE8">
            <w:pPr>
              <w:spacing w:after="60" w:line="240" w:lineRule="auto"/>
              <w:ind w:right="74"/>
              <w:rPr>
                <w:rFonts w:cs="Calibri"/>
                <w:sz w:val="16"/>
                <w:szCs w:val="16"/>
              </w:rPr>
            </w:pPr>
          </w:p>
        </w:tc>
        <w:tc>
          <w:tcPr>
            <w:tcW w:w="2876" w:type="dxa"/>
          </w:tcPr>
          <w:p w:rsidR="00024AE8" w:rsidRPr="00BA5EA8" w:rsidRDefault="00024AE8" w:rsidP="00024AE8">
            <w:pPr>
              <w:spacing w:after="60" w:line="240" w:lineRule="auto"/>
              <w:ind w:right="74"/>
              <w:rPr>
                <w:rFonts w:cs="Calibri"/>
                <w:sz w:val="16"/>
                <w:szCs w:val="16"/>
              </w:rPr>
            </w:pPr>
          </w:p>
        </w:tc>
        <w:tc>
          <w:tcPr>
            <w:tcW w:w="2876" w:type="dxa"/>
          </w:tcPr>
          <w:p w:rsidR="00024AE8" w:rsidRPr="00BA5EA8" w:rsidRDefault="00024AE8" w:rsidP="00024AE8">
            <w:pPr>
              <w:spacing w:after="60" w:line="240" w:lineRule="auto"/>
              <w:ind w:right="74"/>
              <w:rPr>
                <w:rFonts w:cs="Calibri"/>
                <w:sz w:val="16"/>
                <w:szCs w:val="16"/>
              </w:rPr>
            </w:pP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sz w:val="16"/>
                <w:szCs w:val="16"/>
              </w:rPr>
            </w:pPr>
            <w:r w:rsidRPr="00BA5EA8">
              <w:rPr>
                <w:rFonts w:cs="Calibri"/>
                <w:sz w:val="16"/>
                <w:szCs w:val="16"/>
              </w:rPr>
              <w:t>Sabah</w:t>
            </w:r>
          </w:p>
        </w:tc>
        <w:tc>
          <w:tcPr>
            <w:tcW w:w="2875"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Kırım Kongo Kanamalı Ateşi</w:t>
            </w:r>
          </w:p>
          <w:p w:rsidR="00024AE8" w:rsidRPr="00BA5EA8" w:rsidRDefault="00024AE8" w:rsidP="00024AE8">
            <w:pPr>
              <w:spacing w:after="60" w:line="240" w:lineRule="auto"/>
              <w:ind w:right="74"/>
              <w:rPr>
                <w:rFonts w:cs="Calibri"/>
                <w:sz w:val="16"/>
                <w:szCs w:val="16"/>
              </w:rPr>
            </w:pPr>
            <w:r w:rsidRPr="00BA5EA8">
              <w:rPr>
                <w:rFonts w:cs="Calibri"/>
                <w:sz w:val="16"/>
                <w:szCs w:val="16"/>
              </w:rPr>
              <w:t>2. H1N1 Gribi</w:t>
            </w:r>
          </w:p>
          <w:p w:rsidR="00024AE8" w:rsidRPr="00BA5EA8" w:rsidRDefault="00024AE8" w:rsidP="00024AE8">
            <w:pPr>
              <w:spacing w:after="60" w:line="240" w:lineRule="auto"/>
              <w:ind w:right="74"/>
              <w:rPr>
                <w:rFonts w:cs="Calibri"/>
                <w:sz w:val="16"/>
                <w:szCs w:val="16"/>
              </w:rPr>
            </w:pPr>
            <w:r w:rsidRPr="00BA5EA8">
              <w:rPr>
                <w:rFonts w:cs="Calibri"/>
                <w:sz w:val="16"/>
                <w:szCs w:val="16"/>
              </w:rPr>
              <w:t>3. Gastrointestinal Parazit Enfeksiyonları</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Viral Hepatitler</w:t>
            </w:r>
          </w:p>
          <w:p w:rsidR="00024AE8" w:rsidRPr="00BA5EA8" w:rsidRDefault="00024AE8" w:rsidP="00024AE8">
            <w:pPr>
              <w:spacing w:after="60" w:line="240" w:lineRule="auto"/>
              <w:ind w:right="74"/>
              <w:rPr>
                <w:rFonts w:cs="Calibri"/>
                <w:sz w:val="16"/>
                <w:szCs w:val="16"/>
              </w:rPr>
            </w:pPr>
            <w:r w:rsidRPr="00BA5EA8">
              <w:rPr>
                <w:rFonts w:cs="Calibri"/>
                <w:sz w:val="16"/>
                <w:szCs w:val="16"/>
              </w:rPr>
              <w:t>2. Rektal Kanama</w:t>
            </w:r>
          </w:p>
          <w:p w:rsidR="00024AE8" w:rsidRPr="00BA5EA8" w:rsidRDefault="00024AE8" w:rsidP="00024AE8">
            <w:pPr>
              <w:spacing w:after="60" w:line="240" w:lineRule="auto"/>
              <w:ind w:right="74"/>
              <w:rPr>
                <w:rFonts w:cs="Calibri"/>
                <w:sz w:val="16"/>
                <w:szCs w:val="16"/>
              </w:rPr>
            </w:pPr>
            <w:r w:rsidRPr="00BA5EA8">
              <w:rPr>
                <w:rFonts w:cs="Calibri"/>
                <w:sz w:val="16"/>
                <w:szCs w:val="16"/>
              </w:rPr>
              <w:t>3.Cinsel Bozukluklar</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Tüberküloz</w:t>
            </w:r>
          </w:p>
          <w:p w:rsidR="00024AE8" w:rsidRPr="00BA5EA8" w:rsidRDefault="00024AE8" w:rsidP="00024AE8">
            <w:pPr>
              <w:spacing w:after="60" w:line="240" w:lineRule="auto"/>
              <w:ind w:right="74"/>
              <w:rPr>
                <w:rFonts w:cs="Calibri"/>
                <w:sz w:val="16"/>
                <w:szCs w:val="16"/>
              </w:rPr>
            </w:pPr>
            <w:r w:rsidRPr="00BA5EA8">
              <w:rPr>
                <w:rFonts w:cs="Calibri"/>
                <w:sz w:val="16"/>
                <w:szCs w:val="16"/>
              </w:rPr>
              <w:t>2. Genetik Hastalıklar</w:t>
            </w:r>
          </w:p>
          <w:p w:rsidR="00024AE8" w:rsidRPr="00BA5EA8" w:rsidRDefault="00024AE8" w:rsidP="00024AE8">
            <w:pPr>
              <w:spacing w:after="60" w:line="240" w:lineRule="auto"/>
              <w:ind w:right="74"/>
              <w:rPr>
                <w:rFonts w:cs="Calibri"/>
                <w:sz w:val="16"/>
                <w:szCs w:val="16"/>
              </w:rPr>
            </w:pPr>
            <w:r w:rsidRPr="00BA5EA8">
              <w:rPr>
                <w:rFonts w:cs="Calibri"/>
                <w:sz w:val="16"/>
                <w:szCs w:val="16"/>
              </w:rPr>
              <w:t>3. İnflamatuar Barsak Hastalıkları</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İrritabl Barsak Sendromu</w:t>
            </w:r>
          </w:p>
          <w:p w:rsidR="00024AE8" w:rsidRPr="00BA5EA8" w:rsidRDefault="00024AE8" w:rsidP="00024AE8">
            <w:pPr>
              <w:spacing w:after="60" w:line="240" w:lineRule="auto"/>
              <w:ind w:right="74"/>
              <w:rPr>
                <w:rFonts w:cs="Calibri"/>
                <w:sz w:val="16"/>
                <w:szCs w:val="16"/>
              </w:rPr>
            </w:pPr>
            <w:r w:rsidRPr="00BA5EA8">
              <w:rPr>
                <w:rFonts w:cs="Calibri"/>
                <w:sz w:val="16"/>
                <w:szCs w:val="16"/>
              </w:rPr>
              <w:t>2. Çocuklarda Beslenme Bozuklukları</w:t>
            </w:r>
          </w:p>
          <w:p w:rsidR="00024AE8" w:rsidRPr="00BA5EA8" w:rsidRDefault="00024AE8" w:rsidP="00024AE8">
            <w:pPr>
              <w:spacing w:after="60" w:line="240" w:lineRule="auto"/>
              <w:ind w:right="74"/>
              <w:rPr>
                <w:rFonts w:cs="Calibri"/>
                <w:sz w:val="16"/>
                <w:szCs w:val="16"/>
              </w:rPr>
            </w:pPr>
            <w:r w:rsidRPr="00BA5EA8">
              <w:rPr>
                <w:rFonts w:cs="Calibri"/>
                <w:sz w:val="16"/>
                <w:szCs w:val="16"/>
              </w:rPr>
              <w:t>3. Romatoid Artrit</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Değerlendirme</w:t>
            </w:r>
          </w:p>
        </w:tc>
      </w:tr>
      <w:tr w:rsidR="00024AE8" w:rsidRPr="00BA5EA8" w:rsidTr="00024AE8">
        <w:tc>
          <w:tcPr>
            <w:tcW w:w="1101" w:type="dxa"/>
            <w:tcMar>
              <w:left w:w="28" w:type="dxa"/>
              <w:right w:w="28" w:type="dxa"/>
            </w:tcMar>
          </w:tcPr>
          <w:p w:rsidR="00024AE8" w:rsidRPr="00BA5EA8" w:rsidRDefault="00024AE8" w:rsidP="00024AE8">
            <w:pPr>
              <w:spacing w:after="60" w:line="240" w:lineRule="auto"/>
              <w:ind w:right="74"/>
              <w:rPr>
                <w:rFonts w:cs="Calibri"/>
                <w:sz w:val="16"/>
                <w:szCs w:val="16"/>
              </w:rPr>
            </w:pPr>
            <w:r w:rsidRPr="00BA5EA8">
              <w:rPr>
                <w:rFonts w:cs="Calibri"/>
                <w:sz w:val="16"/>
                <w:szCs w:val="16"/>
              </w:rPr>
              <w:t>Öğleden sonra</w:t>
            </w:r>
          </w:p>
        </w:tc>
        <w:tc>
          <w:tcPr>
            <w:tcW w:w="2875"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Seminerler</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Cinsel Yolla Bulaşan Hastalıklar</w:t>
            </w:r>
          </w:p>
          <w:p w:rsidR="00024AE8" w:rsidRPr="00BA5EA8" w:rsidRDefault="00024AE8" w:rsidP="00024AE8">
            <w:pPr>
              <w:spacing w:after="60" w:line="240" w:lineRule="auto"/>
              <w:ind w:right="74"/>
              <w:rPr>
                <w:rFonts w:cs="Calibri"/>
                <w:sz w:val="16"/>
                <w:szCs w:val="16"/>
              </w:rPr>
            </w:pPr>
            <w:r w:rsidRPr="00BA5EA8">
              <w:rPr>
                <w:rFonts w:cs="Calibri"/>
                <w:sz w:val="16"/>
                <w:szCs w:val="16"/>
              </w:rPr>
              <w:t>2. Erişkinlerde İdrar Yolu Enfeksiyonları</w:t>
            </w:r>
          </w:p>
          <w:p w:rsidR="00024AE8" w:rsidRPr="00BA5EA8" w:rsidRDefault="00024AE8" w:rsidP="00024AE8">
            <w:pPr>
              <w:spacing w:after="60" w:line="240" w:lineRule="auto"/>
              <w:ind w:right="74"/>
              <w:rPr>
                <w:rFonts w:cs="Calibri"/>
                <w:sz w:val="16"/>
                <w:szCs w:val="16"/>
              </w:rPr>
            </w:pPr>
            <w:r w:rsidRPr="00BA5EA8">
              <w:rPr>
                <w:rFonts w:cs="Calibri"/>
                <w:sz w:val="16"/>
                <w:szCs w:val="16"/>
              </w:rPr>
              <w:t>3. Akne Vulgaris</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Pnömoni</w:t>
            </w:r>
          </w:p>
          <w:p w:rsidR="00024AE8" w:rsidRPr="00BA5EA8" w:rsidRDefault="00024AE8" w:rsidP="00024AE8">
            <w:pPr>
              <w:spacing w:after="60" w:line="240" w:lineRule="auto"/>
              <w:ind w:right="74"/>
              <w:rPr>
                <w:rFonts w:cs="Calibri"/>
                <w:sz w:val="16"/>
                <w:szCs w:val="16"/>
              </w:rPr>
            </w:pPr>
            <w:r w:rsidRPr="00BA5EA8">
              <w:rPr>
                <w:rFonts w:cs="Calibri"/>
                <w:sz w:val="16"/>
                <w:szCs w:val="16"/>
              </w:rPr>
              <w:t>2. Nörolojik Muayene</w:t>
            </w:r>
          </w:p>
          <w:p w:rsidR="00024AE8" w:rsidRPr="00BA5EA8" w:rsidRDefault="00024AE8" w:rsidP="00024AE8">
            <w:pPr>
              <w:spacing w:after="60" w:line="240" w:lineRule="auto"/>
              <w:ind w:right="74"/>
              <w:rPr>
                <w:rFonts w:cs="Calibri"/>
                <w:sz w:val="16"/>
                <w:szCs w:val="16"/>
              </w:rPr>
            </w:pPr>
            <w:r w:rsidRPr="00BA5EA8">
              <w:rPr>
                <w:rFonts w:cs="Calibri"/>
                <w:sz w:val="16"/>
                <w:szCs w:val="16"/>
              </w:rPr>
              <w:t>3. Siyanotik Kalp Hastalıkları</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1. Birinci Basamakta Araştırmanın Önemi</w:t>
            </w:r>
          </w:p>
          <w:p w:rsidR="00024AE8" w:rsidRPr="00BA5EA8" w:rsidRDefault="00024AE8" w:rsidP="00024AE8">
            <w:pPr>
              <w:spacing w:after="60" w:line="240" w:lineRule="auto"/>
              <w:ind w:right="74"/>
              <w:rPr>
                <w:rFonts w:cs="Calibri"/>
                <w:sz w:val="16"/>
                <w:szCs w:val="16"/>
              </w:rPr>
            </w:pPr>
            <w:r w:rsidRPr="00BA5EA8">
              <w:rPr>
                <w:rFonts w:cs="Calibri"/>
                <w:sz w:val="16"/>
                <w:szCs w:val="16"/>
              </w:rPr>
              <w:t>2. Birinci Basamak İçin Temel Epidemiyolojik ve İstatistik Kavramlar</w:t>
            </w:r>
          </w:p>
          <w:p w:rsidR="00024AE8" w:rsidRPr="00BA5EA8" w:rsidRDefault="00024AE8" w:rsidP="00024AE8">
            <w:pPr>
              <w:spacing w:after="60" w:line="240" w:lineRule="auto"/>
              <w:ind w:right="74"/>
              <w:rPr>
                <w:rFonts w:cs="Calibri"/>
                <w:sz w:val="16"/>
                <w:szCs w:val="16"/>
              </w:rPr>
            </w:pPr>
            <w:r w:rsidRPr="00BA5EA8">
              <w:rPr>
                <w:rFonts w:cs="Calibri"/>
                <w:sz w:val="16"/>
                <w:szCs w:val="16"/>
              </w:rPr>
              <w:t>3.Eleştirel Makale Okuma</w:t>
            </w:r>
          </w:p>
        </w:tc>
        <w:tc>
          <w:tcPr>
            <w:tcW w:w="2876" w:type="dxa"/>
          </w:tcPr>
          <w:p w:rsidR="00024AE8" w:rsidRPr="00BA5EA8" w:rsidRDefault="00024AE8" w:rsidP="00024AE8">
            <w:pPr>
              <w:spacing w:after="60" w:line="240" w:lineRule="auto"/>
              <w:ind w:right="74"/>
              <w:rPr>
                <w:rFonts w:cs="Calibri"/>
                <w:sz w:val="16"/>
                <w:szCs w:val="16"/>
              </w:rPr>
            </w:pPr>
            <w:r w:rsidRPr="00BA5EA8">
              <w:rPr>
                <w:rFonts w:cs="Calibri"/>
                <w:sz w:val="16"/>
                <w:szCs w:val="16"/>
              </w:rPr>
              <w:t>Değerlendirme</w:t>
            </w:r>
          </w:p>
        </w:tc>
      </w:tr>
    </w:tbl>
    <w:p w:rsidR="00024AE8" w:rsidRPr="00BA5EA8" w:rsidRDefault="00024AE8" w:rsidP="00024AE8">
      <w:pPr>
        <w:ind w:right="71" w:firstLine="708"/>
        <w:rPr>
          <w:rFonts w:cs="Calibri"/>
        </w:rPr>
        <w:sectPr w:rsidR="00024AE8" w:rsidRPr="00BA5EA8" w:rsidSect="00975DF0">
          <w:pgSz w:w="16838" w:h="11906" w:orient="landscape" w:code="9"/>
          <w:pgMar w:top="387" w:right="1134" w:bottom="719" w:left="1134" w:header="284" w:footer="332" w:gutter="0"/>
          <w:cols w:space="708"/>
          <w:titlePg/>
          <w:docGrid w:linePitch="360"/>
        </w:sectPr>
      </w:pPr>
    </w:p>
    <w:p w:rsidR="00024AE8" w:rsidRPr="00BA5EA8" w:rsidRDefault="00024AE8" w:rsidP="00024AE8">
      <w:r w:rsidRPr="00BA5EA8">
        <w:lastRenderedPageBreak/>
        <w:t xml:space="preserve">Seminer konuları aşağıdaki listeden seçilecektir. Gerektiğinde </w:t>
      </w:r>
      <w:r w:rsidR="00E52081">
        <w:t>asistanın</w:t>
      </w:r>
      <w:r w:rsidRPr="00BA5EA8">
        <w:t xml:space="preserve"> ter</w:t>
      </w:r>
      <w:r w:rsidR="00E52081">
        <w:t>cihleri</w:t>
      </w:r>
      <w:r w:rsidRPr="00BA5EA8">
        <w:t xml:space="preserve"> de dikkate alınacak,</w:t>
      </w:r>
      <w:r w:rsidR="00E52081">
        <w:t xml:space="preserve"> eğitim programında asistanın ihtiyacına</w:t>
      </w:r>
      <w:r w:rsidRPr="00BA5EA8">
        <w:t xml:space="preserve"> uygun değişiklikler yapılacak</w:t>
      </w:r>
      <w:r w:rsidR="00E52081">
        <w:t>tır</w:t>
      </w:r>
      <w:r w:rsidRPr="00BA5EA8">
        <w:t>.</w:t>
      </w:r>
    </w:p>
    <w:p w:rsidR="00024AE8" w:rsidRPr="00BA5EA8" w:rsidRDefault="00024AE8" w:rsidP="00024AE8">
      <w:pPr>
        <w:ind w:left="708" w:right="71"/>
        <w:rPr>
          <w:rFonts w:cs="Calibri"/>
        </w:rPr>
      </w:pPr>
      <w:r w:rsidRPr="00BA5EA8">
        <w:rPr>
          <w:rFonts w:cs="Calibri"/>
        </w:rPr>
        <w:t>Seminer konuları:</w:t>
      </w:r>
    </w:p>
    <w:p w:rsidR="00024AE8" w:rsidRPr="00BA5EA8" w:rsidRDefault="00024AE8" w:rsidP="00024AE8">
      <w:pPr>
        <w:numPr>
          <w:ilvl w:val="0"/>
          <w:numId w:val="10"/>
        </w:numPr>
        <w:ind w:right="71"/>
        <w:rPr>
          <w:rFonts w:cs="Calibri"/>
        </w:rPr>
      </w:pPr>
      <w:r w:rsidRPr="00BA5EA8">
        <w:rPr>
          <w:rFonts w:cs="Calibri"/>
        </w:rPr>
        <w:t xml:space="preserve">Aile Hekimliğinin Tanımı, Tarihçesi ve İlkeleri </w:t>
      </w:r>
    </w:p>
    <w:p w:rsidR="00024AE8" w:rsidRPr="00BA5EA8" w:rsidRDefault="00024AE8" w:rsidP="00024AE8">
      <w:pPr>
        <w:numPr>
          <w:ilvl w:val="0"/>
          <w:numId w:val="10"/>
        </w:numPr>
        <w:ind w:right="71"/>
        <w:rPr>
          <w:rFonts w:cs="Calibri"/>
        </w:rPr>
      </w:pPr>
      <w:r w:rsidRPr="00BA5EA8">
        <w:rPr>
          <w:rFonts w:cs="Calibri"/>
        </w:rPr>
        <w:t>Aşılar</w:t>
      </w:r>
    </w:p>
    <w:p w:rsidR="00024AE8" w:rsidRPr="00BA5EA8" w:rsidRDefault="00024AE8" w:rsidP="00024AE8">
      <w:pPr>
        <w:numPr>
          <w:ilvl w:val="0"/>
          <w:numId w:val="10"/>
        </w:numPr>
        <w:ind w:right="71"/>
        <w:rPr>
          <w:rFonts w:cs="Calibri"/>
        </w:rPr>
      </w:pPr>
      <w:r w:rsidRPr="00BA5EA8">
        <w:rPr>
          <w:rFonts w:cs="Calibri"/>
        </w:rPr>
        <w:t>Depresyon</w:t>
      </w:r>
    </w:p>
    <w:p w:rsidR="00024AE8" w:rsidRPr="00BA5EA8" w:rsidRDefault="00024AE8" w:rsidP="00024AE8">
      <w:pPr>
        <w:numPr>
          <w:ilvl w:val="0"/>
          <w:numId w:val="10"/>
        </w:numPr>
        <w:ind w:right="71"/>
        <w:rPr>
          <w:rFonts w:cs="Calibri"/>
        </w:rPr>
      </w:pPr>
      <w:r w:rsidRPr="00BA5EA8">
        <w:rPr>
          <w:rFonts w:cs="Calibri"/>
        </w:rPr>
        <w:t xml:space="preserve">Gastroenterit </w:t>
      </w:r>
    </w:p>
    <w:p w:rsidR="00024AE8" w:rsidRPr="00BA5EA8" w:rsidRDefault="00024AE8" w:rsidP="00024AE8">
      <w:pPr>
        <w:numPr>
          <w:ilvl w:val="0"/>
          <w:numId w:val="10"/>
        </w:numPr>
        <w:ind w:right="71"/>
        <w:rPr>
          <w:rFonts w:cs="Calibri"/>
        </w:rPr>
      </w:pPr>
      <w:r w:rsidRPr="00BA5EA8">
        <w:rPr>
          <w:rFonts w:cs="Calibri"/>
        </w:rPr>
        <w:t>Hasta Eğitimi</w:t>
      </w:r>
    </w:p>
    <w:p w:rsidR="00024AE8" w:rsidRPr="00BA5EA8" w:rsidRDefault="00024AE8" w:rsidP="00024AE8">
      <w:pPr>
        <w:numPr>
          <w:ilvl w:val="0"/>
          <w:numId w:val="10"/>
        </w:numPr>
        <w:ind w:right="71"/>
        <w:rPr>
          <w:rFonts w:cs="Calibri"/>
        </w:rPr>
      </w:pPr>
      <w:r w:rsidRPr="00BA5EA8">
        <w:rPr>
          <w:rFonts w:cs="Calibri"/>
        </w:rPr>
        <w:t>Elektrokardiyografi Değerlendirme</w:t>
      </w:r>
    </w:p>
    <w:p w:rsidR="00024AE8" w:rsidRPr="00BA5EA8" w:rsidRDefault="00024AE8" w:rsidP="00024AE8">
      <w:pPr>
        <w:numPr>
          <w:ilvl w:val="0"/>
          <w:numId w:val="10"/>
        </w:numPr>
        <w:ind w:right="71"/>
        <w:rPr>
          <w:rFonts w:cs="Calibri"/>
        </w:rPr>
      </w:pPr>
      <w:r w:rsidRPr="00BA5EA8">
        <w:rPr>
          <w:rFonts w:cs="Calibri"/>
        </w:rPr>
        <w:t xml:space="preserve"> PA Akciğer Grafisi Değerlendirme</w:t>
      </w:r>
    </w:p>
    <w:p w:rsidR="00024AE8" w:rsidRPr="00BA5EA8" w:rsidRDefault="00024AE8" w:rsidP="00024AE8">
      <w:pPr>
        <w:numPr>
          <w:ilvl w:val="0"/>
          <w:numId w:val="10"/>
        </w:numPr>
        <w:ind w:right="71"/>
        <w:rPr>
          <w:rFonts w:cs="Calibri"/>
        </w:rPr>
      </w:pPr>
      <w:r w:rsidRPr="00BA5EA8">
        <w:rPr>
          <w:rFonts w:cs="Calibri"/>
        </w:rPr>
        <w:t>Dispepsi</w:t>
      </w:r>
    </w:p>
    <w:p w:rsidR="00024AE8" w:rsidRPr="00BA5EA8" w:rsidRDefault="00024AE8" w:rsidP="00024AE8">
      <w:pPr>
        <w:numPr>
          <w:ilvl w:val="0"/>
          <w:numId w:val="10"/>
        </w:numPr>
        <w:ind w:right="71"/>
        <w:rPr>
          <w:rFonts w:cs="Calibri"/>
        </w:rPr>
      </w:pPr>
      <w:r w:rsidRPr="00BA5EA8">
        <w:rPr>
          <w:rFonts w:cs="Calibri"/>
        </w:rPr>
        <w:t>Çocuklarda İdrar Yolu Enfeksiyonu</w:t>
      </w:r>
    </w:p>
    <w:p w:rsidR="00024AE8" w:rsidRPr="00BA5EA8" w:rsidRDefault="00024AE8" w:rsidP="00024AE8">
      <w:pPr>
        <w:numPr>
          <w:ilvl w:val="0"/>
          <w:numId w:val="10"/>
        </w:numPr>
        <w:ind w:right="71"/>
        <w:rPr>
          <w:rFonts w:cs="Calibri"/>
        </w:rPr>
      </w:pPr>
      <w:r w:rsidRPr="00BA5EA8">
        <w:rPr>
          <w:rFonts w:cs="Calibri"/>
        </w:rPr>
        <w:t>Menapoz</w:t>
      </w:r>
    </w:p>
    <w:p w:rsidR="00024AE8" w:rsidRPr="00BA5EA8" w:rsidRDefault="00024AE8" w:rsidP="00024AE8">
      <w:pPr>
        <w:numPr>
          <w:ilvl w:val="0"/>
          <w:numId w:val="10"/>
        </w:numPr>
        <w:ind w:right="71"/>
        <w:rPr>
          <w:rFonts w:cs="Calibri"/>
        </w:rPr>
      </w:pPr>
      <w:r w:rsidRPr="00BA5EA8">
        <w:rPr>
          <w:rFonts w:cs="Calibri"/>
        </w:rPr>
        <w:t>Osteoporoz</w:t>
      </w:r>
    </w:p>
    <w:p w:rsidR="00024AE8" w:rsidRPr="00BA5EA8" w:rsidRDefault="00024AE8" w:rsidP="00024AE8">
      <w:pPr>
        <w:numPr>
          <w:ilvl w:val="0"/>
          <w:numId w:val="10"/>
        </w:numPr>
        <w:ind w:right="71"/>
        <w:rPr>
          <w:rFonts w:cs="Calibri"/>
        </w:rPr>
      </w:pPr>
      <w:r w:rsidRPr="00BA5EA8">
        <w:rPr>
          <w:rFonts w:cs="Calibri"/>
        </w:rPr>
        <w:t>Gebelik öncesi Bakım</w:t>
      </w:r>
    </w:p>
    <w:p w:rsidR="00024AE8" w:rsidRPr="00BA5EA8" w:rsidRDefault="00024AE8" w:rsidP="00024AE8">
      <w:pPr>
        <w:numPr>
          <w:ilvl w:val="0"/>
          <w:numId w:val="10"/>
        </w:numPr>
        <w:ind w:right="71"/>
        <w:rPr>
          <w:rFonts w:cs="Calibri"/>
        </w:rPr>
      </w:pPr>
      <w:r w:rsidRPr="00BA5EA8">
        <w:rPr>
          <w:rFonts w:cs="Calibri"/>
        </w:rPr>
        <w:t>Büyüme Gelişme</w:t>
      </w:r>
    </w:p>
    <w:p w:rsidR="00024AE8" w:rsidRPr="00BA5EA8" w:rsidRDefault="00024AE8" w:rsidP="00024AE8">
      <w:pPr>
        <w:numPr>
          <w:ilvl w:val="0"/>
          <w:numId w:val="10"/>
        </w:numPr>
        <w:ind w:right="71"/>
        <w:rPr>
          <w:rFonts w:cs="Calibri"/>
        </w:rPr>
      </w:pPr>
      <w:r w:rsidRPr="00BA5EA8">
        <w:rPr>
          <w:rFonts w:cs="Calibri"/>
        </w:rPr>
        <w:t>Yenidoğan bakımı</w:t>
      </w:r>
    </w:p>
    <w:p w:rsidR="00713F05" w:rsidRDefault="00024AE8" w:rsidP="00024AE8">
      <w:pPr>
        <w:numPr>
          <w:ilvl w:val="0"/>
          <w:numId w:val="10"/>
        </w:numPr>
        <w:ind w:right="71"/>
        <w:rPr>
          <w:rFonts w:cs="Calibri"/>
        </w:rPr>
      </w:pPr>
      <w:r w:rsidRPr="00BA5EA8">
        <w:rPr>
          <w:rFonts w:cs="Calibri"/>
        </w:rPr>
        <w:t>Metabolik Sendrom</w:t>
      </w:r>
    </w:p>
    <w:p w:rsidR="00713F05" w:rsidRDefault="00713F05">
      <w:pPr>
        <w:rPr>
          <w:rFonts w:cs="Calibri"/>
        </w:rPr>
      </w:pPr>
      <w:r>
        <w:rPr>
          <w:rFonts w:cs="Calibri"/>
        </w:rPr>
        <w:br w:type="page"/>
      </w:r>
    </w:p>
    <w:p w:rsidR="00024AE8" w:rsidRPr="00BA5EA8" w:rsidRDefault="00024AE8" w:rsidP="00713F05">
      <w:pPr>
        <w:pStyle w:val="Balk2"/>
      </w:pPr>
      <w:bookmarkStart w:id="27" w:name="_Toc262066842"/>
      <w:bookmarkStart w:id="28" w:name="_Toc262126753"/>
      <w:bookmarkStart w:id="29" w:name="_Toc290668365"/>
      <w:bookmarkStart w:id="30" w:name="_Toc299088604"/>
      <w:r w:rsidRPr="00BA5EA8">
        <w:lastRenderedPageBreak/>
        <w:t>İÇ HASTALIKLARI (4 ay)</w:t>
      </w:r>
      <w:bookmarkEnd w:id="27"/>
      <w:bookmarkEnd w:id="28"/>
      <w:bookmarkEnd w:id="29"/>
      <w:bookmarkEnd w:id="30"/>
    </w:p>
    <w:p w:rsidR="00024AE8" w:rsidRPr="00BA5EA8" w:rsidRDefault="00024AE8" w:rsidP="00024AE8">
      <w:pPr>
        <w:ind w:right="71"/>
        <w:jc w:val="both"/>
        <w:rPr>
          <w:rFonts w:cs="Calibri"/>
        </w:rPr>
      </w:pPr>
      <w:r w:rsidRPr="00BA5EA8">
        <w:rPr>
          <w:rFonts w:cs="Calibri"/>
        </w:rPr>
        <w:t xml:space="preserve">Birey, aile ve toplum sağlığına katkıda bulunmak üzere; ergenlik sonrası, erişkinlik ve ileri yaş dönemlerinde sağlığı korumak, geliştirmek ve karşılaşılabilecek sağlık sorunlarının tanı, tedavi, takip ve </w:t>
      </w:r>
      <w:proofErr w:type="gramStart"/>
      <w:r w:rsidRPr="00BA5EA8">
        <w:rPr>
          <w:rFonts w:cs="Calibri"/>
        </w:rPr>
        <w:t>rehabilitasyonu</w:t>
      </w:r>
      <w:proofErr w:type="gramEnd"/>
      <w:r w:rsidRPr="00BA5EA8">
        <w:rPr>
          <w:rFonts w:cs="Calibri"/>
        </w:rPr>
        <w:t xml:space="preserve"> ile ilgili uygulamalarda görev almak için gerekli bilgi, beceri ve tutum kazanılmalıdır. </w:t>
      </w:r>
    </w:p>
    <w:p w:rsidR="00024AE8" w:rsidRPr="00BA5EA8" w:rsidRDefault="00024AE8" w:rsidP="00024AE8">
      <w:pPr>
        <w:ind w:right="71"/>
        <w:jc w:val="both"/>
        <w:rPr>
          <w:rFonts w:cs="Calibri"/>
        </w:rPr>
      </w:pPr>
      <w:r w:rsidRPr="00BA5EA8">
        <w:rPr>
          <w:rFonts w:cs="Calibri"/>
        </w:rPr>
        <w:t xml:space="preserve">4 aylık iç hastalıkları rotasyonu sırasında genel </w:t>
      </w:r>
      <w:proofErr w:type="gramStart"/>
      <w:r w:rsidRPr="00BA5EA8">
        <w:rPr>
          <w:rFonts w:cs="Calibri"/>
        </w:rPr>
        <w:t>dahiliye</w:t>
      </w:r>
      <w:proofErr w:type="gramEnd"/>
      <w:r w:rsidRPr="00BA5EA8">
        <w:rPr>
          <w:rFonts w:cs="Calibri"/>
        </w:rPr>
        <w:t xml:space="preserve"> ve acil konularına ağırlık verilmeli; endokrinoloji, hematoloji, onkoloji, gastroenteroloji, romatoloji ve nefroloji bilim dallarında, özellikle evde ve ayaktan tedavisi mümkün hastalıklar konusunda, eğitim alması sağlanmalıdır. </w:t>
      </w:r>
    </w:p>
    <w:p w:rsidR="00024AE8" w:rsidRPr="00BA5EA8" w:rsidRDefault="00024AE8" w:rsidP="00024AE8">
      <w:pPr>
        <w:ind w:right="71"/>
        <w:jc w:val="both"/>
        <w:rPr>
          <w:rFonts w:cs="Calibri"/>
        </w:rPr>
      </w:pPr>
      <w:r w:rsidRPr="00BA5EA8">
        <w:rPr>
          <w:rFonts w:cs="Calibri"/>
        </w:rPr>
        <w:t xml:space="preserve">Atatürk Üniversitesi Tıp Fakültesi Aile Hekimliği Anabilim Dalı’nın öngördüğü </w:t>
      </w:r>
      <w:proofErr w:type="gramStart"/>
      <w:r w:rsidRPr="00BA5EA8">
        <w:rPr>
          <w:rFonts w:cs="Calibri"/>
        </w:rPr>
        <w:t>dahiliye</w:t>
      </w:r>
      <w:proofErr w:type="gramEnd"/>
      <w:r w:rsidRPr="00BA5EA8">
        <w:rPr>
          <w:rFonts w:cs="Calibri"/>
        </w:rPr>
        <w:t xml:space="preserve"> rotasyon programı şu şekildedir:</w:t>
      </w:r>
    </w:p>
    <w:p w:rsidR="00024AE8" w:rsidRPr="00BA5EA8" w:rsidRDefault="00024AE8" w:rsidP="00024AE8">
      <w:pPr>
        <w:ind w:right="71" w:firstLine="708"/>
        <w:rPr>
          <w:rFonts w:cs="Calibri"/>
        </w:rPr>
      </w:pPr>
      <w:r w:rsidRPr="00BA5EA8">
        <w:rPr>
          <w:rFonts w:cs="Calibri"/>
        </w:rPr>
        <w:t xml:space="preserve">Genel </w:t>
      </w:r>
      <w:proofErr w:type="gramStart"/>
      <w:r w:rsidRPr="00BA5EA8">
        <w:rPr>
          <w:rFonts w:cs="Calibri"/>
        </w:rPr>
        <w:t>Dahiliye</w:t>
      </w:r>
      <w:proofErr w:type="gramEnd"/>
      <w:r w:rsidRPr="00BA5EA8">
        <w:rPr>
          <w:rFonts w:cs="Calibri"/>
        </w:rPr>
        <w:t xml:space="preserve"> Servisi: </w:t>
      </w:r>
      <w:r w:rsidRPr="00BA5EA8">
        <w:rPr>
          <w:rFonts w:cs="Calibri"/>
        </w:rPr>
        <w:tab/>
      </w:r>
      <w:r w:rsidRPr="00BA5EA8">
        <w:rPr>
          <w:rFonts w:cs="Calibri"/>
        </w:rPr>
        <w:tab/>
      </w:r>
      <w:r w:rsidRPr="00BA5EA8">
        <w:rPr>
          <w:rFonts w:cs="Calibri"/>
        </w:rPr>
        <w:tab/>
        <w:t>4 hafta</w:t>
      </w:r>
    </w:p>
    <w:p w:rsidR="00024AE8" w:rsidRPr="00BA5EA8" w:rsidRDefault="00024AE8" w:rsidP="00024AE8">
      <w:pPr>
        <w:ind w:right="71" w:firstLine="708"/>
        <w:rPr>
          <w:rFonts w:cs="Calibri"/>
        </w:rPr>
      </w:pPr>
      <w:r w:rsidRPr="00BA5EA8">
        <w:rPr>
          <w:rFonts w:cs="Calibri"/>
        </w:rPr>
        <w:t xml:space="preserve">Genel </w:t>
      </w:r>
      <w:proofErr w:type="gramStart"/>
      <w:r w:rsidRPr="00BA5EA8">
        <w:rPr>
          <w:rFonts w:cs="Calibri"/>
        </w:rPr>
        <w:t>dahiliye</w:t>
      </w:r>
      <w:proofErr w:type="gramEnd"/>
      <w:r w:rsidRPr="00BA5EA8">
        <w:rPr>
          <w:rFonts w:cs="Calibri"/>
        </w:rPr>
        <w:t xml:space="preserve"> polikliniği: </w:t>
      </w:r>
      <w:r w:rsidRPr="00BA5EA8">
        <w:rPr>
          <w:rFonts w:cs="Calibri"/>
        </w:rPr>
        <w:tab/>
      </w:r>
      <w:r w:rsidRPr="00BA5EA8">
        <w:rPr>
          <w:rFonts w:cs="Calibri"/>
        </w:rPr>
        <w:tab/>
        <w:t>4 hafta</w:t>
      </w:r>
    </w:p>
    <w:p w:rsidR="00024AE8" w:rsidRPr="00BA5EA8" w:rsidRDefault="00024AE8" w:rsidP="00024AE8">
      <w:pPr>
        <w:ind w:right="71" w:firstLine="708"/>
        <w:rPr>
          <w:rFonts w:cs="Calibri"/>
        </w:rPr>
      </w:pPr>
      <w:r w:rsidRPr="00BA5EA8">
        <w:rPr>
          <w:rFonts w:cs="Calibri"/>
        </w:rPr>
        <w:t xml:space="preserve">Acil </w:t>
      </w:r>
      <w:proofErr w:type="gramStart"/>
      <w:r w:rsidRPr="00BA5EA8">
        <w:rPr>
          <w:rFonts w:cs="Calibri"/>
        </w:rPr>
        <w:t>Dahiliye</w:t>
      </w:r>
      <w:proofErr w:type="gramEnd"/>
      <w:r w:rsidRPr="00BA5EA8">
        <w:rPr>
          <w:rFonts w:cs="Calibri"/>
        </w:rPr>
        <w:t>:</w:t>
      </w:r>
      <w:r w:rsidRPr="00BA5EA8">
        <w:rPr>
          <w:rFonts w:cs="Calibri"/>
        </w:rPr>
        <w:tab/>
      </w:r>
      <w:r w:rsidRPr="00BA5EA8">
        <w:rPr>
          <w:rFonts w:cs="Calibri"/>
        </w:rPr>
        <w:tab/>
      </w:r>
      <w:r w:rsidRPr="00BA5EA8">
        <w:rPr>
          <w:rFonts w:cs="Calibri"/>
        </w:rPr>
        <w:tab/>
      </w:r>
      <w:r w:rsidRPr="00BA5EA8">
        <w:rPr>
          <w:rFonts w:cs="Calibri"/>
        </w:rPr>
        <w:tab/>
        <w:t>2 hafta</w:t>
      </w:r>
    </w:p>
    <w:p w:rsidR="00024AE8" w:rsidRPr="00BA5EA8" w:rsidRDefault="00024AE8" w:rsidP="00024AE8">
      <w:pPr>
        <w:ind w:right="71" w:firstLine="708"/>
        <w:rPr>
          <w:rFonts w:cs="Calibri"/>
        </w:rPr>
      </w:pPr>
      <w:r w:rsidRPr="00BA5EA8">
        <w:rPr>
          <w:rFonts w:cs="Calibri"/>
        </w:rPr>
        <w:t>Nefroloji:</w:t>
      </w:r>
      <w:r w:rsidRPr="00BA5EA8">
        <w:rPr>
          <w:rFonts w:cs="Calibri"/>
        </w:rPr>
        <w:tab/>
      </w:r>
      <w:r w:rsidRPr="00BA5EA8">
        <w:rPr>
          <w:rFonts w:cs="Calibri"/>
        </w:rPr>
        <w:tab/>
      </w:r>
      <w:r w:rsidRPr="00BA5EA8">
        <w:rPr>
          <w:rFonts w:cs="Calibri"/>
        </w:rPr>
        <w:tab/>
      </w:r>
      <w:r w:rsidRPr="00BA5EA8">
        <w:rPr>
          <w:rFonts w:cs="Calibri"/>
        </w:rPr>
        <w:tab/>
        <w:t>1 hafta</w:t>
      </w:r>
    </w:p>
    <w:p w:rsidR="00024AE8" w:rsidRPr="00BA5EA8" w:rsidRDefault="00024AE8" w:rsidP="00024AE8">
      <w:pPr>
        <w:ind w:right="71" w:firstLine="708"/>
        <w:rPr>
          <w:rFonts w:cs="Calibri"/>
        </w:rPr>
      </w:pPr>
      <w:r w:rsidRPr="00BA5EA8">
        <w:rPr>
          <w:rFonts w:cs="Calibri"/>
        </w:rPr>
        <w:t>Onkoloji:</w:t>
      </w:r>
      <w:r w:rsidRPr="00BA5EA8">
        <w:rPr>
          <w:rFonts w:cs="Calibri"/>
        </w:rPr>
        <w:tab/>
      </w:r>
      <w:r w:rsidRPr="00BA5EA8">
        <w:rPr>
          <w:rFonts w:cs="Calibri"/>
        </w:rPr>
        <w:tab/>
      </w:r>
      <w:r w:rsidRPr="00BA5EA8">
        <w:rPr>
          <w:rFonts w:cs="Calibri"/>
        </w:rPr>
        <w:tab/>
      </w:r>
      <w:r w:rsidRPr="00BA5EA8">
        <w:rPr>
          <w:rFonts w:cs="Calibri"/>
        </w:rPr>
        <w:tab/>
        <w:t>1 hafta</w:t>
      </w:r>
    </w:p>
    <w:p w:rsidR="00024AE8" w:rsidRPr="00BA5EA8" w:rsidRDefault="00024AE8" w:rsidP="00024AE8">
      <w:pPr>
        <w:ind w:right="71" w:firstLine="708"/>
        <w:rPr>
          <w:rFonts w:cs="Calibri"/>
        </w:rPr>
      </w:pPr>
      <w:r w:rsidRPr="00BA5EA8">
        <w:rPr>
          <w:rFonts w:cs="Calibri"/>
        </w:rPr>
        <w:t>Hematoloji:</w:t>
      </w:r>
      <w:r w:rsidRPr="00BA5EA8">
        <w:rPr>
          <w:rFonts w:cs="Calibri"/>
        </w:rPr>
        <w:tab/>
      </w:r>
      <w:r w:rsidRPr="00BA5EA8">
        <w:rPr>
          <w:rFonts w:cs="Calibri"/>
        </w:rPr>
        <w:tab/>
      </w:r>
      <w:r w:rsidRPr="00BA5EA8">
        <w:rPr>
          <w:rFonts w:cs="Calibri"/>
        </w:rPr>
        <w:tab/>
      </w:r>
      <w:r w:rsidRPr="00BA5EA8">
        <w:rPr>
          <w:rFonts w:cs="Calibri"/>
        </w:rPr>
        <w:tab/>
        <w:t>1 hafta</w:t>
      </w:r>
    </w:p>
    <w:p w:rsidR="00024AE8" w:rsidRPr="00BA5EA8" w:rsidRDefault="00024AE8" w:rsidP="00024AE8">
      <w:pPr>
        <w:ind w:right="71" w:firstLine="708"/>
        <w:rPr>
          <w:rFonts w:cs="Calibri"/>
        </w:rPr>
      </w:pPr>
      <w:r w:rsidRPr="00BA5EA8">
        <w:rPr>
          <w:rFonts w:cs="Calibri"/>
        </w:rPr>
        <w:t>Gastroenteroloji:</w:t>
      </w:r>
      <w:r w:rsidRPr="00BA5EA8">
        <w:rPr>
          <w:rFonts w:cs="Calibri"/>
        </w:rPr>
        <w:tab/>
      </w:r>
      <w:r w:rsidRPr="00BA5EA8">
        <w:rPr>
          <w:rFonts w:cs="Calibri"/>
        </w:rPr>
        <w:tab/>
      </w:r>
      <w:r w:rsidRPr="00BA5EA8">
        <w:rPr>
          <w:rFonts w:cs="Calibri"/>
        </w:rPr>
        <w:tab/>
        <w:t>1 hafta</w:t>
      </w:r>
    </w:p>
    <w:p w:rsidR="00024AE8" w:rsidRPr="00BA5EA8" w:rsidRDefault="00024AE8" w:rsidP="00024AE8">
      <w:pPr>
        <w:ind w:right="71" w:firstLine="708"/>
        <w:rPr>
          <w:rFonts w:cs="Calibri"/>
        </w:rPr>
      </w:pPr>
      <w:r w:rsidRPr="00BA5EA8">
        <w:rPr>
          <w:rFonts w:cs="Calibri"/>
        </w:rPr>
        <w:t xml:space="preserve">Endokrinoloji: </w:t>
      </w:r>
      <w:r w:rsidRPr="00BA5EA8">
        <w:rPr>
          <w:rFonts w:cs="Calibri"/>
        </w:rPr>
        <w:tab/>
      </w:r>
      <w:r w:rsidRPr="00BA5EA8">
        <w:rPr>
          <w:rFonts w:cs="Calibri"/>
        </w:rPr>
        <w:tab/>
      </w:r>
      <w:r w:rsidRPr="00BA5EA8">
        <w:rPr>
          <w:rFonts w:cs="Calibri"/>
        </w:rPr>
        <w:tab/>
      </w:r>
      <w:r w:rsidRPr="00BA5EA8">
        <w:rPr>
          <w:rFonts w:cs="Calibri"/>
        </w:rPr>
        <w:tab/>
        <w:t>1 hafta</w:t>
      </w:r>
    </w:p>
    <w:p w:rsidR="00024AE8" w:rsidRPr="00BA5EA8" w:rsidRDefault="00024AE8" w:rsidP="00024AE8">
      <w:pPr>
        <w:ind w:right="71" w:firstLine="708"/>
        <w:rPr>
          <w:rFonts w:cs="Calibri"/>
        </w:rPr>
      </w:pPr>
      <w:r w:rsidRPr="00BA5EA8">
        <w:rPr>
          <w:rFonts w:cs="Calibri"/>
        </w:rPr>
        <w:t>Romatoloji:</w:t>
      </w:r>
      <w:r w:rsidRPr="00BA5EA8">
        <w:rPr>
          <w:rFonts w:cs="Calibri"/>
        </w:rPr>
        <w:tab/>
      </w:r>
      <w:r w:rsidRPr="00BA5EA8">
        <w:rPr>
          <w:rFonts w:cs="Calibri"/>
        </w:rPr>
        <w:tab/>
      </w:r>
      <w:r w:rsidRPr="00BA5EA8">
        <w:rPr>
          <w:rFonts w:cs="Calibri"/>
        </w:rPr>
        <w:tab/>
      </w:r>
      <w:r w:rsidRPr="00BA5EA8">
        <w:rPr>
          <w:rFonts w:cs="Calibri"/>
        </w:rPr>
        <w:tab/>
        <w:t>1 hafta</w:t>
      </w:r>
    </w:p>
    <w:p w:rsidR="00024AE8" w:rsidRPr="00BA5EA8" w:rsidRDefault="00024AE8" w:rsidP="00024AE8">
      <w:pPr>
        <w:ind w:right="71"/>
        <w:rPr>
          <w:rFonts w:cs="Calibri"/>
        </w:rPr>
      </w:pPr>
      <w:bookmarkStart w:id="31" w:name="_Toc412347847"/>
      <w:bookmarkStart w:id="32" w:name="_Toc412348411"/>
      <w:bookmarkStart w:id="33" w:name="_Toc425939146"/>
    </w:p>
    <w:p w:rsidR="00024AE8" w:rsidRPr="00BA5EA8" w:rsidRDefault="00024AE8" w:rsidP="00713F05">
      <w:pPr>
        <w:pStyle w:val="Balk3"/>
      </w:pPr>
      <w:bookmarkStart w:id="34" w:name="_Toc299088605"/>
      <w:r w:rsidRPr="00BA5EA8">
        <w:t>H</w:t>
      </w:r>
      <w:bookmarkEnd w:id="31"/>
      <w:bookmarkEnd w:id="32"/>
      <w:bookmarkEnd w:id="33"/>
      <w:r w:rsidRPr="00BA5EA8">
        <w:t>ematoloji</w:t>
      </w:r>
      <w:bookmarkEnd w:id="34"/>
      <w:r w:rsidRPr="00BA5EA8">
        <w:t xml:space="preserve"> </w:t>
      </w:r>
    </w:p>
    <w:tbl>
      <w:tblPr>
        <w:tblW w:w="10854" w:type="dxa"/>
        <w:tblInd w:w="-7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551"/>
        <w:gridCol w:w="6176"/>
      </w:tblGrid>
      <w:tr w:rsidR="00024AE8" w:rsidRPr="00BA5EA8" w:rsidTr="00024AE8">
        <w:trPr>
          <w:cantSplit/>
        </w:trPr>
        <w:tc>
          <w:tcPr>
            <w:tcW w:w="2127"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2551" w:type="dxa"/>
          </w:tcPr>
          <w:p w:rsidR="00024AE8" w:rsidRPr="00BA5EA8" w:rsidRDefault="00024AE8" w:rsidP="00024AE8">
            <w:pPr>
              <w:spacing w:after="0"/>
              <w:ind w:right="74"/>
              <w:rPr>
                <w:rFonts w:cs="Calibri"/>
                <w:b/>
                <w:sz w:val="20"/>
                <w:szCs w:val="20"/>
              </w:rPr>
            </w:pPr>
            <w:r w:rsidRPr="00BA5EA8">
              <w:rPr>
                <w:rFonts w:cs="Calibri"/>
                <w:b/>
                <w:sz w:val="20"/>
                <w:szCs w:val="20"/>
              </w:rPr>
              <w:t xml:space="preserve">BİLGİ </w:t>
            </w:r>
          </w:p>
        </w:tc>
        <w:tc>
          <w:tcPr>
            <w:tcW w:w="6176"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rPr>
          <w:cantSplit/>
        </w:trPr>
        <w:tc>
          <w:tcPr>
            <w:tcW w:w="2127" w:type="dxa"/>
          </w:tcPr>
          <w:p w:rsidR="00024AE8" w:rsidRPr="00BA5EA8" w:rsidRDefault="00024AE8" w:rsidP="00024AE8">
            <w:pPr>
              <w:spacing w:after="0"/>
              <w:ind w:right="74"/>
              <w:rPr>
                <w:rFonts w:cs="Calibri"/>
                <w:sz w:val="20"/>
                <w:szCs w:val="20"/>
              </w:rPr>
            </w:pPr>
            <w:r w:rsidRPr="00BA5EA8">
              <w:rPr>
                <w:rFonts w:cs="Calibri"/>
                <w:sz w:val="20"/>
                <w:szCs w:val="20"/>
              </w:rPr>
              <w:t>Hematoloji hastasına yaklaşım</w:t>
            </w:r>
          </w:p>
        </w:tc>
        <w:tc>
          <w:tcPr>
            <w:tcW w:w="2551" w:type="dxa"/>
          </w:tcPr>
          <w:p w:rsidR="00024AE8" w:rsidRPr="00BA5EA8" w:rsidRDefault="00024AE8" w:rsidP="00024AE8">
            <w:pPr>
              <w:spacing w:after="0"/>
              <w:ind w:right="74"/>
              <w:rPr>
                <w:rFonts w:cs="Calibri"/>
                <w:sz w:val="20"/>
                <w:szCs w:val="20"/>
              </w:rPr>
            </w:pPr>
            <w:r w:rsidRPr="00BA5EA8">
              <w:rPr>
                <w:rFonts w:cs="Calibri"/>
                <w:sz w:val="20"/>
                <w:szCs w:val="20"/>
              </w:rPr>
              <w:t>Semptomatoloji</w:t>
            </w:r>
          </w:p>
          <w:p w:rsidR="00024AE8" w:rsidRPr="00BA5EA8" w:rsidRDefault="00024AE8" w:rsidP="00024AE8">
            <w:pPr>
              <w:spacing w:after="0"/>
              <w:ind w:right="74"/>
              <w:rPr>
                <w:rFonts w:cs="Calibri"/>
                <w:sz w:val="20"/>
                <w:szCs w:val="20"/>
              </w:rPr>
            </w:pPr>
            <w:r w:rsidRPr="00BA5EA8">
              <w:rPr>
                <w:rFonts w:cs="Calibri"/>
                <w:sz w:val="20"/>
                <w:szCs w:val="20"/>
              </w:rPr>
              <w:t xml:space="preserve">Tanıda kullanılan laboratuvar yöntemleri </w:t>
            </w:r>
          </w:p>
        </w:tc>
        <w:tc>
          <w:tcPr>
            <w:tcW w:w="6176" w:type="dxa"/>
          </w:tcPr>
          <w:p w:rsidR="00024AE8" w:rsidRPr="00BA5EA8" w:rsidRDefault="00024AE8" w:rsidP="00024AE8">
            <w:pPr>
              <w:spacing w:after="0"/>
              <w:ind w:right="74"/>
              <w:rPr>
                <w:rFonts w:cs="Calibri"/>
                <w:sz w:val="20"/>
                <w:szCs w:val="20"/>
              </w:rPr>
            </w:pPr>
            <w:r w:rsidRPr="00BA5EA8">
              <w:rPr>
                <w:rFonts w:cs="Calibri"/>
                <w:sz w:val="20"/>
                <w:szCs w:val="20"/>
              </w:rPr>
              <w:t xml:space="preserve">Eksiksiz anamnez alabilmeli ve fizik muayene yapabilmeli </w:t>
            </w:r>
          </w:p>
          <w:p w:rsidR="00024AE8" w:rsidRPr="00BA5EA8" w:rsidRDefault="00024AE8" w:rsidP="00024AE8">
            <w:pPr>
              <w:spacing w:after="0"/>
              <w:ind w:right="74"/>
              <w:rPr>
                <w:rFonts w:cs="Calibri"/>
                <w:sz w:val="20"/>
                <w:szCs w:val="20"/>
              </w:rPr>
            </w:pPr>
            <w:r w:rsidRPr="00BA5EA8">
              <w:rPr>
                <w:rFonts w:cs="Calibri"/>
                <w:sz w:val="20"/>
                <w:szCs w:val="20"/>
              </w:rPr>
              <w:t>Tanı için kullanılan radyolojik, biyokimyasal vb. testleri yorumlayabilmeli</w:t>
            </w:r>
          </w:p>
          <w:p w:rsidR="00024AE8" w:rsidRPr="00BA5EA8" w:rsidRDefault="00024AE8" w:rsidP="00024AE8">
            <w:pPr>
              <w:spacing w:after="0"/>
              <w:ind w:right="74"/>
              <w:rPr>
                <w:rFonts w:cs="Calibri"/>
                <w:sz w:val="20"/>
                <w:szCs w:val="20"/>
              </w:rPr>
            </w:pPr>
            <w:r w:rsidRPr="00BA5EA8">
              <w:rPr>
                <w:rFonts w:cs="Calibri"/>
                <w:sz w:val="20"/>
                <w:szCs w:val="20"/>
              </w:rPr>
              <w:t>Periferik yayma, tam kan sayımı gibi sık kullanılan tetkikleri yapabilmeli ve yorumlayabilmeli</w:t>
            </w:r>
          </w:p>
        </w:tc>
      </w:tr>
      <w:tr w:rsidR="00024AE8" w:rsidRPr="00BA5EA8" w:rsidTr="00024AE8">
        <w:trPr>
          <w:cantSplit/>
        </w:trPr>
        <w:tc>
          <w:tcPr>
            <w:tcW w:w="2127" w:type="dxa"/>
          </w:tcPr>
          <w:p w:rsidR="00024AE8" w:rsidRPr="00BA5EA8" w:rsidRDefault="00024AE8" w:rsidP="00024AE8">
            <w:pPr>
              <w:spacing w:after="0"/>
              <w:ind w:right="74"/>
              <w:rPr>
                <w:rFonts w:cs="Calibri"/>
                <w:sz w:val="20"/>
                <w:szCs w:val="20"/>
              </w:rPr>
            </w:pPr>
            <w:r w:rsidRPr="00BA5EA8">
              <w:rPr>
                <w:rFonts w:cs="Calibri"/>
                <w:sz w:val="20"/>
                <w:szCs w:val="20"/>
              </w:rPr>
              <w:t>Anemiler</w:t>
            </w:r>
          </w:p>
        </w:tc>
        <w:tc>
          <w:tcPr>
            <w:tcW w:w="2551" w:type="dxa"/>
          </w:tcPr>
          <w:p w:rsidR="00024AE8" w:rsidRPr="00BA5EA8" w:rsidRDefault="00024AE8" w:rsidP="00024AE8">
            <w:pPr>
              <w:spacing w:after="0"/>
              <w:ind w:right="74"/>
              <w:rPr>
                <w:rFonts w:cs="Calibri"/>
                <w:sz w:val="20"/>
                <w:szCs w:val="20"/>
              </w:rPr>
            </w:pPr>
            <w:r w:rsidRPr="00BA5EA8">
              <w:rPr>
                <w:rFonts w:cs="Calibri"/>
                <w:sz w:val="20"/>
                <w:szCs w:val="20"/>
              </w:rPr>
              <w:t>Anemi etyolojisi, ayırıcı tanı ve tedavisi</w:t>
            </w:r>
          </w:p>
          <w:p w:rsidR="00024AE8" w:rsidRPr="00BA5EA8" w:rsidRDefault="00024AE8" w:rsidP="00024AE8">
            <w:pPr>
              <w:spacing w:after="0"/>
              <w:ind w:right="74"/>
              <w:rPr>
                <w:rFonts w:cs="Calibri"/>
                <w:sz w:val="20"/>
                <w:szCs w:val="20"/>
              </w:rPr>
            </w:pPr>
          </w:p>
        </w:tc>
        <w:tc>
          <w:tcPr>
            <w:tcW w:w="6176" w:type="dxa"/>
          </w:tcPr>
          <w:p w:rsidR="00024AE8" w:rsidRPr="00BA5EA8" w:rsidRDefault="00024AE8" w:rsidP="00024AE8">
            <w:pPr>
              <w:spacing w:after="0"/>
              <w:ind w:right="74"/>
              <w:rPr>
                <w:rFonts w:cs="Calibri"/>
                <w:sz w:val="20"/>
                <w:szCs w:val="20"/>
              </w:rPr>
            </w:pPr>
            <w:r w:rsidRPr="00BA5EA8">
              <w:rPr>
                <w:rFonts w:cs="Calibri"/>
                <w:sz w:val="20"/>
                <w:szCs w:val="20"/>
              </w:rPr>
              <w:t>Tanı koyabilmeli</w:t>
            </w:r>
          </w:p>
          <w:p w:rsidR="00024AE8" w:rsidRPr="00BA5EA8" w:rsidRDefault="00024AE8" w:rsidP="00024AE8">
            <w:pPr>
              <w:spacing w:after="0"/>
              <w:ind w:right="74"/>
              <w:rPr>
                <w:rFonts w:cs="Calibri"/>
                <w:sz w:val="20"/>
                <w:szCs w:val="20"/>
              </w:rPr>
            </w:pPr>
            <w:r w:rsidRPr="00BA5EA8">
              <w:rPr>
                <w:rFonts w:cs="Calibri"/>
                <w:sz w:val="20"/>
                <w:szCs w:val="20"/>
              </w:rPr>
              <w:t>Evde ve ayaktan tedavi sınırlılıkları içinde tedavi düzenleyebilmeli</w:t>
            </w:r>
          </w:p>
          <w:p w:rsidR="00024AE8" w:rsidRPr="00BA5EA8" w:rsidRDefault="00024AE8" w:rsidP="00024AE8">
            <w:pPr>
              <w:spacing w:after="0"/>
              <w:ind w:right="74"/>
              <w:rPr>
                <w:rFonts w:cs="Calibri"/>
                <w:sz w:val="20"/>
                <w:szCs w:val="20"/>
              </w:rPr>
            </w:pPr>
            <w:r w:rsidRPr="00BA5EA8">
              <w:rPr>
                <w:rFonts w:cs="Calibri"/>
                <w:sz w:val="20"/>
                <w:szCs w:val="20"/>
              </w:rPr>
              <w:t>Hasta ve ailesine danışmanlık verebilmeli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tc>
      </w:tr>
      <w:tr w:rsidR="00024AE8" w:rsidRPr="00BA5EA8" w:rsidTr="00024AE8">
        <w:trPr>
          <w:cantSplit/>
        </w:trPr>
        <w:tc>
          <w:tcPr>
            <w:tcW w:w="2127" w:type="dxa"/>
          </w:tcPr>
          <w:p w:rsidR="00024AE8" w:rsidRPr="00BA5EA8" w:rsidRDefault="00024AE8" w:rsidP="00024AE8">
            <w:pPr>
              <w:spacing w:after="0"/>
              <w:ind w:right="74"/>
              <w:rPr>
                <w:rFonts w:cs="Calibri"/>
                <w:sz w:val="20"/>
                <w:szCs w:val="20"/>
              </w:rPr>
            </w:pPr>
            <w:r w:rsidRPr="00BA5EA8">
              <w:rPr>
                <w:rFonts w:cs="Calibri"/>
                <w:sz w:val="20"/>
                <w:szCs w:val="20"/>
              </w:rPr>
              <w:t>Maligniteler</w:t>
            </w:r>
          </w:p>
        </w:tc>
        <w:tc>
          <w:tcPr>
            <w:tcW w:w="2551" w:type="dxa"/>
          </w:tcPr>
          <w:p w:rsidR="00024AE8" w:rsidRPr="00BA5EA8" w:rsidRDefault="00024AE8" w:rsidP="00024AE8">
            <w:pPr>
              <w:spacing w:after="0"/>
              <w:ind w:right="74"/>
              <w:rPr>
                <w:rFonts w:cs="Calibri"/>
                <w:sz w:val="20"/>
                <w:szCs w:val="20"/>
              </w:rPr>
            </w:pPr>
            <w:r w:rsidRPr="00BA5EA8">
              <w:rPr>
                <w:rFonts w:cs="Calibri"/>
                <w:sz w:val="20"/>
                <w:szCs w:val="20"/>
              </w:rPr>
              <w:t>Hematolojik maligniteler</w:t>
            </w:r>
          </w:p>
          <w:p w:rsidR="00024AE8" w:rsidRPr="00BA5EA8" w:rsidRDefault="00024AE8" w:rsidP="00024AE8">
            <w:pPr>
              <w:spacing w:after="0"/>
              <w:ind w:right="74"/>
              <w:rPr>
                <w:rFonts w:cs="Calibri"/>
                <w:sz w:val="20"/>
                <w:szCs w:val="20"/>
              </w:rPr>
            </w:pPr>
            <w:r w:rsidRPr="00BA5EA8">
              <w:rPr>
                <w:rFonts w:cs="Calibri"/>
                <w:sz w:val="20"/>
                <w:szCs w:val="20"/>
              </w:rPr>
              <w:t>Terminal dönem hastasına biyolojik ve psikolojik yaklaşım</w:t>
            </w:r>
          </w:p>
        </w:tc>
        <w:tc>
          <w:tcPr>
            <w:tcW w:w="6176" w:type="dxa"/>
          </w:tcPr>
          <w:p w:rsidR="00024AE8" w:rsidRPr="00BA5EA8" w:rsidRDefault="00024AE8" w:rsidP="00024AE8">
            <w:pPr>
              <w:spacing w:after="0"/>
              <w:ind w:right="74"/>
              <w:rPr>
                <w:rFonts w:cs="Calibri"/>
                <w:sz w:val="20"/>
                <w:szCs w:val="20"/>
              </w:rPr>
            </w:pPr>
            <w:r w:rsidRPr="00BA5EA8">
              <w:rPr>
                <w:rFonts w:cs="Calibri"/>
                <w:sz w:val="20"/>
                <w:szCs w:val="20"/>
              </w:rPr>
              <w:t>Tanıya yönlenebilmeli</w:t>
            </w:r>
          </w:p>
          <w:p w:rsidR="00024AE8" w:rsidRPr="00BA5EA8" w:rsidRDefault="00024AE8" w:rsidP="00024AE8">
            <w:pPr>
              <w:spacing w:after="0"/>
              <w:ind w:right="74"/>
              <w:rPr>
                <w:rFonts w:cs="Calibri"/>
                <w:sz w:val="20"/>
                <w:szCs w:val="20"/>
              </w:rPr>
            </w:pPr>
            <w:r w:rsidRPr="00BA5EA8">
              <w:rPr>
                <w:rFonts w:cs="Calibri"/>
                <w:sz w:val="20"/>
                <w:szCs w:val="20"/>
              </w:rPr>
              <w:t>Terminal dönem hasta ve ailesine tıbbi ve psikolojik destek sağlayabilmeli</w:t>
            </w:r>
          </w:p>
        </w:tc>
      </w:tr>
      <w:tr w:rsidR="00024AE8" w:rsidRPr="00BA5EA8" w:rsidTr="00024AE8">
        <w:trPr>
          <w:cantSplit/>
        </w:trPr>
        <w:tc>
          <w:tcPr>
            <w:tcW w:w="2127" w:type="dxa"/>
          </w:tcPr>
          <w:p w:rsidR="00024AE8" w:rsidRPr="00BA5EA8" w:rsidRDefault="00024AE8" w:rsidP="00024AE8">
            <w:pPr>
              <w:spacing w:after="0"/>
              <w:ind w:right="74"/>
              <w:rPr>
                <w:rFonts w:cs="Calibri"/>
                <w:sz w:val="20"/>
                <w:szCs w:val="20"/>
              </w:rPr>
            </w:pPr>
            <w:r w:rsidRPr="00BA5EA8">
              <w:rPr>
                <w:rFonts w:cs="Calibri"/>
                <w:sz w:val="20"/>
                <w:szCs w:val="20"/>
              </w:rPr>
              <w:t>Kanama-pıhtılaşma bozuklukları</w:t>
            </w:r>
          </w:p>
        </w:tc>
        <w:tc>
          <w:tcPr>
            <w:tcW w:w="2551" w:type="dxa"/>
          </w:tcPr>
          <w:p w:rsidR="00024AE8" w:rsidRPr="00BA5EA8" w:rsidRDefault="00024AE8" w:rsidP="00024AE8">
            <w:pPr>
              <w:spacing w:after="0"/>
              <w:ind w:right="74"/>
              <w:rPr>
                <w:rFonts w:cs="Calibri"/>
                <w:sz w:val="20"/>
                <w:szCs w:val="20"/>
              </w:rPr>
            </w:pPr>
            <w:r w:rsidRPr="00BA5EA8">
              <w:rPr>
                <w:rFonts w:cs="Calibri"/>
                <w:sz w:val="20"/>
                <w:szCs w:val="20"/>
              </w:rPr>
              <w:t>Etiyoloji, ayırıcı tanı ve tedavileri</w:t>
            </w:r>
          </w:p>
        </w:tc>
        <w:tc>
          <w:tcPr>
            <w:tcW w:w="6176" w:type="dxa"/>
          </w:tcPr>
          <w:p w:rsidR="00024AE8" w:rsidRPr="00BA5EA8" w:rsidRDefault="00024AE8" w:rsidP="00024AE8">
            <w:pPr>
              <w:spacing w:after="0"/>
              <w:ind w:right="74"/>
              <w:rPr>
                <w:rFonts w:cs="Calibri"/>
                <w:sz w:val="20"/>
                <w:szCs w:val="20"/>
              </w:rPr>
            </w:pPr>
            <w:r w:rsidRPr="00BA5EA8">
              <w:rPr>
                <w:rFonts w:cs="Calibri"/>
                <w:sz w:val="20"/>
                <w:szCs w:val="20"/>
              </w:rPr>
              <w:t>Ayırıcı tanı yapabilmeli</w:t>
            </w:r>
          </w:p>
          <w:p w:rsidR="00024AE8" w:rsidRPr="00BA5EA8" w:rsidRDefault="00024AE8" w:rsidP="00024AE8">
            <w:pPr>
              <w:spacing w:after="0"/>
              <w:ind w:right="74"/>
              <w:rPr>
                <w:rFonts w:cs="Calibri"/>
                <w:sz w:val="20"/>
                <w:szCs w:val="20"/>
              </w:rPr>
            </w:pPr>
            <w:r w:rsidRPr="00BA5EA8">
              <w:rPr>
                <w:rFonts w:cs="Calibri"/>
                <w:sz w:val="20"/>
                <w:szCs w:val="20"/>
              </w:rPr>
              <w:t>Hastayı uygun zamanda sevk edebilmeli</w:t>
            </w:r>
          </w:p>
          <w:p w:rsidR="00024AE8" w:rsidRPr="00BA5EA8" w:rsidRDefault="00024AE8" w:rsidP="00024AE8">
            <w:pPr>
              <w:spacing w:after="0"/>
              <w:ind w:right="74"/>
              <w:rPr>
                <w:rFonts w:cs="Calibri"/>
                <w:sz w:val="20"/>
                <w:szCs w:val="20"/>
              </w:rPr>
            </w:pPr>
            <w:r w:rsidRPr="00BA5EA8">
              <w:rPr>
                <w:rFonts w:cs="Calibri"/>
                <w:sz w:val="20"/>
                <w:szCs w:val="20"/>
              </w:rPr>
              <w:t>Takip gerektiren hastaların takibini yapabilmeli</w:t>
            </w:r>
          </w:p>
          <w:p w:rsidR="00024AE8" w:rsidRPr="00BA5EA8" w:rsidRDefault="00024AE8" w:rsidP="00024AE8">
            <w:pPr>
              <w:spacing w:after="0"/>
              <w:ind w:right="74"/>
              <w:rPr>
                <w:rFonts w:cs="Calibri"/>
                <w:sz w:val="20"/>
                <w:szCs w:val="20"/>
              </w:rPr>
            </w:pPr>
            <w:r w:rsidRPr="00BA5EA8">
              <w:rPr>
                <w:rFonts w:cs="Calibri"/>
                <w:sz w:val="20"/>
                <w:szCs w:val="20"/>
              </w:rPr>
              <w:t>Evde ve ayaktan tedavisi mümkün olan hastaların tedavisini yapabilmeli</w:t>
            </w:r>
          </w:p>
        </w:tc>
      </w:tr>
    </w:tbl>
    <w:p w:rsidR="00713F05" w:rsidRDefault="00713F05" w:rsidP="00713F05">
      <w:bookmarkStart w:id="35" w:name="_Toc412347850"/>
      <w:bookmarkStart w:id="36" w:name="_Toc412348414"/>
      <w:bookmarkStart w:id="37" w:name="_Toc425939149"/>
    </w:p>
    <w:p w:rsidR="00713F05" w:rsidRDefault="00713F05">
      <w:pPr>
        <w:rPr>
          <w:rFonts w:ascii="Cambria" w:eastAsia="Times New Roman" w:hAnsi="Cambria" w:cs="Times New Roman"/>
          <w:b/>
          <w:bCs/>
          <w:color w:val="4F81BD"/>
          <w:sz w:val="20"/>
          <w:szCs w:val="20"/>
          <w:lang w:eastAsia="en-US"/>
        </w:rPr>
      </w:pPr>
      <w:r>
        <w:br w:type="page"/>
      </w:r>
    </w:p>
    <w:p w:rsidR="00024AE8" w:rsidRPr="00BA5EA8" w:rsidRDefault="00024AE8" w:rsidP="00713F05">
      <w:pPr>
        <w:pStyle w:val="Balk3"/>
      </w:pPr>
      <w:bookmarkStart w:id="38" w:name="_Toc299088606"/>
      <w:r w:rsidRPr="00BA5EA8">
        <w:lastRenderedPageBreak/>
        <w:t>N</w:t>
      </w:r>
      <w:bookmarkEnd w:id="35"/>
      <w:bookmarkEnd w:id="36"/>
      <w:bookmarkEnd w:id="37"/>
      <w:r w:rsidRPr="00BA5EA8">
        <w:t>efroloji</w:t>
      </w:r>
      <w:bookmarkEnd w:id="38"/>
    </w:p>
    <w:tbl>
      <w:tblPr>
        <w:tblW w:w="10945" w:type="dxa"/>
        <w:tblInd w:w="-6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2444"/>
        <w:gridCol w:w="6521"/>
      </w:tblGrid>
      <w:tr w:rsidR="00024AE8" w:rsidRPr="00BA5EA8" w:rsidTr="00024AE8">
        <w:trPr>
          <w:cantSplit/>
        </w:trPr>
        <w:tc>
          <w:tcPr>
            <w:tcW w:w="1980"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2444" w:type="dxa"/>
          </w:tcPr>
          <w:p w:rsidR="00024AE8" w:rsidRPr="00BA5EA8" w:rsidRDefault="00024AE8" w:rsidP="00024AE8">
            <w:pPr>
              <w:spacing w:after="0"/>
              <w:ind w:right="74"/>
              <w:rPr>
                <w:rFonts w:cs="Calibri"/>
                <w:b/>
                <w:sz w:val="20"/>
                <w:szCs w:val="20"/>
              </w:rPr>
            </w:pPr>
            <w:r w:rsidRPr="00BA5EA8">
              <w:rPr>
                <w:rFonts w:cs="Calibri"/>
                <w:b/>
                <w:sz w:val="20"/>
                <w:szCs w:val="20"/>
              </w:rPr>
              <w:t xml:space="preserve">BİLGİ </w:t>
            </w:r>
          </w:p>
        </w:tc>
        <w:tc>
          <w:tcPr>
            <w:tcW w:w="6521"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rPr>
          <w:cantSplit/>
        </w:trPr>
        <w:tc>
          <w:tcPr>
            <w:tcW w:w="1980" w:type="dxa"/>
          </w:tcPr>
          <w:p w:rsidR="00024AE8" w:rsidRPr="00BA5EA8" w:rsidRDefault="00024AE8" w:rsidP="00024AE8">
            <w:pPr>
              <w:spacing w:after="0"/>
              <w:ind w:right="74"/>
              <w:rPr>
                <w:rFonts w:cs="Calibri"/>
                <w:sz w:val="20"/>
                <w:szCs w:val="20"/>
              </w:rPr>
            </w:pPr>
            <w:r w:rsidRPr="00BA5EA8">
              <w:rPr>
                <w:rFonts w:cs="Calibri"/>
                <w:sz w:val="20"/>
                <w:szCs w:val="20"/>
              </w:rPr>
              <w:t>Üriner sistem hastasına yaklaşım</w:t>
            </w:r>
          </w:p>
        </w:tc>
        <w:tc>
          <w:tcPr>
            <w:tcW w:w="2444" w:type="dxa"/>
          </w:tcPr>
          <w:p w:rsidR="00024AE8" w:rsidRPr="00BA5EA8" w:rsidRDefault="00024AE8" w:rsidP="00024AE8">
            <w:pPr>
              <w:spacing w:after="0"/>
              <w:ind w:right="74"/>
              <w:rPr>
                <w:rFonts w:cs="Calibri"/>
                <w:sz w:val="20"/>
                <w:szCs w:val="20"/>
              </w:rPr>
            </w:pPr>
            <w:r w:rsidRPr="00BA5EA8">
              <w:rPr>
                <w:rFonts w:cs="Calibri"/>
                <w:sz w:val="20"/>
                <w:szCs w:val="20"/>
              </w:rPr>
              <w:t>Anamnez ve fizik muayene</w:t>
            </w:r>
          </w:p>
          <w:p w:rsidR="00024AE8" w:rsidRPr="00BA5EA8" w:rsidRDefault="00024AE8" w:rsidP="00024AE8">
            <w:pPr>
              <w:spacing w:after="0"/>
              <w:ind w:right="74"/>
              <w:rPr>
                <w:rFonts w:cs="Calibri"/>
                <w:sz w:val="20"/>
                <w:szCs w:val="20"/>
              </w:rPr>
            </w:pPr>
            <w:r w:rsidRPr="00BA5EA8">
              <w:rPr>
                <w:rFonts w:cs="Calibri"/>
                <w:sz w:val="20"/>
                <w:szCs w:val="20"/>
              </w:rPr>
              <w:t xml:space="preserve">Tanıda kullanılan laboratuvar ve radyolojik yöntemler </w:t>
            </w:r>
          </w:p>
          <w:p w:rsidR="00024AE8" w:rsidRPr="00BA5EA8" w:rsidRDefault="00024AE8" w:rsidP="00024AE8">
            <w:pPr>
              <w:spacing w:after="0"/>
              <w:ind w:right="74"/>
              <w:rPr>
                <w:rFonts w:cs="Calibri"/>
                <w:sz w:val="20"/>
                <w:szCs w:val="20"/>
              </w:rPr>
            </w:pPr>
            <w:r w:rsidRPr="00BA5EA8">
              <w:rPr>
                <w:rFonts w:cs="Calibri"/>
                <w:sz w:val="20"/>
                <w:szCs w:val="20"/>
              </w:rPr>
              <w:t>Üriner sistem hastalıklarının sistemik bulguları</w:t>
            </w:r>
          </w:p>
        </w:tc>
        <w:tc>
          <w:tcPr>
            <w:tcW w:w="6521" w:type="dxa"/>
          </w:tcPr>
          <w:p w:rsidR="00024AE8" w:rsidRPr="00BA5EA8" w:rsidRDefault="00024AE8" w:rsidP="00024AE8">
            <w:pPr>
              <w:spacing w:after="0"/>
              <w:ind w:right="74"/>
              <w:rPr>
                <w:rFonts w:cs="Calibri"/>
                <w:sz w:val="20"/>
                <w:szCs w:val="20"/>
              </w:rPr>
            </w:pPr>
            <w:r w:rsidRPr="00BA5EA8">
              <w:rPr>
                <w:rFonts w:cs="Calibri"/>
                <w:sz w:val="20"/>
                <w:szCs w:val="20"/>
              </w:rPr>
              <w:t>Eksiksiz anamnez alabilmeli ve tanı için kullanılan radyolojik vb. testleri yorumlayabilmeli</w:t>
            </w:r>
          </w:p>
          <w:p w:rsidR="00024AE8" w:rsidRPr="00BA5EA8" w:rsidRDefault="00024AE8" w:rsidP="00024AE8">
            <w:pPr>
              <w:spacing w:after="0"/>
              <w:ind w:right="74"/>
              <w:rPr>
                <w:rFonts w:cs="Calibri"/>
                <w:sz w:val="20"/>
                <w:szCs w:val="20"/>
              </w:rPr>
            </w:pPr>
            <w:r w:rsidRPr="00BA5EA8">
              <w:rPr>
                <w:rFonts w:cs="Calibri"/>
                <w:sz w:val="20"/>
                <w:szCs w:val="20"/>
              </w:rPr>
              <w:t>Tam idrar tetkikini yapabilmeli</w:t>
            </w:r>
          </w:p>
        </w:tc>
      </w:tr>
      <w:tr w:rsidR="00024AE8" w:rsidRPr="00BA5EA8" w:rsidTr="00024AE8">
        <w:trPr>
          <w:cantSplit/>
        </w:trPr>
        <w:tc>
          <w:tcPr>
            <w:tcW w:w="1980" w:type="dxa"/>
          </w:tcPr>
          <w:p w:rsidR="00024AE8" w:rsidRPr="00BA5EA8" w:rsidRDefault="00024AE8" w:rsidP="00024AE8">
            <w:pPr>
              <w:spacing w:after="0"/>
              <w:ind w:right="74"/>
              <w:rPr>
                <w:rFonts w:cs="Calibri"/>
                <w:sz w:val="20"/>
                <w:szCs w:val="20"/>
              </w:rPr>
            </w:pPr>
            <w:r w:rsidRPr="00BA5EA8">
              <w:rPr>
                <w:rFonts w:cs="Calibri"/>
                <w:sz w:val="20"/>
                <w:szCs w:val="20"/>
              </w:rPr>
              <w:t>Hematüri</w:t>
            </w:r>
          </w:p>
        </w:tc>
        <w:tc>
          <w:tcPr>
            <w:tcW w:w="2444" w:type="dxa"/>
          </w:tcPr>
          <w:p w:rsidR="00024AE8" w:rsidRPr="00BA5EA8" w:rsidRDefault="00024AE8" w:rsidP="00024AE8">
            <w:pPr>
              <w:spacing w:after="0"/>
              <w:ind w:right="74"/>
              <w:rPr>
                <w:rFonts w:cs="Calibri"/>
                <w:sz w:val="20"/>
                <w:szCs w:val="20"/>
              </w:rPr>
            </w:pPr>
            <w:r w:rsidRPr="00BA5EA8">
              <w:rPr>
                <w:rFonts w:cs="Calibri"/>
                <w:sz w:val="20"/>
                <w:szCs w:val="20"/>
              </w:rPr>
              <w:t>Ayırıcı tanıda düşünülmesi gereken hastalıklar</w:t>
            </w:r>
          </w:p>
        </w:tc>
        <w:tc>
          <w:tcPr>
            <w:tcW w:w="6521" w:type="dxa"/>
          </w:tcPr>
          <w:p w:rsidR="00024AE8" w:rsidRPr="00BA5EA8" w:rsidRDefault="00024AE8" w:rsidP="00024AE8">
            <w:pPr>
              <w:spacing w:after="0"/>
              <w:ind w:right="74"/>
              <w:rPr>
                <w:rFonts w:cs="Calibri"/>
                <w:sz w:val="20"/>
                <w:szCs w:val="20"/>
              </w:rPr>
            </w:pPr>
            <w:r w:rsidRPr="00BA5EA8">
              <w:rPr>
                <w:rFonts w:cs="Calibri"/>
                <w:sz w:val="20"/>
                <w:szCs w:val="20"/>
              </w:rPr>
              <w:t>Hematüri oluşturan hastalıkların ayırıcı tanısını yapabilmeli</w:t>
            </w:r>
          </w:p>
          <w:p w:rsidR="00024AE8" w:rsidRPr="00BA5EA8" w:rsidRDefault="00024AE8" w:rsidP="00024AE8">
            <w:pPr>
              <w:spacing w:after="0"/>
              <w:ind w:right="74"/>
              <w:rPr>
                <w:rFonts w:cs="Calibri"/>
                <w:sz w:val="20"/>
                <w:szCs w:val="20"/>
              </w:rPr>
            </w:pPr>
            <w:r w:rsidRPr="00BA5EA8">
              <w:rPr>
                <w:rFonts w:cs="Calibri"/>
                <w:sz w:val="20"/>
                <w:szCs w:val="20"/>
              </w:rPr>
              <w:t>Evde ve ayaktan tedavi sınırlılıkları içinde tedavi edilebilecek hastaları tedavi edebilmeli</w:t>
            </w:r>
          </w:p>
          <w:p w:rsidR="00024AE8" w:rsidRPr="00BA5EA8" w:rsidRDefault="00024AE8" w:rsidP="00024AE8">
            <w:pPr>
              <w:spacing w:after="0"/>
              <w:ind w:right="74"/>
              <w:rPr>
                <w:rFonts w:cs="Calibri"/>
                <w:sz w:val="20"/>
                <w:szCs w:val="20"/>
              </w:rPr>
            </w:pPr>
            <w:r w:rsidRPr="00BA5EA8">
              <w:rPr>
                <w:rFonts w:cs="Calibri"/>
                <w:sz w:val="20"/>
                <w:szCs w:val="20"/>
              </w:rPr>
              <w:t>Kendi sınırlılıklarını bilerek hastayı uygun zaman ve koşulda sevk edebilmeli</w:t>
            </w:r>
          </w:p>
        </w:tc>
      </w:tr>
      <w:tr w:rsidR="00024AE8" w:rsidRPr="00BA5EA8" w:rsidTr="00024AE8">
        <w:trPr>
          <w:cantSplit/>
        </w:trPr>
        <w:tc>
          <w:tcPr>
            <w:tcW w:w="1980" w:type="dxa"/>
          </w:tcPr>
          <w:p w:rsidR="00024AE8" w:rsidRPr="00BA5EA8" w:rsidRDefault="00024AE8" w:rsidP="00024AE8">
            <w:pPr>
              <w:spacing w:after="0"/>
              <w:ind w:right="74"/>
              <w:rPr>
                <w:rFonts w:cs="Calibri"/>
                <w:sz w:val="20"/>
                <w:szCs w:val="20"/>
              </w:rPr>
            </w:pPr>
            <w:r w:rsidRPr="00BA5EA8">
              <w:rPr>
                <w:rFonts w:cs="Calibri"/>
                <w:sz w:val="20"/>
                <w:szCs w:val="20"/>
              </w:rPr>
              <w:t>Akut ve kronik böbrek yetmezliği</w:t>
            </w:r>
          </w:p>
        </w:tc>
        <w:tc>
          <w:tcPr>
            <w:tcW w:w="2444" w:type="dxa"/>
          </w:tcPr>
          <w:p w:rsidR="00024AE8" w:rsidRPr="00BA5EA8" w:rsidRDefault="00024AE8" w:rsidP="00024AE8">
            <w:pPr>
              <w:spacing w:after="0"/>
              <w:ind w:right="74"/>
              <w:rPr>
                <w:rFonts w:cs="Calibri"/>
                <w:sz w:val="20"/>
                <w:szCs w:val="20"/>
              </w:rPr>
            </w:pPr>
            <w:r w:rsidRPr="00BA5EA8">
              <w:rPr>
                <w:rFonts w:cs="Calibri"/>
                <w:sz w:val="20"/>
                <w:szCs w:val="20"/>
              </w:rPr>
              <w:t xml:space="preserve">Tanı ve tedavide kullanılan </w:t>
            </w:r>
            <w:proofErr w:type="gramStart"/>
            <w:r w:rsidRPr="00BA5EA8">
              <w:rPr>
                <w:rFonts w:cs="Calibri"/>
                <w:sz w:val="20"/>
                <w:szCs w:val="20"/>
              </w:rPr>
              <w:t>kriterler</w:t>
            </w:r>
            <w:proofErr w:type="gramEnd"/>
          </w:p>
          <w:p w:rsidR="00024AE8" w:rsidRPr="00BA5EA8" w:rsidRDefault="00024AE8" w:rsidP="00024AE8">
            <w:pPr>
              <w:spacing w:after="0"/>
              <w:ind w:right="74"/>
              <w:rPr>
                <w:rFonts w:cs="Calibri"/>
                <w:sz w:val="20"/>
                <w:szCs w:val="20"/>
              </w:rPr>
            </w:pPr>
          </w:p>
        </w:tc>
        <w:tc>
          <w:tcPr>
            <w:tcW w:w="6521" w:type="dxa"/>
          </w:tcPr>
          <w:p w:rsidR="00024AE8" w:rsidRPr="00BA5EA8" w:rsidRDefault="00024AE8" w:rsidP="00024AE8">
            <w:pPr>
              <w:spacing w:after="0"/>
              <w:ind w:right="74"/>
              <w:rPr>
                <w:rFonts w:cs="Calibri"/>
                <w:sz w:val="20"/>
                <w:szCs w:val="20"/>
              </w:rPr>
            </w:pPr>
            <w:r w:rsidRPr="00BA5EA8">
              <w:rPr>
                <w:rFonts w:cs="Calibri"/>
                <w:sz w:val="20"/>
                <w:szCs w:val="20"/>
              </w:rPr>
              <w:t>Tanıya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Hastalara ve ailelerine danışmanlık verebilmeli</w:t>
            </w:r>
          </w:p>
          <w:p w:rsidR="00024AE8" w:rsidRPr="00BA5EA8" w:rsidRDefault="00024AE8" w:rsidP="00024AE8">
            <w:pPr>
              <w:spacing w:after="0"/>
              <w:ind w:right="74"/>
              <w:rPr>
                <w:rFonts w:cs="Calibri"/>
                <w:sz w:val="20"/>
                <w:szCs w:val="20"/>
              </w:rPr>
            </w:pPr>
            <w:r w:rsidRPr="00BA5EA8">
              <w:rPr>
                <w:rFonts w:cs="Calibri"/>
                <w:sz w:val="20"/>
                <w:szCs w:val="20"/>
              </w:rPr>
              <w:t>Acil durumlara evde ve ayaktan tedavi sınırlılıkları içinde müdahale edebilmeli</w:t>
            </w:r>
          </w:p>
        </w:tc>
      </w:tr>
      <w:tr w:rsidR="00024AE8" w:rsidRPr="00BA5EA8" w:rsidTr="00024AE8">
        <w:trPr>
          <w:cantSplit/>
        </w:trPr>
        <w:tc>
          <w:tcPr>
            <w:tcW w:w="1980" w:type="dxa"/>
          </w:tcPr>
          <w:p w:rsidR="00024AE8" w:rsidRPr="00BA5EA8" w:rsidRDefault="00024AE8" w:rsidP="00024AE8">
            <w:pPr>
              <w:spacing w:after="0"/>
              <w:ind w:right="74"/>
              <w:rPr>
                <w:rFonts w:cs="Calibri"/>
                <w:sz w:val="20"/>
                <w:szCs w:val="20"/>
              </w:rPr>
            </w:pPr>
            <w:r w:rsidRPr="00BA5EA8">
              <w:rPr>
                <w:rFonts w:cs="Calibri"/>
                <w:sz w:val="20"/>
                <w:szCs w:val="20"/>
              </w:rPr>
              <w:t>Acil durumlar</w:t>
            </w:r>
          </w:p>
        </w:tc>
        <w:tc>
          <w:tcPr>
            <w:tcW w:w="2444" w:type="dxa"/>
          </w:tcPr>
          <w:p w:rsidR="00024AE8" w:rsidRPr="00BA5EA8" w:rsidRDefault="00024AE8" w:rsidP="00024AE8">
            <w:pPr>
              <w:spacing w:after="0"/>
              <w:ind w:right="74"/>
              <w:rPr>
                <w:rFonts w:cs="Calibri"/>
                <w:sz w:val="20"/>
                <w:szCs w:val="20"/>
              </w:rPr>
            </w:pPr>
            <w:r w:rsidRPr="00BA5EA8">
              <w:rPr>
                <w:rFonts w:cs="Calibri"/>
                <w:sz w:val="20"/>
                <w:szCs w:val="20"/>
              </w:rPr>
              <w:t>Akut böbrek yetmezliği</w:t>
            </w:r>
          </w:p>
          <w:p w:rsidR="00024AE8" w:rsidRPr="00BA5EA8" w:rsidRDefault="00024AE8" w:rsidP="00024AE8">
            <w:pPr>
              <w:spacing w:after="0"/>
              <w:ind w:right="74"/>
              <w:rPr>
                <w:rFonts w:cs="Calibri"/>
                <w:sz w:val="20"/>
                <w:szCs w:val="20"/>
              </w:rPr>
            </w:pPr>
            <w:r w:rsidRPr="00BA5EA8">
              <w:rPr>
                <w:rFonts w:cs="Calibri"/>
                <w:sz w:val="20"/>
                <w:szCs w:val="20"/>
              </w:rPr>
              <w:t>Akut tubuler nekroz</w:t>
            </w:r>
          </w:p>
          <w:p w:rsidR="00024AE8" w:rsidRPr="00BA5EA8" w:rsidRDefault="00024AE8" w:rsidP="00024AE8">
            <w:pPr>
              <w:spacing w:after="0"/>
              <w:ind w:right="74"/>
              <w:rPr>
                <w:rFonts w:cs="Calibri"/>
                <w:sz w:val="20"/>
                <w:szCs w:val="20"/>
              </w:rPr>
            </w:pPr>
            <w:r w:rsidRPr="00BA5EA8">
              <w:rPr>
                <w:rFonts w:cs="Calibri"/>
                <w:sz w:val="20"/>
                <w:szCs w:val="20"/>
              </w:rPr>
              <w:t xml:space="preserve">Acil dializ </w:t>
            </w:r>
          </w:p>
          <w:p w:rsidR="00024AE8" w:rsidRPr="00BA5EA8" w:rsidRDefault="00024AE8" w:rsidP="00024AE8">
            <w:pPr>
              <w:spacing w:after="0"/>
              <w:ind w:right="74"/>
              <w:rPr>
                <w:rFonts w:cs="Calibri"/>
                <w:sz w:val="20"/>
                <w:szCs w:val="20"/>
              </w:rPr>
            </w:pPr>
            <w:r w:rsidRPr="00BA5EA8">
              <w:rPr>
                <w:rFonts w:cs="Calibri"/>
                <w:sz w:val="20"/>
                <w:szCs w:val="20"/>
              </w:rPr>
              <w:t>Ayırıcı tanı</w:t>
            </w:r>
          </w:p>
        </w:tc>
        <w:tc>
          <w:tcPr>
            <w:tcW w:w="6521" w:type="dxa"/>
          </w:tcPr>
          <w:p w:rsidR="00024AE8" w:rsidRPr="00BA5EA8" w:rsidRDefault="00024AE8" w:rsidP="00024AE8">
            <w:pPr>
              <w:spacing w:after="0"/>
              <w:ind w:right="74"/>
              <w:rPr>
                <w:rFonts w:cs="Calibri"/>
                <w:sz w:val="20"/>
                <w:szCs w:val="20"/>
              </w:rPr>
            </w:pPr>
            <w:r w:rsidRPr="00BA5EA8">
              <w:rPr>
                <w:rFonts w:cs="Calibri"/>
                <w:sz w:val="20"/>
                <w:szCs w:val="20"/>
              </w:rPr>
              <w:t xml:space="preserve">İlk müdahaleyi yapabilmeli </w:t>
            </w:r>
          </w:p>
          <w:p w:rsidR="00024AE8" w:rsidRPr="00BA5EA8" w:rsidRDefault="00024AE8" w:rsidP="00024AE8">
            <w:pPr>
              <w:spacing w:after="0"/>
              <w:ind w:right="74"/>
              <w:rPr>
                <w:rFonts w:cs="Calibri"/>
                <w:sz w:val="20"/>
                <w:szCs w:val="20"/>
              </w:rPr>
            </w:pPr>
            <w:r w:rsidRPr="00BA5EA8">
              <w:rPr>
                <w:rFonts w:cs="Calibri"/>
                <w:sz w:val="20"/>
                <w:szCs w:val="20"/>
              </w:rPr>
              <w:t>Hastayı uygun koşulda sevk edebilmeli</w:t>
            </w:r>
          </w:p>
          <w:p w:rsidR="00024AE8" w:rsidRPr="00BA5EA8" w:rsidRDefault="00024AE8" w:rsidP="00024AE8">
            <w:pPr>
              <w:spacing w:after="0"/>
              <w:ind w:right="74"/>
              <w:rPr>
                <w:rFonts w:cs="Calibri"/>
                <w:sz w:val="20"/>
                <w:szCs w:val="20"/>
              </w:rPr>
            </w:pPr>
          </w:p>
        </w:tc>
      </w:tr>
    </w:tbl>
    <w:p w:rsidR="00024AE8" w:rsidRPr="00BA5EA8" w:rsidRDefault="00024AE8" w:rsidP="00024AE8">
      <w:pPr>
        <w:rPr>
          <w:rFonts w:cs="Calibri"/>
        </w:rPr>
      </w:pPr>
      <w:bookmarkStart w:id="39" w:name="_Toc412347851"/>
      <w:bookmarkStart w:id="40" w:name="_Toc412348415"/>
      <w:bookmarkStart w:id="41" w:name="_Toc425939150"/>
    </w:p>
    <w:p w:rsidR="00024AE8" w:rsidRPr="00BA5EA8" w:rsidRDefault="00024AE8" w:rsidP="00713F05">
      <w:pPr>
        <w:pStyle w:val="Balk3"/>
      </w:pPr>
      <w:bookmarkStart w:id="42" w:name="_Toc299088607"/>
      <w:r w:rsidRPr="00BA5EA8">
        <w:t>E</w:t>
      </w:r>
      <w:bookmarkEnd w:id="39"/>
      <w:bookmarkEnd w:id="40"/>
      <w:bookmarkEnd w:id="41"/>
      <w:r w:rsidRPr="00BA5EA8">
        <w:t>ndokrin ve metabolizma</w:t>
      </w:r>
      <w:bookmarkEnd w:id="42"/>
    </w:p>
    <w:tbl>
      <w:tblPr>
        <w:tblW w:w="10945" w:type="dxa"/>
        <w:tblInd w:w="-6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2444"/>
        <w:gridCol w:w="6521"/>
      </w:tblGrid>
      <w:tr w:rsidR="00024AE8" w:rsidRPr="00BA5EA8" w:rsidTr="00024AE8">
        <w:tc>
          <w:tcPr>
            <w:tcW w:w="1980"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2444" w:type="dxa"/>
          </w:tcPr>
          <w:p w:rsidR="00024AE8" w:rsidRPr="00BA5EA8" w:rsidRDefault="00024AE8" w:rsidP="00024AE8">
            <w:pPr>
              <w:spacing w:after="0"/>
              <w:ind w:right="74"/>
              <w:rPr>
                <w:rFonts w:cs="Calibri"/>
                <w:b/>
                <w:sz w:val="20"/>
                <w:szCs w:val="20"/>
              </w:rPr>
            </w:pPr>
            <w:r w:rsidRPr="00BA5EA8">
              <w:rPr>
                <w:rFonts w:cs="Calibri"/>
                <w:b/>
                <w:sz w:val="20"/>
                <w:szCs w:val="20"/>
              </w:rPr>
              <w:t xml:space="preserve">BİLGİ </w:t>
            </w:r>
          </w:p>
        </w:tc>
        <w:tc>
          <w:tcPr>
            <w:tcW w:w="6521"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Metabolizma hastasına yaklaşım</w:t>
            </w:r>
          </w:p>
        </w:tc>
        <w:tc>
          <w:tcPr>
            <w:tcW w:w="2444" w:type="dxa"/>
          </w:tcPr>
          <w:p w:rsidR="00024AE8" w:rsidRPr="00BA5EA8" w:rsidRDefault="00024AE8" w:rsidP="00024AE8">
            <w:pPr>
              <w:spacing w:after="0"/>
              <w:ind w:right="74"/>
              <w:rPr>
                <w:rFonts w:cs="Calibri"/>
                <w:sz w:val="20"/>
                <w:szCs w:val="20"/>
              </w:rPr>
            </w:pPr>
            <w:r w:rsidRPr="00BA5EA8">
              <w:rPr>
                <w:rFonts w:cs="Calibri"/>
                <w:sz w:val="20"/>
                <w:szCs w:val="20"/>
              </w:rPr>
              <w:t>Tam bir anamnez ve fizik muayene</w:t>
            </w:r>
          </w:p>
          <w:p w:rsidR="00024AE8" w:rsidRPr="00BA5EA8" w:rsidRDefault="00024AE8" w:rsidP="00024AE8">
            <w:pPr>
              <w:spacing w:after="0"/>
              <w:ind w:right="74"/>
              <w:rPr>
                <w:rFonts w:cs="Calibri"/>
                <w:sz w:val="20"/>
                <w:szCs w:val="20"/>
              </w:rPr>
            </w:pPr>
            <w:r w:rsidRPr="00BA5EA8">
              <w:rPr>
                <w:rFonts w:cs="Calibri"/>
                <w:sz w:val="20"/>
                <w:szCs w:val="20"/>
              </w:rPr>
              <w:t xml:space="preserve">Tanıda kullanılan laboratuvar ve radyolojik yöntemler </w:t>
            </w:r>
          </w:p>
          <w:p w:rsidR="00024AE8" w:rsidRPr="00BA5EA8" w:rsidRDefault="00024AE8" w:rsidP="00024AE8">
            <w:pPr>
              <w:spacing w:after="0"/>
              <w:ind w:right="74"/>
              <w:rPr>
                <w:rFonts w:cs="Calibri"/>
                <w:sz w:val="20"/>
                <w:szCs w:val="20"/>
              </w:rPr>
            </w:pPr>
            <w:r w:rsidRPr="00BA5EA8">
              <w:rPr>
                <w:rFonts w:cs="Calibri"/>
                <w:sz w:val="20"/>
                <w:szCs w:val="20"/>
              </w:rPr>
              <w:t>Metabolizma hastalarının sistemik ve sistem dışı bulguları</w:t>
            </w:r>
          </w:p>
        </w:tc>
        <w:tc>
          <w:tcPr>
            <w:tcW w:w="6521" w:type="dxa"/>
          </w:tcPr>
          <w:p w:rsidR="00024AE8" w:rsidRPr="00BA5EA8" w:rsidRDefault="00024AE8" w:rsidP="00024AE8">
            <w:pPr>
              <w:spacing w:after="0"/>
              <w:ind w:right="74"/>
              <w:rPr>
                <w:rFonts w:cs="Calibri"/>
                <w:sz w:val="20"/>
                <w:szCs w:val="20"/>
              </w:rPr>
            </w:pPr>
            <w:r w:rsidRPr="00BA5EA8">
              <w:rPr>
                <w:rFonts w:cs="Calibri"/>
                <w:sz w:val="20"/>
                <w:szCs w:val="20"/>
              </w:rPr>
              <w:t>Eksiksiz anamnez alabilmeli ve fizik muayene yapabilmeli</w:t>
            </w:r>
          </w:p>
          <w:p w:rsidR="00024AE8" w:rsidRPr="00BA5EA8" w:rsidRDefault="00024AE8" w:rsidP="00024AE8">
            <w:pPr>
              <w:spacing w:after="0"/>
              <w:ind w:right="74"/>
              <w:rPr>
                <w:rFonts w:cs="Calibri"/>
                <w:sz w:val="20"/>
                <w:szCs w:val="20"/>
              </w:rPr>
            </w:pPr>
            <w:r w:rsidRPr="00BA5EA8">
              <w:rPr>
                <w:rFonts w:cs="Calibri"/>
                <w:sz w:val="20"/>
                <w:szCs w:val="20"/>
              </w:rPr>
              <w:t>Tanı için kullanılan radyolojik, biyokimyasal vb. testleri yorumlayabilmeli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Diyabet</w:t>
            </w:r>
          </w:p>
        </w:tc>
        <w:tc>
          <w:tcPr>
            <w:tcW w:w="2444" w:type="dxa"/>
          </w:tcPr>
          <w:p w:rsidR="00024AE8" w:rsidRPr="00BA5EA8" w:rsidRDefault="00024AE8" w:rsidP="00024AE8">
            <w:pPr>
              <w:spacing w:after="0"/>
              <w:ind w:right="74"/>
              <w:rPr>
                <w:rFonts w:cs="Calibri"/>
                <w:sz w:val="20"/>
                <w:szCs w:val="20"/>
              </w:rPr>
            </w:pPr>
            <w:r w:rsidRPr="00BA5EA8">
              <w:rPr>
                <w:rFonts w:cs="Calibri"/>
                <w:sz w:val="20"/>
                <w:szCs w:val="20"/>
              </w:rPr>
              <w:t>Diyabette risk faktörleri ve korunma yolları</w:t>
            </w:r>
          </w:p>
          <w:p w:rsidR="00024AE8" w:rsidRPr="00BA5EA8" w:rsidRDefault="00024AE8" w:rsidP="00024AE8">
            <w:pPr>
              <w:spacing w:after="0"/>
              <w:ind w:right="74"/>
              <w:rPr>
                <w:rFonts w:cs="Calibri"/>
                <w:sz w:val="20"/>
                <w:szCs w:val="20"/>
              </w:rPr>
            </w:pPr>
            <w:r w:rsidRPr="00BA5EA8">
              <w:rPr>
                <w:rFonts w:cs="Calibri"/>
                <w:sz w:val="20"/>
                <w:szCs w:val="20"/>
              </w:rPr>
              <w:t>Diyabetin sistemik bulguları</w:t>
            </w:r>
          </w:p>
          <w:p w:rsidR="00024AE8" w:rsidRPr="00BA5EA8" w:rsidRDefault="00024AE8" w:rsidP="00024AE8">
            <w:pPr>
              <w:spacing w:after="0"/>
              <w:ind w:right="74"/>
              <w:rPr>
                <w:rFonts w:cs="Calibri"/>
                <w:sz w:val="20"/>
                <w:szCs w:val="20"/>
              </w:rPr>
            </w:pPr>
            <w:r w:rsidRPr="00BA5EA8">
              <w:rPr>
                <w:rFonts w:cs="Calibri"/>
                <w:sz w:val="20"/>
                <w:szCs w:val="20"/>
              </w:rPr>
              <w:t>Tanıda ve takipte kullanılan laboratuvar yöntemleri</w:t>
            </w:r>
          </w:p>
          <w:p w:rsidR="00024AE8" w:rsidRPr="00BA5EA8" w:rsidRDefault="00024AE8" w:rsidP="00024AE8">
            <w:pPr>
              <w:spacing w:after="0"/>
              <w:ind w:right="74"/>
              <w:rPr>
                <w:rFonts w:cs="Calibri"/>
                <w:sz w:val="20"/>
                <w:szCs w:val="20"/>
              </w:rPr>
            </w:pPr>
            <w:r w:rsidRPr="00BA5EA8">
              <w:rPr>
                <w:rFonts w:cs="Calibri"/>
                <w:sz w:val="20"/>
                <w:szCs w:val="20"/>
              </w:rPr>
              <w:t xml:space="preserve">Komplikasyonları ve bunların evde ve ayaktan takibi </w:t>
            </w:r>
          </w:p>
        </w:tc>
        <w:tc>
          <w:tcPr>
            <w:tcW w:w="6521" w:type="dxa"/>
          </w:tcPr>
          <w:p w:rsidR="00024AE8" w:rsidRPr="00BA5EA8" w:rsidRDefault="00024AE8" w:rsidP="00024AE8">
            <w:pPr>
              <w:spacing w:after="0"/>
              <w:ind w:right="74"/>
              <w:rPr>
                <w:rFonts w:cs="Calibri"/>
                <w:sz w:val="20"/>
                <w:szCs w:val="20"/>
              </w:rPr>
            </w:pPr>
            <w:r w:rsidRPr="00BA5EA8">
              <w:rPr>
                <w:rFonts w:cs="Calibri"/>
                <w:sz w:val="20"/>
                <w:szCs w:val="20"/>
              </w:rPr>
              <w:t>Tip 2 diyabet tanısını koyabilmeli, tedavisini düzenleyebilmeli ve tedavisi düzenlenmiş tip 2 diyabet hastasını takip edebilmeli</w:t>
            </w:r>
          </w:p>
          <w:p w:rsidR="00024AE8" w:rsidRPr="00BA5EA8" w:rsidRDefault="00024AE8" w:rsidP="00024AE8">
            <w:pPr>
              <w:spacing w:after="0"/>
              <w:ind w:right="74"/>
              <w:rPr>
                <w:rFonts w:cs="Calibri"/>
                <w:sz w:val="20"/>
                <w:szCs w:val="20"/>
              </w:rPr>
            </w:pPr>
            <w:r w:rsidRPr="00BA5EA8">
              <w:rPr>
                <w:rFonts w:cs="Calibri"/>
                <w:sz w:val="20"/>
                <w:szCs w:val="20"/>
              </w:rPr>
              <w:t>Diyabet hastalarına diyet önerebilmeli</w:t>
            </w:r>
          </w:p>
          <w:p w:rsidR="00024AE8" w:rsidRPr="00BA5EA8" w:rsidRDefault="00024AE8" w:rsidP="00024AE8">
            <w:pPr>
              <w:spacing w:after="0"/>
              <w:ind w:right="74"/>
              <w:rPr>
                <w:rFonts w:cs="Calibri"/>
                <w:sz w:val="20"/>
                <w:szCs w:val="20"/>
              </w:rPr>
            </w:pPr>
            <w:r w:rsidRPr="00BA5EA8">
              <w:rPr>
                <w:rFonts w:cs="Calibri"/>
                <w:sz w:val="20"/>
                <w:szCs w:val="20"/>
              </w:rPr>
              <w:t>Tip 1 diyabet tanısı koyabilmeli ve hastayı yönlendirebilmeli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tip 1 diyabet hastasını takip edebilmeli</w:t>
            </w:r>
          </w:p>
          <w:p w:rsidR="00024AE8" w:rsidRPr="00BA5EA8" w:rsidRDefault="00024AE8" w:rsidP="00024AE8">
            <w:pPr>
              <w:spacing w:after="0"/>
              <w:ind w:right="74"/>
              <w:rPr>
                <w:rFonts w:cs="Calibri"/>
                <w:sz w:val="20"/>
                <w:szCs w:val="20"/>
              </w:rPr>
            </w:pPr>
            <w:r w:rsidRPr="00BA5EA8">
              <w:rPr>
                <w:rFonts w:cs="Calibri"/>
                <w:sz w:val="20"/>
                <w:szCs w:val="20"/>
              </w:rPr>
              <w:t>Kan şekeri tayini yapabilmeli</w:t>
            </w:r>
          </w:p>
          <w:p w:rsidR="00024AE8" w:rsidRPr="00BA5EA8" w:rsidRDefault="00024AE8" w:rsidP="00024AE8">
            <w:pPr>
              <w:spacing w:after="0"/>
              <w:ind w:right="74"/>
              <w:rPr>
                <w:rFonts w:cs="Calibri"/>
                <w:sz w:val="20"/>
                <w:szCs w:val="20"/>
              </w:rPr>
            </w:pPr>
            <w:r w:rsidRPr="00BA5EA8">
              <w:rPr>
                <w:rFonts w:cs="Calibri"/>
                <w:sz w:val="20"/>
                <w:szCs w:val="20"/>
              </w:rPr>
              <w:t>Glukoz tolerans testi yapabilmeli ve yorumlayabilmeli</w:t>
            </w:r>
          </w:p>
          <w:p w:rsidR="00024AE8" w:rsidRPr="00BA5EA8" w:rsidRDefault="00024AE8" w:rsidP="00024AE8">
            <w:pPr>
              <w:spacing w:after="0"/>
              <w:ind w:right="74"/>
              <w:rPr>
                <w:rFonts w:cs="Calibri"/>
                <w:sz w:val="20"/>
                <w:szCs w:val="20"/>
              </w:rPr>
            </w:pPr>
            <w:r w:rsidRPr="00BA5EA8">
              <w:rPr>
                <w:rFonts w:cs="Calibri"/>
                <w:sz w:val="20"/>
                <w:szCs w:val="20"/>
              </w:rPr>
              <w:t xml:space="preserve">Diyabette primer, sekonder ve tersiyer korunmayı bilmeli </w:t>
            </w:r>
          </w:p>
          <w:p w:rsidR="00024AE8" w:rsidRPr="00BA5EA8" w:rsidRDefault="00024AE8" w:rsidP="00024AE8">
            <w:pPr>
              <w:spacing w:after="0"/>
              <w:ind w:right="74"/>
              <w:rPr>
                <w:rFonts w:cs="Calibri"/>
                <w:sz w:val="20"/>
                <w:szCs w:val="20"/>
              </w:rPr>
            </w:pPr>
            <w:r w:rsidRPr="00BA5EA8">
              <w:rPr>
                <w:rFonts w:cs="Calibri"/>
                <w:sz w:val="20"/>
                <w:szCs w:val="20"/>
              </w:rPr>
              <w:t>Diyabetik hasta ve ailesine her konuda (evlilik, aile planlaması vb.) danışmanlık verebilmeli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 xml:space="preserve">Beslenme </w:t>
            </w:r>
          </w:p>
        </w:tc>
        <w:tc>
          <w:tcPr>
            <w:tcW w:w="2444" w:type="dxa"/>
          </w:tcPr>
          <w:p w:rsidR="00024AE8" w:rsidRPr="00BA5EA8" w:rsidRDefault="00024AE8" w:rsidP="00024AE8">
            <w:pPr>
              <w:spacing w:after="0"/>
              <w:ind w:right="74"/>
              <w:rPr>
                <w:rFonts w:cs="Calibri"/>
                <w:sz w:val="20"/>
                <w:szCs w:val="20"/>
              </w:rPr>
            </w:pPr>
            <w:r w:rsidRPr="00BA5EA8">
              <w:rPr>
                <w:rFonts w:cs="Calibri"/>
                <w:sz w:val="20"/>
                <w:szCs w:val="20"/>
              </w:rPr>
              <w:t>Dengeli beslenme</w:t>
            </w:r>
          </w:p>
          <w:p w:rsidR="00024AE8" w:rsidRPr="00BA5EA8" w:rsidRDefault="00024AE8" w:rsidP="00024AE8">
            <w:pPr>
              <w:spacing w:after="0"/>
              <w:ind w:right="74"/>
              <w:rPr>
                <w:rFonts w:cs="Calibri"/>
                <w:sz w:val="20"/>
                <w:szCs w:val="20"/>
              </w:rPr>
            </w:pPr>
            <w:r w:rsidRPr="00BA5EA8">
              <w:rPr>
                <w:rFonts w:cs="Calibri"/>
                <w:sz w:val="20"/>
                <w:szCs w:val="20"/>
              </w:rPr>
              <w:t>Obesite</w:t>
            </w:r>
          </w:p>
          <w:p w:rsidR="00024AE8" w:rsidRPr="00BA5EA8" w:rsidRDefault="00024AE8" w:rsidP="00024AE8">
            <w:pPr>
              <w:spacing w:after="0"/>
              <w:ind w:right="74"/>
              <w:rPr>
                <w:rFonts w:cs="Calibri"/>
                <w:sz w:val="20"/>
                <w:szCs w:val="20"/>
              </w:rPr>
            </w:pPr>
            <w:r w:rsidRPr="00BA5EA8">
              <w:rPr>
                <w:rFonts w:cs="Calibri"/>
                <w:sz w:val="20"/>
                <w:szCs w:val="20"/>
              </w:rPr>
              <w:t>Zayıflık</w:t>
            </w:r>
          </w:p>
          <w:p w:rsidR="00024AE8" w:rsidRPr="00BA5EA8" w:rsidRDefault="00024AE8" w:rsidP="00024AE8">
            <w:pPr>
              <w:spacing w:after="0"/>
              <w:ind w:right="74"/>
              <w:rPr>
                <w:rFonts w:cs="Calibri"/>
                <w:sz w:val="20"/>
                <w:szCs w:val="20"/>
              </w:rPr>
            </w:pPr>
            <w:r w:rsidRPr="00BA5EA8">
              <w:rPr>
                <w:rFonts w:cs="Calibri"/>
                <w:sz w:val="20"/>
                <w:szCs w:val="20"/>
              </w:rPr>
              <w:t>Vitamin eksiklikleri</w:t>
            </w:r>
          </w:p>
          <w:p w:rsidR="00024AE8" w:rsidRPr="00BA5EA8" w:rsidRDefault="00024AE8" w:rsidP="00024AE8">
            <w:pPr>
              <w:spacing w:after="0"/>
              <w:ind w:right="74"/>
              <w:rPr>
                <w:rFonts w:cs="Calibri"/>
                <w:sz w:val="20"/>
                <w:szCs w:val="20"/>
              </w:rPr>
            </w:pPr>
            <w:r w:rsidRPr="00BA5EA8">
              <w:rPr>
                <w:rFonts w:cs="Calibri"/>
                <w:sz w:val="20"/>
                <w:szCs w:val="20"/>
              </w:rPr>
              <w:t>Diğer beslenme bozuklukları</w:t>
            </w:r>
          </w:p>
        </w:tc>
        <w:tc>
          <w:tcPr>
            <w:tcW w:w="6521" w:type="dxa"/>
          </w:tcPr>
          <w:p w:rsidR="00024AE8" w:rsidRPr="00BA5EA8" w:rsidRDefault="00024AE8" w:rsidP="00024AE8">
            <w:pPr>
              <w:spacing w:after="0"/>
              <w:ind w:right="74"/>
              <w:rPr>
                <w:rFonts w:cs="Calibri"/>
                <w:sz w:val="20"/>
                <w:szCs w:val="20"/>
              </w:rPr>
            </w:pPr>
            <w:r w:rsidRPr="00BA5EA8">
              <w:rPr>
                <w:rFonts w:cs="Calibri"/>
                <w:sz w:val="20"/>
                <w:szCs w:val="20"/>
              </w:rPr>
              <w:t>Beslenme bozukluklarında tanı koyabilmeli</w:t>
            </w:r>
          </w:p>
          <w:p w:rsidR="00024AE8" w:rsidRPr="00BA5EA8" w:rsidRDefault="00024AE8" w:rsidP="00024AE8">
            <w:pPr>
              <w:spacing w:after="0"/>
              <w:ind w:right="74"/>
              <w:rPr>
                <w:rFonts w:cs="Calibri"/>
                <w:sz w:val="20"/>
                <w:szCs w:val="20"/>
              </w:rPr>
            </w:pPr>
            <w:r w:rsidRPr="00BA5EA8">
              <w:rPr>
                <w:rFonts w:cs="Calibri"/>
                <w:sz w:val="20"/>
                <w:szCs w:val="20"/>
              </w:rPr>
              <w:t>Evde ve ayaktan tedavi sınırlılıkları içinde tedavi / diyet düzenleyebilmeli</w:t>
            </w:r>
          </w:p>
          <w:p w:rsidR="00024AE8" w:rsidRPr="00BA5EA8" w:rsidRDefault="00024AE8" w:rsidP="00024AE8">
            <w:pPr>
              <w:spacing w:after="0"/>
              <w:ind w:right="74"/>
              <w:rPr>
                <w:rFonts w:cs="Calibri"/>
                <w:sz w:val="20"/>
                <w:szCs w:val="20"/>
              </w:rPr>
            </w:pPr>
            <w:r w:rsidRPr="00BA5EA8">
              <w:rPr>
                <w:rFonts w:cs="Calibri"/>
                <w:sz w:val="20"/>
                <w:szCs w:val="20"/>
              </w:rPr>
              <w:t>Hasta ve ailesine danışmanlık verebilmeli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Tiroid hastalıkları</w:t>
            </w:r>
          </w:p>
        </w:tc>
        <w:tc>
          <w:tcPr>
            <w:tcW w:w="2444" w:type="dxa"/>
          </w:tcPr>
          <w:p w:rsidR="00024AE8" w:rsidRPr="00BA5EA8" w:rsidRDefault="00024AE8" w:rsidP="00024AE8">
            <w:pPr>
              <w:spacing w:after="0"/>
              <w:ind w:right="74"/>
              <w:rPr>
                <w:rFonts w:cs="Calibri"/>
                <w:sz w:val="20"/>
                <w:szCs w:val="20"/>
              </w:rPr>
            </w:pPr>
            <w:r w:rsidRPr="00BA5EA8">
              <w:rPr>
                <w:rFonts w:cs="Calibri"/>
                <w:sz w:val="20"/>
                <w:szCs w:val="20"/>
              </w:rPr>
              <w:t>Hipotiroidi</w:t>
            </w:r>
          </w:p>
          <w:p w:rsidR="00024AE8" w:rsidRPr="00BA5EA8" w:rsidRDefault="00024AE8" w:rsidP="00024AE8">
            <w:pPr>
              <w:spacing w:after="0"/>
              <w:ind w:right="74"/>
              <w:rPr>
                <w:rFonts w:cs="Calibri"/>
                <w:sz w:val="20"/>
                <w:szCs w:val="20"/>
              </w:rPr>
            </w:pPr>
            <w:r w:rsidRPr="00BA5EA8">
              <w:rPr>
                <w:rFonts w:cs="Calibri"/>
                <w:sz w:val="20"/>
                <w:szCs w:val="20"/>
              </w:rPr>
              <w:t>Hipertiroidi</w:t>
            </w:r>
          </w:p>
        </w:tc>
        <w:tc>
          <w:tcPr>
            <w:tcW w:w="6521" w:type="dxa"/>
          </w:tcPr>
          <w:p w:rsidR="00024AE8" w:rsidRPr="00BA5EA8" w:rsidRDefault="00024AE8" w:rsidP="00024AE8">
            <w:pPr>
              <w:spacing w:after="0"/>
              <w:ind w:right="74"/>
              <w:rPr>
                <w:rFonts w:cs="Calibri"/>
                <w:sz w:val="20"/>
                <w:szCs w:val="20"/>
              </w:rPr>
            </w:pPr>
            <w:r w:rsidRPr="00BA5EA8">
              <w:rPr>
                <w:rFonts w:cs="Calibri"/>
                <w:sz w:val="20"/>
                <w:szCs w:val="20"/>
              </w:rPr>
              <w:t>Tanı koyabilmeli</w:t>
            </w:r>
          </w:p>
          <w:p w:rsidR="00024AE8" w:rsidRPr="00BA5EA8" w:rsidRDefault="00024AE8" w:rsidP="00024AE8">
            <w:pPr>
              <w:spacing w:after="0"/>
              <w:ind w:right="74"/>
              <w:rPr>
                <w:rFonts w:cs="Calibri"/>
                <w:sz w:val="20"/>
                <w:szCs w:val="20"/>
              </w:rPr>
            </w:pPr>
            <w:r w:rsidRPr="00BA5EA8">
              <w:rPr>
                <w:rFonts w:cs="Calibri"/>
                <w:sz w:val="20"/>
                <w:szCs w:val="20"/>
              </w:rPr>
              <w:t>Evde ve ayaktan tedavi sınırlılıkları içinde ilaç tedavisi düzenleyebilmeli</w:t>
            </w:r>
          </w:p>
          <w:p w:rsidR="00024AE8" w:rsidRPr="00BA5EA8" w:rsidRDefault="00024AE8" w:rsidP="00024AE8">
            <w:pPr>
              <w:spacing w:after="0"/>
              <w:ind w:right="74"/>
              <w:rPr>
                <w:rFonts w:cs="Calibri"/>
                <w:sz w:val="20"/>
                <w:szCs w:val="20"/>
              </w:rPr>
            </w:pPr>
            <w:r w:rsidRPr="00BA5EA8">
              <w:rPr>
                <w:rFonts w:cs="Calibri"/>
                <w:sz w:val="20"/>
                <w:szCs w:val="20"/>
              </w:rPr>
              <w:lastRenderedPageBreak/>
              <w:t>Tedavisi düzenlenmiş hastayı takip edebilmeli</w:t>
            </w:r>
          </w:p>
          <w:p w:rsidR="00024AE8" w:rsidRPr="00BA5EA8" w:rsidRDefault="00024AE8" w:rsidP="00024AE8">
            <w:pPr>
              <w:spacing w:after="0"/>
              <w:ind w:right="74"/>
              <w:rPr>
                <w:rFonts w:cs="Calibri"/>
                <w:sz w:val="20"/>
                <w:szCs w:val="20"/>
              </w:rPr>
            </w:pPr>
            <w:r w:rsidRPr="00BA5EA8">
              <w:rPr>
                <w:rFonts w:cs="Calibri"/>
                <w:sz w:val="20"/>
                <w:szCs w:val="20"/>
              </w:rPr>
              <w:t xml:space="preserve">Hastanın tedavisinde ilgili </w:t>
            </w:r>
            <w:proofErr w:type="gramStart"/>
            <w:r w:rsidRPr="00BA5EA8">
              <w:rPr>
                <w:rFonts w:cs="Calibri"/>
                <w:sz w:val="20"/>
                <w:szCs w:val="20"/>
              </w:rPr>
              <w:t>branş</w:t>
            </w:r>
            <w:proofErr w:type="gramEnd"/>
            <w:r w:rsidRPr="00BA5EA8">
              <w:rPr>
                <w:rFonts w:cs="Calibri"/>
                <w:sz w:val="20"/>
                <w:szCs w:val="20"/>
              </w:rPr>
              <w:t xml:space="preserve"> uzmanları ile koordinasyonu sağlayabilmeli</w:t>
            </w:r>
          </w:p>
          <w:p w:rsidR="00024AE8" w:rsidRPr="00BA5EA8" w:rsidRDefault="00024AE8" w:rsidP="00024AE8">
            <w:pPr>
              <w:spacing w:after="0"/>
              <w:ind w:right="74"/>
              <w:rPr>
                <w:rFonts w:cs="Calibri"/>
                <w:sz w:val="20"/>
                <w:szCs w:val="20"/>
              </w:rPr>
            </w:pPr>
            <w:r w:rsidRPr="00BA5EA8">
              <w:rPr>
                <w:rFonts w:cs="Calibri"/>
                <w:sz w:val="20"/>
                <w:szCs w:val="20"/>
              </w:rPr>
              <w:t xml:space="preserve">Cerrahi tedavi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 xml:space="preserve">Cerrahi tedavinin </w:t>
            </w:r>
            <w:proofErr w:type="gramStart"/>
            <w:r w:rsidRPr="00BA5EA8">
              <w:rPr>
                <w:rFonts w:cs="Calibri"/>
                <w:sz w:val="20"/>
                <w:szCs w:val="20"/>
              </w:rPr>
              <w:t>komplikasyonlarını</w:t>
            </w:r>
            <w:proofErr w:type="gramEnd"/>
            <w:r w:rsidRPr="00BA5EA8">
              <w:rPr>
                <w:rFonts w:cs="Calibri"/>
                <w:sz w:val="20"/>
                <w:szCs w:val="20"/>
              </w:rPr>
              <w:t xml:space="preserve"> ve bunların takibini 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lastRenderedPageBreak/>
              <w:t>Kalsiyum metabolizması bozuklukları</w:t>
            </w:r>
          </w:p>
        </w:tc>
        <w:tc>
          <w:tcPr>
            <w:tcW w:w="2444" w:type="dxa"/>
          </w:tcPr>
          <w:p w:rsidR="00024AE8" w:rsidRPr="00BA5EA8" w:rsidRDefault="00024AE8" w:rsidP="00024AE8">
            <w:pPr>
              <w:spacing w:after="0"/>
              <w:ind w:right="74"/>
              <w:rPr>
                <w:rFonts w:cs="Calibri"/>
                <w:sz w:val="20"/>
                <w:szCs w:val="20"/>
              </w:rPr>
            </w:pPr>
            <w:r w:rsidRPr="00BA5EA8">
              <w:rPr>
                <w:rFonts w:cs="Calibri"/>
                <w:sz w:val="20"/>
                <w:szCs w:val="20"/>
              </w:rPr>
              <w:t xml:space="preserve">Osteoporoz risk faktörleri, korunma yolları ve </w:t>
            </w:r>
            <w:proofErr w:type="gramStart"/>
            <w:r w:rsidRPr="00BA5EA8">
              <w:rPr>
                <w:rFonts w:cs="Calibri"/>
                <w:sz w:val="20"/>
                <w:szCs w:val="20"/>
              </w:rPr>
              <w:t>komplikasyonları</w:t>
            </w:r>
            <w:proofErr w:type="gramEnd"/>
          </w:p>
          <w:p w:rsidR="00024AE8" w:rsidRPr="00BA5EA8" w:rsidRDefault="00024AE8" w:rsidP="00024AE8">
            <w:pPr>
              <w:spacing w:after="0"/>
              <w:ind w:right="74"/>
              <w:rPr>
                <w:rFonts w:cs="Calibri"/>
                <w:sz w:val="20"/>
                <w:szCs w:val="20"/>
              </w:rPr>
            </w:pPr>
            <w:r w:rsidRPr="00BA5EA8">
              <w:rPr>
                <w:rFonts w:cs="Calibri"/>
                <w:sz w:val="20"/>
                <w:szCs w:val="20"/>
              </w:rPr>
              <w:t>Osteomalazi</w:t>
            </w:r>
          </w:p>
        </w:tc>
        <w:tc>
          <w:tcPr>
            <w:tcW w:w="6521" w:type="dxa"/>
          </w:tcPr>
          <w:p w:rsidR="00024AE8" w:rsidRPr="00BA5EA8" w:rsidRDefault="00024AE8" w:rsidP="00024AE8">
            <w:pPr>
              <w:spacing w:after="0"/>
              <w:ind w:right="74"/>
              <w:rPr>
                <w:rFonts w:cs="Calibri"/>
                <w:sz w:val="20"/>
                <w:szCs w:val="20"/>
              </w:rPr>
            </w:pPr>
            <w:r w:rsidRPr="00BA5EA8">
              <w:rPr>
                <w:rFonts w:cs="Calibri"/>
                <w:sz w:val="20"/>
                <w:szCs w:val="20"/>
              </w:rPr>
              <w:t>Tanı koyabilmeli</w:t>
            </w:r>
          </w:p>
          <w:p w:rsidR="00024AE8" w:rsidRPr="00BA5EA8" w:rsidRDefault="00024AE8" w:rsidP="00024AE8">
            <w:pPr>
              <w:spacing w:after="0"/>
              <w:ind w:right="74"/>
              <w:rPr>
                <w:rFonts w:cs="Calibri"/>
                <w:sz w:val="20"/>
                <w:szCs w:val="20"/>
              </w:rPr>
            </w:pPr>
            <w:r w:rsidRPr="00BA5EA8">
              <w:rPr>
                <w:rFonts w:cs="Calibri"/>
                <w:sz w:val="20"/>
                <w:szCs w:val="20"/>
              </w:rPr>
              <w:t>Evde ve ayaktan tedavi sınırlılıkları içinde ilaç tedavisi düzenleyebilmeli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hastayı takip edebilmeli</w:t>
            </w:r>
          </w:p>
          <w:p w:rsidR="00024AE8" w:rsidRPr="00BA5EA8" w:rsidRDefault="00024AE8" w:rsidP="00024AE8">
            <w:pPr>
              <w:spacing w:after="0"/>
              <w:ind w:right="74"/>
              <w:rPr>
                <w:rFonts w:cs="Calibri"/>
                <w:sz w:val="20"/>
                <w:szCs w:val="20"/>
              </w:rPr>
            </w:pPr>
            <w:r w:rsidRPr="00BA5EA8">
              <w:rPr>
                <w:rFonts w:cs="Calibri"/>
                <w:sz w:val="20"/>
                <w:szCs w:val="20"/>
              </w:rPr>
              <w:t>Hasta ve ailesine danışmanlık verebilmeli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Metabolik acilller</w:t>
            </w:r>
          </w:p>
        </w:tc>
        <w:tc>
          <w:tcPr>
            <w:tcW w:w="2444" w:type="dxa"/>
          </w:tcPr>
          <w:p w:rsidR="00024AE8" w:rsidRPr="00BA5EA8" w:rsidRDefault="00024AE8" w:rsidP="00024AE8">
            <w:pPr>
              <w:spacing w:after="0"/>
              <w:ind w:right="74"/>
              <w:rPr>
                <w:rFonts w:cs="Calibri"/>
                <w:sz w:val="20"/>
                <w:szCs w:val="20"/>
              </w:rPr>
            </w:pPr>
            <w:r w:rsidRPr="00BA5EA8">
              <w:rPr>
                <w:rFonts w:cs="Calibri"/>
                <w:sz w:val="20"/>
                <w:szCs w:val="20"/>
              </w:rPr>
              <w:t>Ketoasidoz</w:t>
            </w:r>
          </w:p>
          <w:p w:rsidR="00024AE8" w:rsidRPr="00BA5EA8" w:rsidRDefault="00024AE8" w:rsidP="00024AE8">
            <w:pPr>
              <w:spacing w:after="0"/>
              <w:ind w:right="74"/>
              <w:rPr>
                <w:rFonts w:cs="Calibri"/>
                <w:sz w:val="20"/>
                <w:szCs w:val="20"/>
              </w:rPr>
            </w:pPr>
            <w:r w:rsidRPr="00BA5EA8">
              <w:rPr>
                <w:rFonts w:cs="Calibri"/>
                <w:sz w:val="20"/>
                <w:szCs w:val="20"/>
              </w:rPr>
              <w:t>Tiroid koması</w:t>
            </w:r>
          </w:p>
        </w:tc>
        <w:tc>
          <w:tcPr>
            <w:tcW w:w="6521" w:type="dxa"/>
          </w:tcPr>
          <w:p w:rsidR="00024AE8" w:rsidRPr="00BA5EA8" w:rsidRDefault="00024AE8" w:rsidP="00024AE8">
            <w:pPr>
              <w:spacing w:after="0"/>
              <w:ind w:right="74"/>
              <w:rPr>
                <w:rFonts w:cs="Calibri"/>
                <w:sz w:val="20"/>
                <w:szCs w:val="20"/>
              </w:rPr>
            </w:pPr>
            <w:r w:rsidRPr="00BA5EA8">
              <w:rPr>
                <w:rFonts w:cs="Calibri"/>
                <w:sz w:val="20"/>
                <w:szCs w:val="20"/>
              </w:rPr>
              <w:t>Tanı koyabilmeli</w:t>
            </w:r>
          </w:p>
          <w:p w:rsidR="00024AE8" w:rsidRPr="00BA5EA8" w:rsidRDefault="00024AE8" w:rsidP="00024AE8">
            <w:pPr>
              <w:spacing w:after="0"/>
              <w:ind w:right="74"/>
              <w:rPr>
                <w:rFonts w:cs="Calibri"/>
                <w:sz w:val="20"/>
                <w:szCs w:val="20"/>
              </w:rPr>
            </w:pPr>
            <w:r w:rsidRPr="00BA5EA8">
              <w:rPr>
                <w:rFonts w:cs="Calibri"/>
                <w:sz w:val="20"/>
                <w:szCs w:val="20"/>
              </w:rPr>
              <w:t>Acil ilk müdahaleyi yapabilmeli</w:t>
            </w:r>
          </w:p>
          <w:p w:rsidR="00024AE8" w:rsidRPr="00BA5EA8" w:rsidRDefault="00024AE8" w:rsidP="00024AE8">
            <w:pPr>
              <w:spacing w:after="0"/>
              <w:ind w:right="74"/>
              <w:rPr>
                <w:rFonts w:cs="Calibri"/>
                <w:sz w:val="20"/>
                <w:szCs w:val="20"/>
              </w:rPr>
            </w:pPr>
            <w:r w:rsidRPr="00BA5EA8">
              <w:rPr>
                <w:rFonts w:cs="Calibri"/>
                <w:sz w:val="20"/>
                <w:szCs w:val="20"/>
              </w:rPr>
              <w:t>Hastayı uygun koşullarda hastaneye sevk edebilmeli</w:t>
            </w:r>
          </w:p>
        </w:tc>
      </w:tr>
    </w:tbl>
    <w:p w:rsidR="00024AE8" w:rsidRPr="00BA5EA8" w:rsidRDefault="00024AE8" w:rsidP="00024AE8">
      <w:pPr>
        <w:ind w:right="71"/>
        <w:rPr>
          <w:rFonts w:cs="Calibri"/>
        </w:rPr>
      </w:pPr>
      <w:bookmarkStart w:id="43" w:name="_Toc412347852"/>
      <w:bookmarkStart w:id="44" w:name="_Toc412348416"/>
      <w:bookmarkStart w:id="45" w:name="_Toc425939151"/>
    </w:p>
    <w:p w:rsidR="00024AE8" w:rsidRPr="00BA5EA8" w:rsidRDefault="00024AE8" w:rsidP="00713F05">
      <w:pPr>
        <w:pStyle w:val="Balk3"/>
      </w:pPr>
      <w:bookmarkStart w:id="46" w:name="_Toc299088608"/>
      <w:r w:rsidRPr="00BA5EA8">
        <w:t>G</w:t>
      </w:r>
      <w:bookmarkEnd w:id="43"/>
      <w:bookmarkEnd w:id="44"/>
      <w:bookmarkEnd w:id="45"/>
      <w:r w:rsidRPr="00BA5EA8">
        <w:t>astroenteroloji</w:t>
      </w:r>
      <w:bookmarkEnd w:id="46"/>
    </w:p>
    <w:tbl>
      <w:tblPr>
        <w:tblW w:w="10980" w:type="dxa"/>
        <w:tblInd w:w="-6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2340"/>
        <w:gridCol w:w="6660"/>
      </w:tblGrid>
      <w:tr w:rsidR="00024AE8" w:rsidRPr="00BA5EA8" w:rsidTr="00024AE8">
        <w:tc>
          <w:tcPr>
            <w:tcW w:w="1980"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2340" w:type="dxa"/>
          </w:tcPr>
          <w:p w:rsidR="00024AE8" w:rsidRPr="00BA5EA8" w:rsidRDefault="00024AE8" w:rsidP="00024AE8">
            <w:pPr>
              <w:spacing w:after="0"/>
              <w:ind w:right="74"/>
              <w:rPr>
                <w:rFonts w:cs="Calibri"/>
                <w:b/>
                <w:sz w:val="20"/>
                <w:szCs w:val="20"/>
              </w:rPr>
            </w:pPr>
            <w:r w:rsidRPr="00BA5EA8">
              <w:rPr>
                <w:rFonts w:cs="Calibri"/>
                <w:b/>
                <w:sz w:val="20"/>
                <w:szCs w:val="20"/>
              </w:rPr>
              <w:t xml:space="preserve">BİLGİ </w:t>
            </w:r>
          </w:p>
        </w:tc>
        <w:tc>
          <w:tcPr>
            <w:tcW w:w="6660"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Gastroenteroloji hastasına yaklaşım</w:t>
            </w:r>
          </w:p>
        </w:tc>
        <w:tc>
          <w:tcPr>
            <w:tcW w:w="2340" w:type="dxa"/>
          </w:tcPr>
          <w:p w:rsidR="00024AE8" w:rsidRPr="00BA5EA8" w:rsidRDefault="00024AE8" w:rsidP="00024AE8">
            <w:pPr>
              <w:spacing w:after="0"/>
              <w:ind w:right="74"/>
              <w:rPr>
                <w:rFonts w:cs="Calibri"/>
                <w:sz w:val="20"/>
                <w:szCs w:val="20"/>
              </w:rPr>
            </w:pPr>
            <w:r w:rsidRPr="00BA5EA8">
              <w:rPr>
                <w:rFonts w:cs="Calibri"/>
                <w:sz w:val="20"/>
                <w:szCs w:val="20"/>
              </w:rPr>
              <w:t>Semptomatoloji</w:t>
            </w:r>
          </w:p>
          <w:p w:rsidR="00024AE8" w:rsidRPr="00BA5EA8" w:rsidRDefault="00024AE8" w:rsidP="00024AE8">
            <w:pPr>
              <w:spacing w:after="0"/>
              <w:ind w:right="74"/>
              <w:rPr>
                <w:rFonts w:cs="Calibri"/>
                <w:sz w:val="20"/>
                <w:szCs w:val="20"/>
              </w:rPr>
            </w:pPr>
            <w:r w:rsidRPr="00BA5EA8">
              <w:rPr>
                <w:rFonts w:cs="Calibri"/>
                <w:sz w:val="20"/>
                <w:szCs w:val="20"/>
              </w:rPr>
              <w:t xml:space="preserve">Tanıda kullanılan laboratuvar ve radyolojik yöntemler </w:t>
            </w:r>
          </w:p>
          <w:p w:rsidR="00024AE8" w:rsidRPr="00BA5EA8" w:rsidRDefault="00024AE8" w:rsidP="00024AE8">
            <w:pPr>
              <w:spacing w:after="0"/>
              <w:ind w:right="74"/>
              <w:rPr>
                <w:rFonts w:cs="Calibri"/>
                <w:sz w:val="20"/>
                <w:szCs w:val="20"/>
              </w:rPr>
            </w:pPr>
            <w:r w:rsidRPr="00BA5EA8">
              <w:rPr>
                <w:rFonts w:cs="Calibri"/>
                <w:sz w:val="20"/>
                <w:szCs w:val="20"/>
              </w:rPr>
              <w:t>Gastroenteroloji hastalarının sistemik ve sistem dışı bulguları</w:t>
            </w:r>
          </w:p>
        </w:tc>
        <w:tc>
          <w:tcPr>
            <w:tcW w:w="6660" w:type="dxa"/>
          </w:tcPr>
          <w:p w:rsidR="00024AE8" w:rsidRPr="00BA5EA8" w:rsidRDefault="00024AE8" w:rsidP="00024AE8">
            <w:pPr>
              <w:spacing w:after="0"/>
              <w:ind w:right="74"/>
              <w:rPr>
                <w:rFonts w:cs="Calibri"/>
                <w:sz w:val="20"/>
                <w:szCs w:val="20"/>
              </w:rPr>
            </w:pPr>
            <w:r w:rsidRPr="00BA5EA8">
              <w:rPr>
                <w:rFonts w:cs="Calibri"/>
                <w:sz w:val="20"/>
                <w:szCs w:val="20"/>
              </w:rPr>
              <w:t xml:space="preserve">Anamnez alabilmeli ve fizik muayene yapabilmeli </w:t>
            </w:r>
          </w:p>
          <w:p w:rsidR="00024AE8" w:rsidRPr="00BA5EA8" w:rsidRDefault="00024AE8" w:rsidP="00024AE8">
            <w:pPr>
              <w:spacing w:after="0"/>
              <w:ind w:right="74"/>
              <w:rPr>
                <w:rFonts w:cs="Calibri"/>
                <w:sz w:val="20"/>
                <w:szCs w:val="20"/>
              </w:rPr>
            </w:pPr>
            <w:r w:rsidRPr="00BA5EA8">
              <w:rPr>
                <w:rFonts w:cs="Calibri"/>
                <w:sz w:val="20"/>
                <w:szCs w:val="20"/>
              </w:rPr>
              <w:t>Tanı için kullanılan radyolojik, biyokimyasal vb. testleri yorumlayabilmeli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Hepatitler</w:t>
            </w:r>
          </w:p>
        </w:tc>
        <w:tc>
          <w:tcPr>
            <w:tcW w:w="2340" w:type="dxa"/>
          </w:tcPr>
          <w:p w:rsidR="00024AE8" w:rsidRPr="00BA5EA8" w:rsidRDefault="00024AE8" w:rsidP="00024AE8">
            <w:pPr>
              <w:spacing w:after="0"/>
              <w:ind w:right="74"/>
              <w:rPr>
                <w:rFonts w:cs="Calibri"/>
                <w:sz w:val="20"/>
                <w:szCs w:val="20"/>
              </w:rPr>
            </w:pPr>
            <w:r w:rsidRPr="00BA5EA8">
              <w:rPr>
                <w:rFonts w:cs="Calibri"/>
                <w:sz w:val="20"/>
                <w:szCs w:val="20"/>
              </w:rPr>
              <w:t>Bulaşma ve korunma yolları</w:t>
            </w:r>
          </w:p>
          <w:p w:rsidR="00024AE8" w:rsidRPr="00BA5EA8" w:rsidRDefault="00024AE8" w:rsidP="00024AE8">
            <w:pPr>
              <w:spacing w:after="0"/>
              <w:ind w:right="74"/>
              <w:rPr>
                <w:rFonts w:cs="Calibri"/>
                <w:sz w:val="20"/>
                <w:szCs w:val="20"/>
              </w:rPr>
            </w:pPr>
            <w:r w:rsidRPr="00BA5EA8">
              <w:rPr>
                <w:rFonts w:cs="Calibri"/>
                <w:sz w:val="20"/>
                <w:szCs w:val="20"/>
              </w:rPr>
              <w:t xml:space="preserve">Bağışıklama </w:t>
            </w:r>
          </w:p>
          <w:p w:rsidR="00024AE8" w:rsidRPr="00BA5EA8" w:rsidRDefault="00024AE8" w:rsidP="00024AE8">
            <w:pPr>
              <w:spacing w:after="0"/>
              <w:ind w:right="74"/>
              <w:rPr>
                <w:rFonts w:cs="Calibri"/>
                <w:sz w:val="20"/>
                <w:szCs w:val="20"/>
              </w:rPr>
            </w:pPr>
            <w:r w:rsidRPr="00BA5EA8">
              <w:rPr>
                <w:rFonts w:cs="Calibri"/>
                <w:sz w:val="20"/>
                <w:szCs w:val="20"/>
              </w:rPr>
              <w:t>Tanı, tedavi ve takip protokolleri</w:t>
            </w:r>
          </w:p>
        </w:tc>
        <w:tc>
          <w:tcPr>
            <w:tcW w:w="6660" w:type="dxa"/>
          </w:tcPr>
          <w:p w:rsidR="00024AE8" w:rsidRPr="00BA5EA8" w:rsidRDefault="00024AE8" w:rsidP="00024AE8">
            <w:pPr>
              <w:spacing w:after="0"/>
              <w:ind w:right="74"/>
              <w:rPr>
                <w:rFonts w:cs="Calibri"/>
                <w:sz w:val="20"/>
                <w:szCs w:val="20"/>
              </w:rPr>
            </w:pPr>
            <w:r w:rsidRPr="00BA5EA8">
              <w:rPr>
                <w:rFonts w:cs="Calibri"/>
                <w:sz w:val="20"/>
                <w:szCs w:val="20"/>
              </w:rPr>
              <w:t>Tanı koyabilmeli</w:t>
            </w:r>
          </w:p>
          <w:p w:rsidR="00024AE8" w:rsidRPr="00BA5EA8" w:rsidRDefault="00024AE8" w:rsidP="00024AE8">
            <w:pPr>
              <w:spacing w:after="0"/>
              <w:ind w:right="74"/>
              <w:rPr>
                <w:rFonts w:cs="Calibri"/>
                <w:sz w:val="20"/>
                <w:szCs w:val="20"/>
              </w:rPr>
            </w:pPr>
            <w:r w:rsidRPr="00BA5EA8">
              <w:rPr>
                <w:rFonts w:cs="Calibri"/>
                <w:sz w:val="20"/>
                <w:szCs w:val="20"/>
              </w:rPr>
              <w:t>Evde ve ayaktan tedavi sınırlılıkları içinde tedavi düzenleyebilmeli</w:t>
            </w:r>
          </w:p>
          <w:p w:rsidR="00024AE8" w:rsidRPr="00BA5EA8" w:rsidRDefault="00024AE8" w:rsidP="00024AE8">
            <w:pPr>
              <w:spacing w:after="0"/>
              <w:ind w:right="74"/>
              <w:rPr>
                <w:rFonts w:cs="Calibri"/>
                <w:sz w:val="20"/>
                <w:szCs w:val="20"/>
              </w:rPr>
            </w:pPr>
            <w:r w:rsidRPr="00BA5EA8">
              <w:rPr>
                <w:rFonts w:cs="Calibri"/>
                <w:sz w:val="20"/>
                <w:szCs w:val="20"/>
              </w:rPr>
              <w:t xml:space="preserve">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Primer ve sekonder korunma yöntemlerini bilmeli</w:t>
            </w:r>
          </w:p>
          <w:p w:rsidR="00024AE8" w:rsidRPr="00BA5EA8" w:rsidRDefault="00024AE8" w:rsidP="00024AE8">
            <w:pPr>
              <w:spacing w:after="0"/>
              <w:ind w:right="74"/>
              <w:rPr>
                <w:rFonts w:cs="Calibri"/>
                <w:sz w:val="20"/>
                <w:szCs w:val="20"/>
              </w:rPr>
            </w:pPr>
            <w:r w:rsidRPr="00BA5EA8">
              <w:rPr>
                <w:rFonts w:cs="Calibri"/>
                <w:sz w:val="20"/>
                <w:szCs w:val="20"/>
              </w:rPr>
              <w:t>Hepatitli birey ve ailesine danışmanlık verebilmeli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Gastrit ve ülser</w:t>
            </w:r>
          </w:p>
        </w:tc>
        <w:tc>
          <w:tcPr>
            <w:tcW w:w="2340" w:type="dxa"/>
          </w:tcPr>
          <w:p w:rsidR="00024AE8" w:rsidRPr="00BA5EA8" w:rsidRDefault="00024AE8" w:rsidP="00024AE8">
            <w:pPr>
              <w:spacing w:after="0"/>
              <w:ind w:right="74"/>
              <w:rPr>
                <w:rFonts w:cs="Calibri"/>
                <w:sz w:val="20"/>
                <w:szCs w:val="20"/>
              </w:rPr>
            </w:pPr>
            <w:r w:rsidRPr="00BA5EA8">
              <w:rPr>
                <w:rFonts w:cs="Calibri"/>
                <w:sz w:val="20"/>
                <w:szCs w:val="20"/>
              </w:rPr>
              <w:t>Tanı ve tedavi protokolleri</w:t>
            </w:r>
          </w:p>
          <w:p w:rsidR="00024AE8" w:rsidRPr="00BA5EA8" w:rsidRDefault="00024AE8" w:rsidP="00024AE8">
            <w:pPr>
              <w:spacing w:after="0"/>
              <w:ind w:right="74"/>
              <w:rPr>
                <w:rFonts w:cs="Calibri"/>
                <w:sz w:val="20"/>
                <w:szCs w:val="20"/>
              </w:rPr>
            </w:pPr>
            <w:r w:rsidRPr="00BA5EA8">
              <w:rPr>
                <w:rFonts w:cs="Calibri"/>
                <w:sz w:val="20"/>
                <w:szCs w:val="20"/>
              </w:rPr>
              <w:t>Danışmanlık</w:t>
            </w:r>
          </w:p>
          <w:p w:rsidR="00024AE8" w:rsidRPr="00BA5EA8" w:rsidRDefault="00024AE8" w:rsidP="00024AE8">
            <w:pPr>
              <w:spacing w:after="0"/>
              <w:ind w:right="74"/>
              <w:rPr>
                <w:rFonts w:cs="Calibri"/>
                <w:sz w:val="20"/>
                <w:szCs w:val="20"/>
              </w:rPr>
            </w:pPr>
            <w:r w:rsidRPr="00BA5EA8">
              <w:rPr>
                <w:rFonts w:cs="Calibri"/>
                <w:sz w:val="20"/>
                <w:szCs w:val="20"/>
              </w:rPr>
              <w:t>Primer ve sekonder korunma yöntemlerini bilmeli</w:t>
            </w:r>
          </w:p>
        </w:tc>
        <w:tc>
          <w:tcPr>
            <w:tcW w:w="6660" w:type="dxa"/>
          </w:tcPr>
          <w:p w:rsidR="00024AE8" w:rsidRPr="00BA5EA8" w:rsidRDefault="00024AE8" w:rsidP="00024AE8">
            <w:pPr>
              <w:spacing w:after="0"/>
              <w:ind w:right="74"/>
              <w:rPr>
                <w:rFonts w:cs="Calibri"/>
                <w:sz w:val="20"/>
                <w:szCs w:val="20"/>
              </w:rPr>
            </w:pPr>
            <w:r w:rsidRPr="00BA5EA8">
              <w:rPr>
                <w:rFonts w:cs="Calibri"/>
                <w:sz w:val="20"/>
                <w:szCs w:val="20"/>
              </w:rPr>
              <w:t>Tanı koyabilmeli</w:t>
            </w:r>
          </w:p>
          <w:p w:rsidR="00024AE8" w:rsidRPr="00BA5EA8" w:rsidRDefault="00024AE8" w:rsidP="00024AE8">
            <w:pPr>
              <w:spacing w:after="0"/>
              <w:ind w:right="74"/>
              <w:rPr>
                <w:rFonts w:cs="Calibri"/>
                <w:sz w:val="20"/>
                <w:szCs w:val="20"/>
              </w:rPr>
            </w:pPr>
            <w:r w:rsidRPr="00BA5EA8">
              <w:rPr>
                <w:rFonts w:cs="Calibri"/>
                <w:sz w:val="20"/>
                <w:szCs w:val="20"/>
              </w:rPr>
              <w:t>Evde ve ayaktan tedavi sınırlılıkları içinde tedavi düzenleyebilmeli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Acil durumlarda hastayı uygun koşullarda sevk edebilmeli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hastayı takip edebilmeli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GIS kanserleri</w:t>
            </w:r>
          </w:p>
        </w:tc>
        <w:tc>
          <w:tcPr>
            <w:tcW w:w="2340" w:type="dxa"/>
          </w:tcPr>
          <w:p w:rsidR="00024AE8" w:rsidRPr="00BA5EA8" w:rsidRDefault="00024AE8" w:rsidP="00024AE8">
            <w:pPr>
              <w:spacing w:after="0"/>
              <w:ind w:right="74"/>
              <w:rPr>
                <w:rFonts w:cs="Calibri"/>
                <w:sz w:val="20"/>
                <w:szCs w:val="20"/>
              </w:rPr>
            </w:pPr>
            <w:r w:rsidRPr="00BA5EA8">
              <w:rPr>
                <w:rFonts w:cs="Calibri"/>
                <w:sz w:val="20"/>
                <w:szCs w:val="20"/>
              </w:rPr>
              <w:t xml:space="preserve">Tanı </w:t>
            </w:r>
            <w:proofErr w:type="gramStart"/>
            <w:r w:rsidRPr="00BA5EA8">
              <w:rPr>
                <w:rFonts w:cs="Calibri"/>
                <w:sz w:val="20"/>
                <w:szCs w:val="20"/>
              </w:rPr>
              <w:t>kriterleri</w:t>
            </w:r>
            <w:proofErr w:type="gramEnd"/>
          </w:p>
          <w:p w:rsidR="00024AE8" w:rsidRPr="00BA5EA8" w:rsidRDefault="00024AE8" w:rsidP="00024AE8">
            <w:pPr>
              <w:spacing w:after="0"/>
              <w:ind w:right="74"/>
              <w:rPr>
                <w:rFonts w:cs="Calibri"/>
                <w:sz w:val="20"/>
                <w:szCs w:val="20"/>
              </w:rPr>
            </w:pPr>
            <w:r w:rsidRPr="00BA5EA8">
              <w:rPr>
                <w:rFonts w:cs="Calibri"/>
                <w:sz w:val="20"/>
                <w:szCs w:val="20"/>
              </w:rPr>
              <w:t xml:space="preserve">Terminal dönem hastaya yaklaşım </w:t>
            </w:r>
          </w:p>
        </w:tc>
        <w:tc>
          <w:tcPr>
            <w:tcW w:w="6660" w:type="dxa"/>
          </w:tcPr>
          <w:p w:rsidR="00024AE8" w:rsidRPr="00BA5EA8" w:rsidRDefault="00024AE8" w:rsidP="00024AE8">
            <w:pPr>
              <w:spacing w:after="0"/>
              <w:ind w:right="74"/>
              <w:rPr>
                <w:rFonts w:cs="Calibri"/>
                <w:sz w:val="20"/>
                <w:szCs w:val="20"/>
              </w:rPr>
            </w:pPr>
            <w:r w:rsidRPr="00BA5EA8">
              <w:rPr>
                <w:rFonts w:cs="Calibri"/>
                <w:sz w:val="20"/>
                <w:szCs w:val="20"/>
              </w:rPr>
              <w:t>Tanıya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Tedavisi düzenlenmiş hastayı takip edebilmeli </w:t>
            </w:r>
          </w:p>
          <w:p w:rsidR="00024AE8" w:rsidRPr="00BA5EA8" w:rsidRDefault="00024AE8" w:rsidP="00024AE8">
            <w:pPr>
              <w:spacing w:after="0"/>
              <w:ind w:right="74"/>
              <w:rPr>
                <w:rFonts w:cs="Calibri"/>
                <w:sz w:val="20"/>
                <w:szCs w:val="20"/>
              </w:rPr>
            </w:pPr>
            <w:r w:rsidRPr="00BA5EA8">
              <w:rPr>
                <w:rFonts w:cs="Calibri"/>
                <w:sz w:val="20"/>
                <w:szCs w:val="20"/>
              </w:rPr>
              <w:t>Acil hastayı uygun koşullarda sevk edebilmeli</w:t>
            </w:r>
          </w:p>
          <w:p w:rsidR="00024AE8" w:rsidRPr="00BA5EA8" w:rsidRDefault="00024AE8" w:rsidP="00024AE8">
            <w:pPr>
              <w:spacing w:after="0"/>
              <w:ind w:right="74"/>
              <w:rPr>
                <w:rFonts w:cs="Calibri"/>
                <w:sz w:val="20"/>
                <w:szCs w:val="20"/>
              </w:rPr>
            </w:pPr>
            <w:r w:rsidRPr="00BA5EA8">
              <w:rPr>
                <w:rFonts w:cs="Calibri"/>
                <w:sz w:val="20"/>
                <w:szCs w:val="20"/>
              </w:rPr>
              <w:t>Terminal dönem hasta ve ailesine danışmanlık verebilmeli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Karın ağrısı</w:t>
            </w:r>
          </w:p>
        </w:tc>
        <w:tc>
          <w:tcPr>
            <w:tcW w:w="2340" w:type="dxa"/>
          </w:tcPr>
          <w:p w:rsidR="00024AE8" w:rsidRPr="00BA5EA8" w:rsidRDefault="00024AE8" w:rsidP="00024AE8">
            <w:pPr>
              <w:spacing w:after="0"/>
              <w:ind w:right="74"/>
              <w:rPr>
                <w:rFonts w:cs="Calibri"/>
                <w:sz w:val="20"/>
                <w:szCs w:val="20"/>
              </w:rPr>
            </w:pPr>
            <w:r w:rsidRPr="00BA5EA8">
              <w:rPr>
                <w:rFonts w:cs="Calibri"/>
                <w:sz w:val="20"/>
                <w:szCs w:val="20"/>
              </w:rPr>
              <w:t xml:space="preserve">Ayırıcı tanı </w:t>
            </w:r>
          </w:p>
        </w:tc>
        <w:tc>
          <w:tcPr>
            <w:tcW w:w="6660" w:type="dxa"/>
          </w:tcPr>
          <w:p w:rsidR="00024AE8" w:rsidRPr="00BA5EA8" w:rsidRDefault="00024AE8" w:rsidP="00024AE8">
            <w:pPr>
              <w:spacing w:after="0"/>
              <w:ind w:right="74"/>
              <w:rPr>
                <w:rFonts w:cs="Calibri"/>
                <w:sz w:val="20"/>
                <w:szCs w:val="20"/>
              </w:rPr>
            </w:pPr>
            <w:r w:rsidRPr="00BA5EA8">
              <w:rPr>
                <w:rFonts w:cs="Calibri"/>
                <w:sz w:val="20"/>
                <w:szCs w:val="20"/>
              </w:rPr>
              <w:t>Karın ağrısının ayırıcı tanısını yapabilmeli</w:t>
            </w:r>
          </w:p>
          <w:p w:rsidR="00024AE8" w:rsidRPr="00BA5EA8" w:rsidRDefault="00024AE8" w:rsidP="00024AE8">
            <w:pPr>
              <w:spacing w:after="0"/>
              <w:ind w:right="74"/>
              <w:rPr>
                <w:rFonts w:cs="Calibri"/>
                <w:sz w:val="20"/>
                <w:szCs w:val="20"/>
              </w:rPr>
            </w:pPr>
            <w:r w:rsidRPr="00BA5EA8">
              <w:rPr>
                <w:rFonts w:cs="Calibri"/>
                <w:sz w:val="20"/>
                <w:szCs w:val="20"/>
              </w:rPr>
              <w:t>Ayırıcı tanıda sık kullanılan basit laboratuvar tetkiklerini (tam kan sayımı, idrar tetkiki, gaitada parazit yumurtası aranması vb.) değerlendirebilmeli</w:t>
            </w:r>
          </w:p>
          <w:p w:rsidR="00024AE8" w:rsidRPr="00BA5EA8" w:rsidRDefault="00024AE8" w:rsidP="00024AE8">
            <w:pPr>
              <w:spacing w:after="0"/>
              <w:ind w:right="74"/>
              <w:rPr>
                <w:rFonts w:cs="Calibri"/>
                <w:sz w:val="20"/>
                <w:szCs w:val="20"/>
              </w:rPr>
            </w:pPr>
            <w:r w:rsidRPr="00BA5EA8">
              <w:rPr>
                <w:rFonts w:cs="Calibri"/>
                <w:sz w:val="20"/>
                <w:szCs w:val="20"/>
              </w:rPr>
              <w:t>Acil durumlarda hastayı uygun koşullarda sevk edebilmeli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Motilite bozuklukları</w:t>
            </w:r>
          </w:p>
        </w:tc>
        <w:tc>
          <w:tcPr>
            <w:tcW w:w="2340" w:type="dxa"/>
          </w:tcPr>
          <w:p w:rsidR="00024AE8" w:rsidRPr="00BA5EA8" w:rsidRDefault="00024AE8" w:rsidP="00024AE8">
            <w:pPr>
              <w:spacing w:after="0"/>
              <w:ind w:right="74"/>
              <w:rPr>
                <w:rFonts w:cs="Calibri"/>
                <w:sz w:val="20"/>
                <w:szCs w:val="20"/>
              </w:rPr>
            </w:pPr>
            <w:r w:rsidRPr="00BA5EA8">
              <w:rPr>
                <w:rFonts w:cs="Calibri"/>
                <w:sz w:val="20"/>
                <w:szCs w:val="20"/>
              </w:rPr>
              <w:t>Diyare</w:t>
            </w:r>
          </w:p>
          <w:p w:rsidR="00024AE8" w:rsidRPr="00BA5EA8" w:rsidRDefault="00024AE8" w:rsidP="00024AE8">
            <w:pPr>
              <w:spacing w:after="0"/>
              <w:ind w:right="74"/>
              <w:rPr>
                <w:rFonts w:cs="Calibri"/>
                <w:sz w:val="20"/>
                <w:szCs w:val="20"/>
              </w:rPr>
            </w:pPr>
            <w:r w:rsidRPr="00BA5EA8">
              <w:rPr>
                <w:rFonts w:cs="Calibri"/>
                <w:sz w:val="20"/>
                <w:szCs w:val="20"/>
              </w:rPr>
              <w:t>Konstipasyon</w:t>
            </w:r>
          </w:p>
        </w:tc>
        <w:tc>
          <w:tcPr>
            <w:tcW w:w="6660" w:type="dxa"/>
          </w:tcPr>
          <w:p w:rsidR="00024AE8" w:rsidRPr="00BA5EA8" w:rsidRDefault="00024AE8" w:rsidP="00024AE8">
            <w:pPr>
              <w:spacing w:after="0"/>
              <w:ind w:right="74"/>
              <w:rPr>
                <w:rFonts w:cs="Calibri"/>
                <w:sz w:val="20"/>
                <w:szCs w:val="20"/>
              </w:rPr>
            </w:pPr>
            <w:r w:rsidRPr="00BA5EA8">
              <w:rPr>
                <w:rFonts w:cs="Calibri"/>
                <w:sz w:val="20"/>
                <w:szCs w:val="20"/>
              </w:rPr>
              <w:t>Tanı koyabilmeli</w:t>
            </w:r>
          </w:p>
          <w:p w:rsidR="00024AE8" w:rsidRPr="00BA5EA8" w:rsidRDefault="00024AE8" w:rsidP="00024AE8">
            <w:pPr>
              <w:spacing w:after="0"/>
              <w:ind w:right="74"/>
              <w:rPr>
                <w:rFonts w:cs="Calibri"/>
                <w:sz w:val="20"/>
                <w:szCs w:val="20"/>
              </w:rPr>
            </w:pPr>
            <w:r w:rsidRPr="00BA5EA8">
              <w:rPr>
                <w:rFonts w:cs="Calibri"/>
                <w:sz w:val="20"/>
                <w:szCs w:val="20"/>
              </w:rPr>
              <w:t>Evde ve ayaktan tedavi sınırlılıkları içinde tedavi düzenleyebilmeli</w:t>
            </w:r>
          </w:p>
          <w:p w:rsidR="00024AE8" w:rsidRPr="00BA5EA8" w:rsidRDefault="00024AE8" w:rsidP="00024AE8">
            <w:pPr>
              <w:spacing w:after="0"/>
              <w:ind w:right="74"/>
              <w:rPr>
                <w:rFonts w:cs="Calibri"/>
                <w:sz w:val="20"/>
                <w:szCs w:val="20"/>
              </w:rPr>
            </w:pPr>
            <w:r w:rsidRPr="00BA5EA8">
              <w:rPr>
                <w:rFonts w:cs="Calibri"/>
                <w:sz w:val="20"/>
                <w:szCs w:val="20"/>
              </w:rPr>
              <w:t xml:space="preserve">Diyet düzenlenmesi de </w:t>
            </w:r>
            <w:proofErr w:type="gramStart"/>
            <w:r w:rsidRPr="00BA5EA8">
              <w:rPr>
                <w:rFonts w:cs="Calibri"/>
                <w:sz w:val="20"/>
                <w:szCs w:val="20"/>
              </w:rPr>
              <w:t>dahil</w:t>
            </w:r>
            <w:proofErr w:type="gramEnd"/>
            <w:r w:rsidRPr="00BA5EA8">
              <w:rPr>
                <w:rFonts w:cs="Calibri"/>
                <w:sz w:val="20"/>
                <w:szCs w:val="20"/>
              </w:rPr>
              <w:t xml:space="preserve"> hastaya danışmanlık verebilmeli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t>Karaciğer hastalıkları</w:t>
            </w:r>
          </w:p>
        </w:tc>
        <w:tc>
          <w:tcPr>
            <w:tcW w:w="2340" w:type="dxa"/>
          </w:tcPr>
          <w:p w:rsidR="00024AE8" w:rsidRPr="00BA5EA8" w:rsidRDefault="00024AE8" w:rsidP="00024AE8">
            <w:pPr>
              <w:spacing w:after="0"/>
              <w:ind w:right="74"/>
              <w:rPr>
                <w:rFonts w:cs="Calibri"/>
                <w:sz w:val="20"/>
                <w:szCs w:val="20"/>
              </w:rPr>
            </w:pPr>
            <w:r w:rsidRPr="00BA5EA8">
              <w:rPr>
                <w:rFonts w:cs="Calibri"/>
                <w:sz w:val="20"/>
                <w:szCs w:val="20"/>
              </w:rPr>
              <w:t>Ayırıcı tanı, tedavi ve takip protokolleri</w:t>
            </w:r>
          </w:p>
          <w:p w:rsidR="00024AE8" w:rsidRPr="00BA5EA8" w:rsidRDefault="00024AE8" w:rsidP="00024AE8">
            <w:pPr>
              <w:spacing w:after="0"/>
              <w:ind w:right="74"/>
              <w:rPr>
                <w:rFonts w:cs="Calibri"/>
                <w:sz w:val="20"/>
                <w:szCs w:val="20"/>
              </w:rPr>
            </w:pPr>
            <w:r w:rsidRPr="00BA5EA8">
              <w:rPr>
                <w:rFonts w:cs="Calibri"/>
                <w:sz w:val="20"/>
                <w:szCs w:val="20"/>
              </w:rPr>
              <w:t>Risk faktörleri ve korunma yolları</w:t>
            </w:r>
          </w:p>
          <w:p w:rsidR="00024AE8" w:rsidRPr="00BA5EA8" w:rsidRDefault="00024AE8" w:rsidP="00024AE8">
            <w:pPr>
              <w:spacing w:after="0"/>
              <w:ind w:right="74"/>
              <w:rPr>
                <w:rFonts w:cs="Calibri"/>
                <w:sz w:val="20"/>
                <w:szCs w:val="20"/>
              </w:rPr>
            </w:pPr>
            <w:r w:rsidRPr="00BA5EA8">
              <w:rPr>
                <w:rFonts w:cs="Calibri"/>
                <w:sz w:val="20"/>
                <w:szCs w:val="20"/>
              </w:rPr>
              <w:t xml:space="preserve">Hospitalizasyon </w:t>
            </w:r>
            <w:proofErr w:type="gramStart"/>
            <w:r w:rsidRPr="00BA5EA8">
              <w:rPr>
                <w:rFonts w:cs="Calibri"/>
                <w:sz w:val="20"/>
                <w:szCs w:val="20"/>
              </w:rPr>
              <w:t>kriterleri</w:t>
            </w:r>
            <w:proofErr w:type="gramEnd"/>
          </w:p>
        </w:tc>
        <w:tc>
          <w:tcPr>
            <w:tcW w:w="6660" w:type="dxa"/>
          </w:tcPr>
          <w:p w:rsidR="00024AE8" w:rsidRPr="00BA5EA8" w:rsidRDefault="00024AE8" w:rsidP="00024AE8">
            <w:pPr>
              <w:spacing w:after="0"/>
              <w:ind w:right="74"/>
              <w:rPr>
                <w:rFonts w:cs="Calibri"/>
                <w:sz w:val="20"/>
                <w:szCs w:val="20"/>
              </w:rPr>
            </w:pPr>
            <w:r w:rsidRPr="00BA5EA8">
              <w:rPr>
                <w:rFonts w:cs="Calibri"/>
                <w:sz w:val="20"/>
                <w:szCs w:val="20"/>
              </w:rPr>
              <w:t>Karaciğer hastalıklarına tanısal yaklaşım sağlayabilmeli</w:t>
            </w:r>
          </w:p>
          <w:p w:rsidR="00024AE8" w:rsidRPr="00BA5EA8" w:rsidRDefault="00024AE8" w:rsidP="00024AE8">
            <w:pPr>
              <w:spacing w:after="0"/>
              <w:ind w:right="74"/>
              <w:rPr>
                <w:rFonts w:cs="Calibri"/>
                <w:sz w:val="20"/>
                <w:szCs w:val="20"/>
              </w:rPr>
            </w:pPr>
            <w:r w:rsidRPr="00BA5EA8">
              <w:rPr>
                <w:rFonts w:cs="Calibri"/>
                <w:sz w:val="20"/>
                <w:szCs w:val="20"/>
              </w:rPr>
              <w:t>Hastayı uygun zaman ve koşullarda bir üst basamağa sevk edebilmeli</w:t>
            </w:r>
          </w:p>
          <w:p w:rsidR="00024AE8" w:rsidRPr="00BA5EA8" w:rsidRDefault="00024AE8" w:rsidP="00024AE8">
            <w:pPr>
              <w:spacing w:after="0"/>
              <w:ind w:right="74"/>
              <w:rPr>
                <w:rFonts w:cs="Calibri"/>
                <w:sz w:val="20"/>
                <w:szCs w:val="20"/>
              </w:rPr>
            </w:pPr>
            <w:r w:rsidRPr="00BA5EA8">
              <w:rPr>
                <w:rFonts w:cs="Calibri"/>
                <w:sz w:val="20"/>
                <w:szCs w:val="20"/>
              </w:rPr>
              <w:t>Tanısı konmuş hastanın takibini yapabilmeli.</w:t>
            </w:r>
          </w:p>
        </w:tc>
      </w:tr>
      <w:tr w:rsidR="00024AE8" w:rsidRPr="00BA5EA8" w:rsidTr="00024AE8">
        <w:tc>
          <w:tcPr>
            <w:tcW w:w="1980" w:type="dxa"/>
          </w:tcPr>
          <w:p w:rsidR="00024AE8" w:rsidRPr="00BA5EA8" w:rsidRDefault="00024AE8" w:rsidP="00024AE8">
            <w:pPr>
              <w:spacing w:after="0"/>
              <w:ind w:right="74"/>
              <w:rPr>
                <w:rFonts w:cs="Calibri"/>
                <w:sz w:val="20"/>
                <w:szCs w:val="20"/>
              </w:rPr>
            </w:pPr>
            <w:r w:rsidRPr="00BA5EA8">
              <w:rPr>
                <w:rFonts w:cs="Calibri"/>
                <w:sz w:val="20"/>
                <w:szCs w:val="20"/>
              </w:rPr>
              <w:lastRenderedPageBreak/>
              <w:t>Acil durumlar</w:t>
            </w:r>
          </w:p>
        </w:tc>
        <w:tc>
          <w:tcPr>
            <w:tcW w:w="2340" w:type="dxa"/>
          </w:tcPr>
          <w:p w:rsidR="00024AE8" w:rsidRPr="00BA5EA8" w:rsidRDefault="00024AE8" w:rsidP="00024AE8">
            <w:pPr>
              <w:spacing w:after="0"/>
              <w:ind w:right="74"/>
              <w:rPr>
                <w:rFonts w:cs="Calibri"/>
                <w:sz w:val="20"/>
                <w:szCs w:val="20"/>
              </w:rPr>
            </w:pPr>
            <w:r w:rsidRPr="00BA5EA8">
              <w:rPr>
                <w:rFonts w:cs="Calibri"/>
                <w:sz w:val="20"/>
                <w:szCs w:val="20"/>
              </w:rPr>
              <w:t>GIS kanamaları</w:t>
            </w:r>
          </w:p>
          <w:p w:rsidR="00024AE8" w:rsidRPr="00BA5EA8" w:rsidRDefault="00024AE8" w:rsidP="00024AE8">
            <w:pPr>
              <w:spacing w:after="0"/>
              <w:ind w:right="74"/>
              <w:rPr>
                <w:rFonts w:cs="Calibri"/>
                <w:sz w:val="20"/>
                <w:szCs w:val="20"/>
              </w:rPr>
            </w:pPr>
            <w:r w:rsidRPr="00BA5EA8">
              <w:rPr>
                <w:rFonts w:cs="Calibri"/>
                <w:sz w:val="20"/>
                <w:szCs w:val="20"/>
              </w:rPr>
              <w:t>Özofagus varis kanamaları</w:t>
            </w:r>
          </w:p>
          <w:p w:rsidR="00024AE8" w:rsidRPr="00BA5EA8" w:rsidRDefault="00024AE8" w:rsidP="00024AE8">
            <w:pPr>
              <w:spacing w:after="0"/>
              <w:ind w:right="74"/>
              <w:rPr>
                <w:rFonts w:cs="Calibri"/>
                <w:sz w:val="20"/>
                <w:szCs w:val="20"/>
              </w:rPr>
            </w:pPr>
            <w:r w:rsidRPr="00BA5EA8">
              <w:rPr>
                <w:rFonts w:cs="Calibri"/>
                <w:sz w:val="20"/>
                <w:szCs w:val="20"/>
              </w:rPr>
              <w:t>Akut kolesistit</w:t>
            </w:r>
          </w:p>
          <w:p w:rsidR="00024AE8" w:rsidRPr="00BA5EA8" w:rsidRDefault="00024AE8" w:rsidP="00024AE8">
            <w:pPr>
              <w:spacing w:after="0"/>
              <w:ind w:right="74"/>
              <w:rPr>
                <w:rFonts w:cs="Calibri"/>
                <w:sz w:val="20"/>
                <w:szCs w:val="20"/>
              </w:rPr>
            </w:pPr>
            <w:r w:rsidRPr="00BA5EA8">
              <w:rPr>
                <w:rFonts w:cs="Calibri"/>
                <w:sz w:val="20"/>
                <w:szCs w:val="20"/>
              </w:rPr>
              <w:t>Acil medikal ve cerrahi tedavi protokolleri</w:t>
            </w:r>
          </w:p>
        </w:tc>
        <w:tc>
          <w:tcPr>
            <w:tcW w:w="6660" w:type="dxa"/>
          </w:tcPr>
          <w:p w:rsidR="00024AE8" w:rsidRPr="00BA5EA8" w:rsidRDefault="00024AE8" w:rsidP="00024AE8">
            <w:pPr>
              <w:spacing w:after="0"/>
              <w:ind w:right="74"/>
              <w:rPr>
                <w:rFonts w:cs="Calibri"/>
                <w:sz w:val="20"/>
                <w:szCs w:val="20"/>
              </w:rPr>
            </w:pPr>
            <w:r w:rsidRPr="00BA5EA8">
              <w:rPr>
                <w:rFonts w:cs="Calibri"/>
                <w:sz w:val="20"/>
                <w:szCs w:val="20"/>
              </w:rPr>
              <w:t>Ayırıcı tanı ve ilk müdahaleyi yapabilmeli</w:t>
            </w:r>
          </w:p>
          <w:p w:rsidR="00024AE8" w:rsidRPr="00BA5EA8" w:rsidRDefault="00024AE8" w:rsidP="00024AE8">
            <w:pPr>
              <w:spacing w:after="0"/>
              <w:ind w:right="74"/>
              <w:rPr>
                <w:rFonts w:cs="Calibri"/>
                <w:sz w:val="20"/>
                <w:szCs w:val="20"/>
              </w:rPr>
            </w:pPr>
            <w:r w:rsidRPr="00BA5EA8">
              <w:rPr>
                <w:rFonts w:cs="Calibri"/>
                <w:sz w:val="20"/>
                <w:szCs w:val="20"/>
              </w:rPr>
              <w:t>Hastayı uygun koşullarda hastaneye sevk edebilmeli</w:t>
            </w:r>
          </w:p>
          <w:p w:rsidR="00024AE8" w:rsidRPr="00BA5EA8" w:rsidRDefault="00024AE8" w:rsidP="00024AE8">
            <w:pPr>
              <w:spacing w:after="0"/>
              <w:ind w:right="74"/>
              <w:rPr>
                <w:rFonts w:cs="Calibri"/>
                <w:sz w:val="20"/>
                <w:szCs w:val="20"/>
              </w:rPr>
            </w:pPr>
            <w:r w:rsidRPr="00BA5EA8">
              <w:rPr>
                <w:rFonts w:cs="Calibri"/>
                <w:sz w:val="20"/>
                <w:szCs w:val="20"/>
              </w:rPr>
              <w:t>Hasta ve ailesine danışmanlık yapabilmeli</w:t>
            </w:r>
          </w:p>
          <w:p w:rsidR="00024AE8" w:rsidRPr="00BA5EA8" w:rsidRDefault="00024AE8" w:rsidP="00024AE8">
            <w:pPr>
              <w:spacing w:after="0"/>
              <w:ind w:right="74"/>
              <w:rPr>
                <w:rFonts w:cs="Calibri"/>
                <w:sz w:val="20"/>
                <w:szCs w:val="20"/>
              </w:rPr>
            </w:pPr>
            <w:r w:rsidRPr="00BA5EA8">
              <w:rPr>
                <w:rFonts w:cs="Calibri"/>
                <w:sz w:val="20"/>
                <w:szCs w:val="20"/>
              </w:rPr>
              <w:t>Tedavi olmuş hastaları evde ve ayaktan takip edebilmeli</w:t>
            </w:r>
          </w:p>
        </w:tc>
      </w:tr>
    </w:tbl>
    <w:p w:rsidR="00024AE8" w:rsidRPr="00BA5EA8" w:rsidRDefault="00024AE8" w:rsidP="00024AE8">
      <w:pPr>
        <w:rPr>
          <w:rFonts w:cs="Calibri"/>
        </w:rPr>
      </w:pPr>
      <w:bookmarkStart w:id="47" w:name="_Toc262066843"/>
      <w:bookmarkStart w:id="48" w:name="_Toc262126754"/>
    </w:p>
    <w:p w:rsidR="00713F05" w:rsidRDefault="00713F05">
      <w:pPr>
        <w:rPr>
          <w:rFonts w:asciiTheme="majorHAnsi" w:eastAsiaTheme="majorEastAsia" w:hAnsiTheme="majorHAnsi" w:cstheme="majorBidi"/>
          <w:b/>
          <w:bCs/>
          <w:color w:val="4F81BD" w:themeColor="accent1"/>
          <w:sz w:val="26"/>
          <w:szCs w:val="26"/>
        </w:rPr>
      </w:pPr>
      <w:bookmarkStart w:id="49" w:name="_Toc290668366"/>
      <w:r>
        <w:br w:type="page"/>
      </w:r>
    </w:p>
    <w:p w:rsidR="00024AE8" w:rsidRPr="00665860" w:rsidRDefault="00024AE8" w:rsidP="00713F05">
      <w:pPr>
        <w:pStyle w:val="Balk2"/>
      </w:pPr>
      <w:bookmarkStart w:id="50" w:name="_Toc299088609"/>
      <w:r w:rsidRPr="00665860">
        <w:lastRenderedPageBreak/>
        <w:t>KARDİYOLOJİ (1 AY)</w:t>
      </w:r>
      <w:bookmarkEnd w:id="49"/>
      <w:bookmarkEnd w:id="50"/>
    </w:p>
    <w:p w:rsidR="00024AE8" w:rsidRPr="00665860" w:rsidRDefault="00024AE8" w:rsidP="00024AE8">
      <w:pPr>
        <w:jc w:val="both"/>
        <w:rPr>
          <w:rFonts w:ascii="Arial" w:hAnsi="Arial" w:cs="Arial"/>
          <w:sz w:val="20"/>
          <w:szCs w:val="20"/>
        </w:rPr>
      </w:pPr>
      <w:r w:rsidRPr="00665860">
        <w:rPr>
          <w:rFonts w:ascii="Arial" w:hAnsi="Arial" w:cs="Arial"/>
          <w:sz w:val="20"/>
          <w:szCs w:val="20"/>
        </w:rPr>
        <w:t xml:space="preserve">Tababet uzmanlık tüzüğüne göre aile hekimliği uzmanlık eğitiminin 1 ayı kardiyoloji rotasyonunda geçmektedir. Bu rotasyon süresince asistan, kardiyolojiyle ilgili genel </w:t>
      </w:r>
      <w:proofErr w:type="gramStart"/>
      <w:r w:rsidRPr="00665860">
        <w:rPr>
          <w:rFonts w:ascii="Arial" w:hAnsi="Arial" w:cs="Arial"/>
          <w:sz w:val="20"/>
          <w:szCs w:val="20"/>
        </w:rPr>
        <w:t>semptomları</w:t>
      </w:r>
      <w:proofErr w:type="gramEnd"/>
      <w:r w:rsidRPr="00665860">
        <w:rPr>
          <w:rFonts w:ascii="Arial" w:hAnsi="Arial" w:cs="Arial"/>
          <w:sz w:val="20"/>
          <w:szCs w:val="20"/>
        </w:rPr>
        <w:t>, kardiyoloji hastasına genel yaklaşımı, tanıda kullanılan laboratuvar testlerini, kardiyolojiye özel tanı yöntemlerini, EKG değişikliklerini bilmeli ve yorumlayabilmeli, telekardiyogramda kalp büyüklüğü, konturları, effüzyon olup olmadığını tanıyabilmeli ve yorumlayabilmeli, mediastene ait majör kardiovasküler patolojileri (dissekan anevrizmalar gibi) tanıyabilmeli, uygun zaman ve şekilde sevk edebilmeli. Kardiyolojiye özel invazif ve noninvazif tanı yöntemleri konusunda d</w:t>
      </w:r>
      <w:r>
        <w:rPr>
          <w:rFonts w:ascii="Arial" w:hAnsi="Arial" w:cs="Arial"/>
          <w:sz w:val="20"/>
          <w:szCs w:val="20"/>
        </w:rPr>
        <w:t xml:space="preserve">anışmanlık verebilmeli, iskemik </w:t>
      </w:r>
      <w:r w:rsidRPr="00665860">
        <w:rPr>
          <w:rFonts w:ascii="Arial" w:hAnsi="Arial" w:cs="Arial"/>
          <w:sz w:val="20"/>
          <w:szCs w:val="20"/>
        </w:rPr>
        <w:t xml:space="preserve">yetmezlik ve enfektif kalp hastalıklarında erken ve ayırıcı tanıya yönlenebilmeli. Bu hastaları uygun zaman ve koşullarda sevk edebilmeli, danışmanlık verebilmeli. Kalp yetmezliği hastasına tanı koyabilmeli, uygun zaman ve koşullarda sevk edebilmeli. Tedavisi düzenlenmiş hastanın evde ve ayaktan takibini yapabilmeli. Bu hastalıkların oluşturabileceği sekellerden korunma ve </w:t>
      </w:r>
      <w:proofErr w:type="gramStart"/>
      <w:r w:rsidRPr="00665860">
        <w:rPr>
          <w:rFonts w:ascii="Arial" w:hAnsi="Arial" w:cs="Arial"/>
          <w:sz w:val="20"/>
          <w:szCs w:val="20"/>
        </w:rPr>
        <w:t>rehabilitasyonunu</w:t>
      </w:r>
      <w:proofErr w:type="gramEnd"/>
      <w:r w:rsidRPr="00665860">
        <w:rPr>
          <w:rFonts w:ascii="Arial" w:hAnsi="Arial" w:cs="Arial"/>
          <w:sz w:val="20"/>
          <w:szCs w:val="20"/>
        </w:rPr>
        <w:t xml:space="preserve"> bilmeli ve bu konularda ailelere danışmanlık verebilmeli. Gereğinde acil durumlarda ilk müdahaleyi yapabilmeli.</w:t>
      </w:r>
    </w:p>
    <w:p w:rsidR="00024AE8" w:rsidRPr="00665860" w:rsidRDefault="00024AE8" w:rsidP="00024AE8">
      <w:pPr>
        <w:autoSpaceDE w:val="0"/>
        <w:autoSpaceDN w:val="0"/>
        <w:adjustRightInd w:val="0"/>
        <w:jc w:val="both"/>
        <w:rPr>
          <w:rFonts w:ascii="Arial" w:hAnsi="Arial" w:cs="Arial"/>
          <w:sz w:val="20"/>
          <w:szCs w:val="20"/>
        </w:rPr>
      </w:pPr>
      <w:r w:rsidRPr="00665860">
        <w:rPr>
          <w:rFonts w:ascii="Arial" w:hAnsi="Arial" w:cs="Arial"/>
          <w:sz w:val="20"/>
          <w:szCs w:val="20"/>
        </w:rPr>
        <w:t>Atatürk Üniversitesi Tıp Fakültesi Aile Hekimliği Anabilim Dalı’nın öngördüğü Kardiyoloji rotasyon programı şu şekildedir:</w:t>
      </w:r>
    </w:p>
    <w:p w:rsidR="00024AE8" w:rsidRPr="00665860" w:rsidRDefault="00024AE8" w:rsidP="00024AE8">
      <w:pPr>
        <w:autoSpaceDE w:val="0"/>
        <w:autoSpaceDN w:val="0"/>
        <w:adjustRightInd w:val="0"/>
        <w:jc w:val="both"/>
        <w:rPr>
          <w:rFonts w:ascii="Arial" w:hAnsi="Arial" w:cs="Arial"/>
          <w:sz w:val="20"/>
          <w:szCs w:val="20"/>
        </w:rPr>
      </w:pPr>
      <w:r w:rsidRPr="00665860">
        <w:rPr>
          <w:rFonts w:ascii="Arial" w:hAnsi="Arial" w:cs="Arial"/>
          <w:b/>
          <w:sz w:val="20"/>
          <w:szCs w:val="20"/>
        </w:rPr>
        <w:t>Kardiyoloji Servis</w:t>
      </w:r>
      <w:r w:rsidRPr="00665860">
        <w:rPr>
          <w:rFonts w:ascii="Arial" w:hAnsi="Arial" w:cs="Arial"/>
          <w:b/>
          <w:sz w:val="20"/>
          <w:szCs w:val="20"/>
        </w:rPr>
        <w:tab/>
      </w:r>
      <w:r w:rsidRPr="00665860">
        <w:rPr>
          <w:rFonts w:ascii="Arial" w:hAnsi="Arial" w:cs="Arial"/>
          <w:b/>
          <w:sz w:val="20"/>
          <w:szCs w:val="20"/>
        </w:rPr>
        <w:tab/>
      </w:r>
      <w:r>
        <w:rPr>
          <w:rFonts w:ascii="Arial" w:hAnsi="Arial" w:cs="Arial"/>
          <w:b/>
          <w:sz w:val="20"/>
          <w:szCs w:val="20"/>
        </w:rPr>
        <w:t xml:space="preserve">: </w:t>
      </w:r>
      <w:r w:rsidRPr="00665860">
        <w:rPr>
          <w:rFonts w:ascii="Arial" w:hAnsi="Arial" w:cs="Arial"/>
          <w:sz w:val="20"/>
          <w:szCs w:val="20"/>
        </w:rPr>
        <w:t>2 hafta</w:t>
      </w:r>
    </w:p>
    <w:p w:rsidR="00024AE8" w:rsidRPr="00665860" w:rsidRDefault="00024AE8" w:rsidP="00024AE8">
      <w:pPr>
        <w:autoSpaceDE w:val="0"/>
        <w:autoSpaceDN w:val="0"/>
        <w:adjustRightInd w:val="0"/>
        <w:rPr>
          <w:rFonts w:ascii="Arial" w:hAnsi="Arial" w:cs="Arial"/>
          <w:sz w:val="20"/>
          <w:szCs w:val="20"/>
        </w:rPr>
      </w:pPr>
      <w:r w:rsidRPr="00665860">
        <w:rPr>
          <w:rFonts w:ascii="Arial" w:hAnsi="Arial" w:cs="Arial"/>
          <w:b/>
          <w:sz w:val="20"/>
          <w:szCs w:val="20"/>
        </w:rPr>
        <w:t>Kardiyoloji Poliklinik</w:t>
      </w:r>
      <w:r w:rsidRPr="00665860">
        <w:rPr>
          <w:rFonts w:ascii="Arial" w:hAnsi="Arial" w:cs="Arial"/>
          <w:b/>
          <w:sz w:val="20"/>
          <w:szCs w:val="20"/>
        </w:rPr>
        <w:tab/>
      </w:r>
      <w:r w:rsidRPr="00665860">
        <w:rPr>
          <w:rFonts w:ascii="Arial" w:hAnsi="Arial" w:cs="Arial"/>
          <w:b/>
          <w:sz w:val="20"/>
          <w:szCs w:val="20"/>
        </w:rPr>
        <w:tab/>
      </w:r>
      <w:r>
        <w:rPr>
          <w:rFonts w:ascii="Arial" w:hAnsi="Arial" w:cs="Arial"/>
          <w:b/>
          <w:sz w:val="20"/>
          <w:szCs w:val="20"/>
        </w:rPr>
        <w:t xml:space="preserve">: </w:t>
      </w:r>
      <w:r>
        <w:rPr>
          <w:rFonts w:ascii="Arial" w:hAnsi="Arial" w:cs="Arial"/>
          <w:sz w:val="20"/>
          <w:szCs w:val="20"/>
        </w:rPr>
        <w:t xml:space="preserve">2 hafta </w:t>
      </w:r>
    </w:p>
    <w:p w:rsidR="00024AE8" w:rsidRPr="00665860" w:rsidRDefault="00024AE8" w:rsidP="00024AE8">
      <w:pPr>
        <w:autoSpaceDE w:val="0"/>
        <w:autoSpaceDN w:val="0"/>
        <w:adjustRightInd w:val="0"/>
        <w:rPr>
          <w:rFonts w:ascii="Arial" w:hAnsi="Arial" w:cs="Arial"/>
          <w:sz w:val="20"/>
          <w:szCs w:val="20"/>
        </w:rPr>
      </w:pPr>
    </w:p>
    <w:p w:rsidR="00024AE8" w:rsidRPr="00665860" w:rsidRDefault="00024AE8" w:rsidP="00713F05">
      <w:pPr>
        <w:pStyle w:val="Balk2"/>
      </w:pPr>
      <w:bookmarkStart w:id="51" w:name="_Toc290668367"/>
      <w:bookmarkStart w:id="52" w:name="_Toc299088610"/>
      <w:r w:rsidRPr="00665860">
        <w:t>GÖĞÜS HASTALIKLARI (1 ay)</w:t>
      </w:r>
      <w:bookmarkEnd w:id="51"/>
      <w:bookmarkEnd w:id="52"/>
    </w:p>
    <w:p w:rsidR="00024AE8" w:rsidRPr="00665860" w:rsidRDefault="00024AE8" w:rsidP="00024AE8">
      <w:pPr>
        <w:jc w:val="both"/>
        <w:rPr>
          <w:rFonts w:ascii="Arial" w:hAnsi="Arial" w:cs="Arial"/>
          <w:sz w:val="20"/>
          <w:szCs w:val="20"/>
        </w:rPr>
      </w:pPr>
      <w:r w:rsidRPr="00665860">
        <w:rPr>
          <w:rFonts w:ascii="Arial" w:hAnsi="Arial" w:cs="Arial"/>
          <w:sz w:val="20"/>
          <w:szCs w:val="20"/>
        </w:rPr>
        <w:t xml:space="preserve">Tababet uzmanlık tüzüğüne göre aile hekimliği uzmanlık eğitiminin 1 ayı göğüs hastalıkları rotasyonunda geçmektedir. Bu rotasyon süresince asistan, göğüs hastalıkları ile ilgili genel semptomları, göğüs hastalıkları hastasına genel yaklaşımı, tanıda kullanılan laboratuvar testlerini özel tanı yöntemlerini, direkt grafiler değerlendirmeyi, astım, akut bronşit, kronik bronşit,      KOAH (  kronik obstrüktif bronşit ve / veya amfizem), bronşiolit, bronşektazi, tüberküloz, pnömokonyoz tanılarını </w:t>
      </w:r>
      <w:proofErr w:type="gramStart"/>
      <w:r w:rsidRPr="00665860">
        <w:rPr>
          <w:rFonts w:ascii="Arial" w:hAnsi="Arial" w:cs="Arial"/>
          <w:sz w:val="20"/>
          <w:szCs w:val="20"/>
        </w:rPr>
        <w:t>koyabilmeli,tedavisini</w:t>
      </w:r>
      <w:proofErr w:type="gramEnd"/>
      <w:r w:rsidRPr="00665860">
        <w:rPr>
          <w:rFonts w:ascii="Arial" w:hAnsi="Arial" w:cs="Arial"/>
          <w:sz w:val="20"/>
          <w:szCs w:val="20"/>
        </w:rPr>
        <w:t xml:space="preserve"> düzenleyebilmeli, tedavisi düzenlenmiş hastaları takip ve gereğinde sevk edebilmeli. Bening ve malign AC tümörlerine tanı koyabilmeli, uygun zamanda sevk edebilmeli, son dönem hastalara </w:t>
      </w:r>
      <w:proofErr w:type="gramStart"/>
      <w:r w:rsidRPr="00665860">
        <w:rPr>
          <w:rFonts w:ascii="Arial" w:hAnsi="Arial" w:cs="Arial"/>
          <w:sz w:val="20"/>
          <w:szCs w:val="20"/>
        </w:rPr>
        <w:t>palyatif</w:t>
      </w:r>
      <w:proofErr w:type="gramEnd"/>
      <w:r w:rsidRPr="00665860">
        <w:rPr>
          <w:rFonts w:ascii="Arial" w:hAnsi="Arial" w:cs="Arial"/>
          <w:sz w:val="20"/>
          <w:szCs w:val="20"/>
        </w:rPr>
        <w:t xml:space="preserve"> bakım ve tedaviyi yapabilmeli.</w:t>
      </w:r>
    </w:p>
    <w:p w:rsidR="00024AE8" w:rsidRPr="00665860" w:rsidRDefault="00024AE8" w:rsidP="00024AE8">
      <w:pPr>
        <w:autoSpaceDE w:val="0"/>
        <w:autoSpaceDN w:val="0"/>
        <w:adjustRightInd w:val="0"/>
        <w:jc w:val="both"/>
        <w:rPr>
          <w:rFonts w:ascii="Arial" w:hAnsi="Arial" w:cs="Arial"/>
          <w:sz w:val="20"/>
          <w:szCs w:val="20"/>
        </w:rPr>
      </w:pPr>
      <w:r w:rsidRPr="00665860">
        <w:rPr>
          <w:rFonts w:ascii="Arial" w:hAnsi="Arial" w:cs="Arial"/>
          <w:sz w:val="20"/>
          <w:szCs w:val="20"/>
        </w:rPr>
        <w:t>Atatürk Üniversitesi Tıp Fakültesi Aile Hekimliği Anabilim Dalı’n</w:t>
      </w:r>
      <w:r>
        <w:rPr>
          <w:rFonts w:ascii="Arial" w:hAnsi="Arial" w:cs="Arial"/>
          <w:sz w:val="20"/>
          <w:szCs w:val="20"/>
        </w:rPr>
        <w:t>ın öngördüğü Göğüs Hastalıkları</w:t>
      </w:r>
      <w:r w:rsidRPr="00665860">
        <w:rPr>
          <w:rFonts w:ascii="Arial" w:hAnsi="Arial" w:cs="Arial"/>
          <w:sz w:val="20"/>
          <w:szCs w:val="20"/>
        </w:rPr>
        <w:t xml:space="preserve"> rotasyon programı şu şekildedir:</w:t>
      </w:r>
    </w:p>
    <w:p w:rsidR="00024AE8" w:rsidRPr="00665860" w:rsidRDefault="00024AE8" w:rsidP="00024AE8">
      <w:pPr>
        <w:autoSpaceDE w:val="0"/>
        <w:autoSpaceDN w:val="0"/>
        <w:adjustRightInd w:val="0"/>
        <w:jc w:val="both"/>
        <w:rPr>
          <w:rFonts w:ascii="Arial" w:hAnsi="Arial" w:cs="Arial"/>
          <w:sz w:val="20"/>
          <w:szCs w:val="20"/>
        </w:rPr>
      </w:pPr>
      <w:r w:rsidRPr="00665860">
        <w:rPr>
          <w:rFonts w:ascii="Arial" w:hAnsi="Arial" w:cs="Arial"/>
          <w:b/>
          <w:sz w:val="20"/>
          <w:szCs w:val="20"/>
        </w:rPr>
        <w:t>Göğüs Hastalıkları Servis</w:t>
      </w:r>
      <w:r w:rsidRPr="00665860">
        <w:rPr>
          <w:rFonts w:ascii="Arial" w:hAnsi="Arial" w:cs="Arial"/>
          <w:b/>
          <w:sz w:val="20"/>
          <w:szCs w:val="20"/>
        </w:rPr>
        <w:tab/>
      </w:r>
      <w:r>
        <w:rPr>
          <w:rFonts w:ascii="Arial" w:hAnsi="Arial" w:cs="Arial"/>
          <w:b/>
          <w:sz w:val="20"/>
          <w:szCs w:val="20"/>
        </w:rPr>
        <w:t xml:space="preserve">: </w:t>
      </w:r>
      <w:r w:rsidRPr="00665860">
        <w:rPr>
          <w:rFonts w:ascii="Arial" w:hAnsi="Arial" w:cs="Arial"/>
          <w:sz w:val="20"/>
          <w:szCs w:val="20"/>
        </w:rPr>
        <w:t>2 hafta</w:t>
      </w:r>
    </w:p>
    <w:p w:rsidR="00024AE8" w:rsidRPr="00665860" w:rsidRDefault="00024AE8" w:rsidP="00024AE8">
      <w:pPr>
        <w:autoSpaceDE w:val="0"/>
        <w:autoSpaceDN w:val="0"/>
        <w:adjustRightInd w:val="0"/>
        <w:jc w:val="both"/>
        <w:rPr>
          <w:rFonts w:ascii="Arial" w:hAnsi="Arial" w:cs="Arial"/>
          <w:sz w:val="20"/>
          <w:szCs w:val="20"/>
        </w:rPr>
      </w:pPr>
      <w:r w:rsidRPr="00665860">
        <w:rPr>
          <w:rFonts w:ascii="Arial" w:hAnsi="Arial" w:cs="Arial"/>
          <w:b/>
          <w:sz w:val="20"/>
          <w:szCs w:val="20"/>
        </w:rPr>
        <w:t>Göğüs Hastalıkları Poliklinik</w:t>
      </w:r>
      <w:r w:rsidRPr="00665860">
        <w:rPr>
          <w:rFonts w:ascii="Arial" w:hAnsi="Arial" w:cs="Arial"/>
          <w:sz w:val="20"/>
          <w:szCs w:val="20"/>
        </w:rPr>
        <w:t xml:space="preserve"> </w:t>
      </w:r>
      <w:r w:rsidRPr="00665860">
        <w:rPr>
          <w:rFonts w:ascii="Arial" w:hAnsi="Arial" w:cs="Arial"/>
          <w:sz w:val="20"/>
          <w:szCs w:val="20"/>
        </w:rPr>
        <w:tab/>
      </w:r>
      <w:r>
        <w:rPr>
          <w:rFonts w:ascii="Arial" w:hAnsi="Arial" w:cs="Arial"/>
          <w:sz w:val="20"/>
          <w:szCs w:val="20"/>
        </w:rPr>
        <w:t xml:space="preserve">: </w:t>
      </w:r>
      <w:r w:rsidRPr="00665860">
        <w:rPr>
          <w:rFonts w:ascii="Arial" w:hAnsi="Arial" w:cs="Arial"/>
          <w:sz w:val="20"/>
          <w:szCs w:val="20"/>
        </w:rPr>
        <w:t>2 hafta</w:t>
      </w:r>
    </w:p>
    <w:p w:rsidR="00024AE8" w:rsidRDefault="00024AE8" w:rsidP="00024AE8">
      <w:pPr>
        <w:pStyle w:val="Balk2"/>
        <w:ind w:right="71"/>
        <w:jc w:val="both"/>
        <w:rPr>
          <w:rFonts w:ascii="Calibri" w:hAnsi="Calibri" w:cs="Calibri"/>
          <w:color w:val="auto"/>
        </w:rPr>
      </w:pPr>
      <w:bookmarkStart w:id="53" w:name="_Toc290668368"/>
    </w:p>
    <w:p w:rsidR="00024AE8" w:rsidRPr="00BA5EA8" w:rsidRDefault="00024AE8" w:rsidP="00713F05">
      <w:pPr>
        <w:pStyle w:val="Balk2"/>
      </w:pPr>
      <w:bookmarkStart w:id="54" w:name="_Toc299088611"/>
      <w:r w:rsidRPr="00BA5EA8">
        <w:t xml:space="preserve">ÇOCUK </w:t>
      </w:r>
      <w:r w:rsidRPr="00713F05">
        <w:t>SAĞLIĞI</w:t>
      </w:r>
      <w:r w:rsidRPr="00BA5EA8">
        <w:t xml:space="preserve"> VE HASTALIKLARI (5 ay)</w:t>
      </w:r>
      <w:bookmarkEnd w:id="47"/>
      <w:bookmarkEnd w:id="48"/>
      <w:bookmarkEnd w:id="53"/>
      <w:bookmarkEnd w:id="54"/>
    </w:p>
    <w:p w:rsidR="00024AE8" w:rsidRPr="00BA5EA8" w:rsidRDefault="00024AE8" w:rsidP="00024AE8">
      <w:pPr>
        <w:jc w:val="both"/>
      </w:pPr>
      <w:r w:rsidRPr="00BA5EA8">
        <w:t>Birey, aile ve toplum sağlığına katkıda bulunmak üzere; tüm çocukluk döneminde sağlığı korumak, geliştirmek ve karşılaşılabilecek çocukluk çağı sağlık sorunlarının çözümü için gerekli bilgi, beceri ve tutum kazanılmalıdır.</w:t>
      </w:r>
    </w:p>
    <w:p w:rsidR="00024AE8" w:rsidRPr="00BA5EA8" w:rsidRDefault="00024AE8" w:rsidP="00024AE8">
      <w:pPr>
        <w:jc w:val="both"/>
      </w:pPr>
      <w:r w:rsidRPr="00BA5EA8">
        <w:t>5 ay süreli çocuk sağlığı ve hastalıkları rotasyonu sırasında yenidoğanın bakımı, sıkıntılı yenidoğanın transferi, immünizasyon</w:t>
      </w:r>
      <w:r>
        <w:t>, yenidoğan döneminden ado</w:t>
      </w:r>
      <w:r w:rsidRPr="00BA5EA8">
        <w:t xml:space="preserve">lesan döneminin sonuna kadar büyüme ve gelişmenin takibi ve sık görülen evde ve ayaktan tedavisi mümkün hastalıkların tanı ve tedavisi konularına önem verilmelidir. Asistan, prenatal dönemin özelliklerini ve bu dönemde çıkabilecek sorunları öğrenmeli; bu sorunları ev ve poliklinik ortamında nasıl çözeceğini bilmeli ve buna uygun beceriler kazanmalıdır. Asistanın çocuk sağlığı ve hastalıkları rotasyonu sırasında aşağıdaki konular üzerinde özellikle durulmalıdır. </w:t>
      </w:r>
    </w:p>
    <w:p w:rsidR="00024AE8" w:rsidRPr="00BA5EA8" w:rsidRDefault="00024AE8" w:rsidP="00024AE8">
      <w:pPr>
        <w:ind w:right="71" w:firstLine="708"/>
        <w:rPr>
          <w:rFonts w:cs="Calibri"/>
        </w:rPr>
      </w:pPr>
      <w:r w:rsidRPr="00BA5EA8">
        <w:rPr>
          <w:rFonts w:cs="Calibri"/>
        </w:rPr>
        <w:t>Enfeksiyon</w:t>
      </w:r>
      <w:r w:rsidRPr="00BA5EA8">
        <w:rPr>
          <w:rFonts w:cs="Calibri"/>
        </w:rPr>
        <w:tab/>
      </w:r>
      <w:r w:rsidRPr="00BA5EA8">
        <w:rPr>
          <w:rFonts w:cs="Calibri"/>
        </w:rPr>
        <w:tab/>
      </w:r>
      <w:r w:rsidRPr="00BA5EA8">
        <w:rPr>
          <w:rFonts w:cs="Calibri"/>
        </w:rPr>
        <w:tab/>
      </w:r>
      <w:r w:rsidRPr="00BA5EA8">
        <w:rPr>
          <w:rFonts w:cs="Calibri"/>
        </w:rPr>
        <w:tab/>
      </w:r>
      <w:r w:rsidRPr="00BA5EA8">
        <w:rPr>
          <w:rFonts w:cs="Calibri"/>
        </w:rPr>
        <w:tab/>
        <w:t>1 ay</w:t>
      </w:r>
    </w:p>
    <w:p w:rsidR="00024AE8" w:rsidRPr="00BA5EA8" w:rsidRDefault="00024AE8" w:rsidP="00024AE8">
      <w:pPr>
        <w:ind w:right="71" w:firstLine="708"/>
        <w:rPr>
          <w:rFonts w:cs="Calibri"/>
        </w:rPr>
      </w:pPr>
      <w:r w:rsidRPr="00BA5EA8">
        <w:rPr>
          <w:rFonts w:cs="Calibri"/>
        </w:rPr>
        <w:lastRenderedPageBreak/>
        <w:t>Sağlam çocuk</w:t>
      </w:r>
      <w:r w:rsidRPr="00BA5EA8">
        <w:rPr>
          <w:rFonts w:cs="Calibri"/>
        </w:rPr>
        <w:tab/>
      </w:r>
      <w:r w:rsidRPr="00BA5EA8">
        <w:rPr>
          <w:rFonts w:cs="Calibri"/>
        </w:rPr>
        <w:tab/>
      </w:r>
      <w:r w:rsidRPr="00BA5EA8">
        <w:rPr>
          <w:rFonts w:cs="Calibri"/>
        </w:rPr>
        <w:tab/>
      </w:r>
      <w:r w:rsidRPr="00BA5EA8">
        <w:rPr>
          <w:rFonts w:cs="Calibri"/>
        </w:rPr>
        <w:tab/>
      </w:r>
      <w:r w:rsidRPr="00BA5EA8">
        <w:rPr>
          <w:rFonts w:cs="Calibri"/>
        </w:rPr>
        <w:tab/>
        <w:t>1 ay</w:t>
      </w:r>
    </w:p>
    <w:p w:rsidR="00024AE8" w:rsidRPr="00BA5EA8" w:rsidRDefault="00024AE8" w:rsidP="00024AE8">
      <w:pPr>
        <w:ind w:right="71" w:firstLine="708"/>
        <w:rPr>
          <w:rFonts w:cs="Calibri"/>
        </w:rPr>
      </w:pPr>
      <w:r w:rsidRPr="00BA5EA8">
        <w:rPr>
          <w:rFonts w:cs="Calibri"/>
        </w:rPr>
        <w:t>Poliklinik</w:t>
      </w:r>
      <w:r w:rsidRPr="00BA5EA8">
        <w:rPr>
          <w:rFonts w:cs="Calibri"/>
        </w:rPr>
        <w:tab/>
      </w:r>
      <w:r w:rsidRPr="00BA5EA8">
        <w:rPr>
          <w:rFonts w:cs="Calibri"/>
        </w:rPr>
        <w:tab/>
      </w:r>
      <w:r w:rsidRPr="00BA5EA8">
        <w:rPr>
          <w:rFonts w:cs="Calibri"/>
        </w:rPr>
        <w:tab/>
      </w:r>
      <w:r w:rsidRPr="00BA5EA8">
        <w:rPr>
          <w:rFonts w:cs="Calibri"/>
        </w:rPr>
        <w:tab/>
      </w:r>
      <w:r w:rsidRPr="00BA5EA8">
        <w:rPr>
          <w:rFonts w:cs="Calibri"/>
        </w:rPr>
        <w:tab/>
        <w:t>6 hafta</w:t>
      </w:r>
    </w:p>
    <w:p w:rsidR="00024AE8" w:rsidRPr="00BA5EA8" w:rsidRDefault="00024AE8" w:rsidP="00024AE8">
      <w:pPr>
        <w:ind w:right="71" w:firstLine="708"/>
        <w:rPr>
          <w:rFonts w:cs="Calibri"/>
        </w:rPr>
      </w:pPr>
      <w:r w:rsidRPr="00BA5EA8">
        <w:rPr>
          <w:rFonts w:cs="Calibri"/>
        </w:rPr>
        <w:t>Yeni doğan</w:t>
      </w:r>
      <w:r w:rsidRPr="00BA5EA8">
        <w:rPr>
          <w:rFonts w:cs="Calibri"/>
        </w:rPr>
        <w:tab/>
      </w:r>
      <w:r w:rsidRPr="00BA5EA8">
        <w:rPr>
          <w:rFonts w:cs="Calibri"/>
        </w:rPr>
        <w:tab/>
      </w:r>
      <w:r w:rsidRPr="00BA5EA8">
        <w:rPr>
          <w:rFonts w:cs="Calibri"/>
        </w:rPr>
        <w:tab/>
      </w:r>
      <w:r w:rsidRPr="00BA5EA8">
        <w:rPr>
          <w:rFonts w:cs="Calibri"/>
        </w:rPr>
        <w:tab/>
      </w:r>
      <w:r w:rsidRPr="00BA5EA8">
        <w:rPr>
          <w:rFonts w:cs="Calibri"/>
        </w:rPr>
        <w:tab/>
        <w:t>1 ay</w:t>
      </w:r>
    </w:p>
    <w:p w:rsidR="00024AE8" w:rsidRDefault="00024AE8" w:rsidP="00024AE8">
      <w:pPr>
        <w:ind w:right="71" w:firstLine="708"/>
        <w:rPr>
          <w:rFonts w:cs="Calibri"/>
        </w:rPr>
      </w:pPr>
      <w:r w:rsidRPr="00BA5EA8">
        <w:rPr>
          <w:rFonts w:cs="Calibri"/>
        </w:rPr>
        <w:t>Pediatrik kardiyoloji</w:t>
      </w:r>
      <w:r w:rsidRPr="00BA5EA8">
        <w:rPr>
          <w:rFonts w:cs="Calibri"/>
        </w:rPr>
        <w:tab/>
      </w:r>
      <w:r w:rsidRPr="00BA5EA8">
        <w:rPr>
          <w:rFonts w:cs="Calibri"/>
        </w:rPr>
        <w:tab/>
      </w:r>
      <w:r w:rsidRPr="00BA5EA8">
        <w:rPr>
          <w:rFonts w:cs="Calibri"/>
        </w:rPr>
        <w:tab/>
      </w:r>
      <w:r w:rsidRPr="00BA5EA8">
        <w:rPr>
          <w:rFonts w:cs="Calibri"/>
        </w:rPr>
        <w:tab/>
        <w:t>2 hafta</w:t>
      </w:r>
    </w:p>
    <w:p w:rsidR="00024AE8" w:rsidRPr="00BA5EA8" w:rsidRDefault="00024AE8" w:rsidP="00024AE8">
      <w:pPr>
        <w:ind w:right="71" w:firstLine="708"/>
        <w:rPr>
          <w:rFonts w:cs="Calibri"/>
        </w:rPr>
      </w:pPr>
    </w:p>
    <w:p w:rsidR="00024AE8" w:rsidRPr="00BA5EA8" w:rsidRDefault="00024AE8" w:rsidP="00713F05">
      <w:pPr>
        <w:pStyle w:val="Balk3"/>
      </w:pPr>
      <w:bookmarkStart w:id="55" w:name="_Toc425939153"/>
      <w:bookmarkStart w:id="56" w:name="_Toc299088612"/>
      <w:r w:rsidRPr="00BA5EA8">
        <w:t>G</w:t>
      </w:r>
      <w:bookmarkEnd w:id="55"/>
      <w:r w:rsidRPr="00BA5EA8">
        <w:t>enel pediatri</w:t>
      </w:r>
      <w:bookmarkEnd w:id="56"/>
    </w:p>
    <w:tbl>
      <w:tblPr>
        <w:tblW w:w="10999" w:type="dxa"/>
        <w:tblInd w:w="-6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00"/>
        <w:gridCol w:w="2880"/>
        <w:gridCol w:w="6319"/>
      </w:tblGrid>
      <w:tr w:rsidR="00024AE8" w:rsidRPr="00BA5EA8" w:rsidTr="00024AE8">
        <w:trPr>
          <w:cantSplit/>
        </w:trPr>
        <w:tc>
          <w:tcPr>
            <w:tcW w:w="1800"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2880" w:type="dxa"/>
          </w:tcPr>
          <w:p w:rsidR="00024AE8" w:rsidRPr="00BA5EA8" w:rsidRDefault="00024AE8" w:rsidP="00024AE8">
            <w:pPr>
              <w:spacing w:after="0"/>
              <w:ind w:right="74"/>
              <w:rPr>
                <w:rFonts w:cs="Calibri"/>
                <w:b/>
                <w:sz w:val="20"/>
                <w:szCs w:val="20"/>
              </w:rPr>
            </w:pPr>
            <w:r w:rsidRPr="00BA5EA8">
              <w:rPr>
                <w:rFonts w:cs="Calibri"/>
                <w:b/>
                <w:sz w:val="20"/>
                <w:szCs w:val="20"/>
              </w:rPr>
              <w:t>BİLGİ</w:t>
            </w:r>
          </w:p>
        </w:tc>
        <w:tc>
          <w:tcPr>
            <w:tcW w:w="6319"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rPr>
          <w:cantSplit/>
        </w:trPr>
        <w:tc>
          <w:tcPr>
            <w:tcW w:w="1800" w:type="dxa"/>
          </w:tcPr>
          <w:p w:rsidR="00024AE8" w:rsidRPr="00BA5EA8" w:rsidRDefault="00024AE8" w:rsidP="00024AE8">
            <w:pPr>
              <w:spacing w:after="0"/>
              <w:ind w:right="74"/>
              <w:rPr>
                <w:rFonts w:cs="Calibri"/>
                <w:sz w:val="20"/>
                <w:szCs w:val="20"/>
              </w:rPr>
            </w:pPr>
            <w:r w:rsidRPr="00BA5EA8">
              <w:rPr>
                <w:rFonts w:cs="Calibri"/>
                <w:sz w:val="20"/>
                <w:szCs w:val="20"/>
              </w:rPr>
              <w:t>Büyüme ve gelişme</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Sağlıklı yenidoğan ve çocuk muayenesi</w:t>
            </w:r>
          </w:p>
          <w:p w:rsidR="00024AE8" w:rsidRPr="00BA5EA8" w:rsidRDefault="00024AE8" w:rsidP="00024AE8">
            <w:pPr>
              <w:spacing w:after="0"/>
              <w:ind w:right="74"/>
              <w:rPr>
                <w:rFonts w:cs="Calibri"/>
                <w:sz w:val="20"/>
                <w:szCs w:val="20"/>
              </w:rPr>
            </w:pPr>
            <w:r w:rsidRPr="00BA5EA8">
              <w:rPr>
                <w:rFonts w:cs="Calibri"/>
                <w:sz w:val="20"/>
                <w:szCs w:val="20"/>
              </w:rPr>
              <w:t>Büyüme ve gelişmeyi değerlendirme yöntemleri</w:t>
            </w:r>
          </w:p>
          <w:p w:rsidR="00024AE8" w:rsidRPr="00BA5EA8" w:rsidRDefault="00024AE8" w:rsidP="00024AE8">
            <w:pPr>
              <w:spacing w:after="0"/>
              <w:ind w:right="74"/>
              <w:rPr>
                <w:rFonts w:cs="Calibri"/>
                <w:sz w:val="20"/>
                <w:szCs w:val="20"/>
              </w:rPr>
            </w:pPr>
            <w:r w:rsidRPr="00BA5EA8">
              <w:rPr>
                <w:rFonts w:cs="Calibri"/>
                <w:sz w:val="20"/>
                <w:szCs w:val="20"/>
              </w:rPr>
              <w:t>Farklı yaşlardaki fiziksel, davranışsal ve sosyal gelişim normları ve bunlardan sapmalar</w:t>
            </w:r>
          </w:p>
        </w:tc>
        <w:tc>
          <w:tcPr>
            <w:tcW w:w="6319" w:type="dxa"/>
          </w:tcPr>
          <w:p w:rsidR="00024AE8" w:rsidRPr="00BA5EA8" w:rsidRDefault="00024AE8" w:rsidP="00024AE8">
            <w:pPr>
              <w:spacing w:after="0"/>
              <w:ind w:right="74"/>
              <w:rPr>
                <w:rFonts w:cs="Calibri"/>
                <w:sz w:val="20"/>
                <w:szCs w:val="20"/>
              </w:rPr>
            </w:pPr>
            <w:r w:rsidRPr="00BA5EA8">
              <w:rPr>
                <w:rFonts w:cs="Calibri"/>
                <w:sz w:val="20"/>
                <w:szCs w:val="20"/>
              </w:rPr>
              <w:t>Sağlam çocuk muayenesi yapabilmeli</w:t>
            </w:r>
          </w:p>
          <w:p w:rsidR="00024AE8" w:rsidRPr="00BA5EA8" w:rsidRDefault="00024AE8" w:rsidP="00024AE8">
            <w:pPr>
              <w:spacing w:after="0"/>
              <w:ind w:right="74"/>
              <w:rPr>
                <w:rFonts w:cs="Calibri"/>
                <w:sz w:val="20"/>
                <w:szCs w:val="20"/>
              </w:rPr>
            </w:pPr>
            <w:r w:rsidRPr="00BA5EA8">
              <w:rPr>
                <w:rFonts w:cs="Calibri"/>
                <w:sz w:val="20"/>
                <w:szCs w:val="20"/>
              </w:rPr>
              <w:t>Fiziksel, davranışsal ve sosyal açıdan normalden sapmaları tespit edebilmeli ve bu konularda aileye danışmanlık verebilmeli</w:t>
            </w:r>
          </w:p>
          <w:p w:rsidR="00024AE8" w:rsidRPr="00BA5EA8" w:rsidRDefault="00024AE8" w:rsidP="00024AE8">
            <w:pPr>
              <w:spacing w:after="0"/>
              <w:ind w:right="74"/>
              <w:rPr>
                <w:rFonts w:cs="Calibri"/>
                <w:sz w:val="20"/>
                <w:szCs w:val="20"/>
              </w:rPr>
            </w:pPr>
          </w:p>
        </w:tc>
      </w:tr>
      <w:tr w:rsidR="00024AE8" w:rsidRPr="00BA5EA8" w:rsidTr="00024AE8">
        <w:trPr>
          <w:cantSplit/>
        </w:trPr>
        <w:tc>
          <w:tcPr>
            <w:tcW w:w="1800" w:type="dxa"/>
          </w:tcPr>
          <w:p w:rsidR="00024AE8" w:rsidRPr="00BA5EA8" w:rsidRDefault="00024AE8" w:rsidP="00024AE8">
            <w:pPr>
              <w:spacing w:after="0"/>
              <w:ind w:right="74"/>
              <w:rPr>
                <w:rFonts w:cs="Calibri"/>
                <w:sz w:val="20"/>
                <w:szCs w:val="20"/>
              </w:rPr>
            </w:pPr>
            <w:r w:rsidRPr="00BA5EA8">
              <w:rPr>
                <w:rFonts w:cs="Calibri"/>
                <w:sz w:val="20"/>
                <w:szCs w:val="20"/>
              </w:rPr>
              <w:t>Beslenme ve beslenme ile ilgili hastalıklar</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Yaşa uygun normal çocuk beslenmesi</w:t>
            </w:r>
          </w:p>
          <w:p w:rsidR="00024AE8" w:rsidRPr="00BA5EA8" w:rsidRDefault="00024AE8" w:rsidP="00024AE8">
            <w:pPr>
              <w:spacing w:after="0"/>
              <w:ind w:right="74"/>
              <w:rPr>
                <w:rFonts w:cs="Calibri"/>
                <w:sz w:val="20"/>
                <w:szCs w:val="20"/>
              </w:rPr>
            </w:pPr>
            <w:r w:rsidRPr="00BA5EA8">
              <w:rPr>
                <w:rFonts w:cs="Calibri"/>
                <w:sz w:val="20"/>
                <w:szCs w:val="20"/>
              </w:rPr>
              <w:t>Anne sütü</w:t>
            </w:r>
          </w:p>
          <w:p w:rsidR="00024AE8" w:rsidRPr="00BA5EA8" w:rsidRDefault="00024AE8" w:rsidP="00024AE8">
            <w:pPr>
              <w:spacing w:after="0"/>
              <w:ind w:right="74"/>
              <w:rPr>
                <w:rFonts w:cs="Calibri"/>
                <w:sz w:val="20"/>
                <w:szCs w:val="20"/>
              </w:rPr>
            </w:pPr>
            <w:r w:rsidRPr="00BA5EA8">
              <w:rPr>
                <w:rFonts w:cs="Calibri"/>
                <w:sz w:val="20"/>
                <w:szCs w:val="20"/>
              </w:rPr>
              <w:t>Beslenme desteği ve ek gıdalar</w:t>
            </w:r>
          </w:p>
          <w:p w:rsidR="00024AE8" w:rsidRPr="00BA5EA8" w:rsidRDefault="00024AE8" w:rsidP="00024AE8">
            <w:pPr>
              <w:spacing w:after="0"/>
              <w:ind w:right="74"/>
              <w:rPr>
                <w:rFonts w:cs="Calibri"/>
                <w:sz w:val="20"/>
                <w:szCs w:val="20"/>
              </w:rPr>
            </w:pPr>
            <w:r w:rsidRPr="00BA5EA8">
              <w:rPr>
                <w:rFonts w:cs="Calibri"/>
                <w:sz w:val="20"/>
                <w:szCs w:val="20"/>
              </w:rPr>
              <w:t>Çeşitli hastalık durumlarında beslenme</w:t>
            </w:r>
          </w:p>
          <w:p w:rsidR="00024AE8" w:rsidRPr="00BA5EA8" w:rsidRDefault="00024AE8" w:rsidP="00024AE8">
            <w:pPr>
              <w:spacing w:after="0"/>
              <w:ind w:right="74"/>
              <w:rPr>
                <w:rFonts w:cs="Calibri"/>
                <w:sz w:val="20"/>
                <w:szCs w:val="20"/>
              </w:rPr>
            </w:pPr>
            <w:r w:rsidRPr="00BA5EA8">
              <w:rPr>
                <w:rFonts w:cs="Calibri"/>
                <w:sz w:val="20"/>
                <w:szCs w:val="20"/>
              </w:rPr>
              <w:t>Beslenme bozuklukları (Malnütrisyon, malabsorbsiyon, rickets vb.)</w:t>
            </w:r>
          </w:p>
        </w:tc>
        <w:tc>
          <w:tcPr>
            <w:tcW w:w="6319" w:type="dxa"/>
          </w:tcPr>
          <w:p w:rsidR="00024AE8" w:rsidRPr="00BA5EA8" w:rsidRDefault="00024AE8" w:rsidP="00024AE8">
            <w:pPr>
              <w:spacing w:after="0"/>
              <w:ind w:right="74"/>
              <w:rPr>
                <w:rFonts w:cs="Calibri"/>
                <w:sz w:val="20"/>
                <w:szCs w:val="20"/>
              </w:rPr>
            </w:pPr>
            <w:r w:rsidRPr="00BA5EA8">
              <w:rPr>
                <w:rFonts w:cs="Calibri"/>
                <w:sz w:val="20"/>
                <w:szCs w:val="20"/>
              </w:rPr>
              <w:t xml:space="preserve">Yenidoğan döneminden adölesan dönemin sonuna kadar olan dönemde normal ve normal dışı her durum için diyet düzenlenmesi de </w:t>
            </w:r>
            <w:proofErr w:type="gramStart"/>
            <w:r w:rsidRPr="00BA5EA8">
              <w:rPr>
                <w:rFonts w:cs="Calibri"/>
                <w:sz w:val="20"/>
                <w:szCs w:val="20"/>
              </w:rPr>
              <w:t>dahil</w:t>
            </w:r>
            <w:proofErr w:type="gramEnd"/>
            <w:r w:rsidRPr="00BA5EA8">
              <w:rPr>
                <w:rFonts w:cs="Calibri"/>
                <w:sz w:val="20"/>
                <w:szCs w:val="20"/>
              </w:rPr>
              <w:t xml:space="preserve"> beslenme danışmanlığı verebilmeli</w:t>
            </w:r>
          </w:p>
          <w:p w:rsidR="00024AE8" w:rsidRPr="00BA5EA8" w:rsidRDefault="00024AE8" w:rsidP="00024AE8">
            <w:pPr>
              <w:spacing w:after="0"/>
              <w:ind w:right="74"/>
              <w:rPr>
                <w:rFonts w:cs="Calibri"/>
                <w:sz w:val="20"/>
                <w:szCs w:val="20"/>
              </w:rPr>
            </w:pPr>
            <w:r w:rsidRPr="00BA5EA8">
              <w:rPr>
                <w:rFonts w:cs="Calibri"/>
                <w:sz w:val="20"/>
                <w:szCs w:val="20"/>
              </w:rPr>
              <w:t>Beslenme bozukluklarında erken tanı koyabilmeli, evde ve ayaktan tedavi sınırlılıkları içinde diyet ve tedavi düzenleyebilmeli</w:t>
            </w:r>
          </w:p>
          <w:p w:rsidR="00024AE8" w:rsidRPr="00BA5EA8" w:rsidRDefault="00024AE8" w:rsidP="00024AE8">
            <w:pPr>
              <w:spacing w:after="0"/>
              <w:ind w:right="74"/>
              <w:rPr>
                <w:rFonts w:cs="Calibri"/>
                <w:sz w:val="20"/>
                <w:szCs w:val="20"/>
              </w:rPr>
            </w:pPr>
            <w:r w:rsidRPr="00BA5EA8">
              <w:rPr>
                <w:rFonts w:cs="Calibri"/>
                <w:sz w:val="20"/>
                <w:szCs w:val="20"/>
              </w:rPr>
              <w:t xml:space="preserve">Beslenme bozukluklarında 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tc>
      </w:tr>
      <w:tr w:rsidR="00024AE8" w:rsidRPr="00BA5EA8" w:rsidTr="00024AE8">
        <w:trPr>
          <w:cantSplit/>
        </w:trPr>
        <w:tc>
          <w:tcPr>
            <w:tcW w:w="1800" w:type="dxa"/>
          </w:tcPr>
          <w:p w:rsidR="00024AE8" w:rsidRPr="00BA5EA8" w:rsidRDefault="00024AE8" w:rsidP="00024AE8">
            <w:pPr>
              <w:spacing w:after="0"/>
              <w:ind w:right="74"/>
              <w:rPr>
                <w:rFonts w:cs="Calibri"/>
                <w:sz w:val="20"/>
                <w:szCs w:val="20"/>
              </w:rPr>
            </w:pPr>
            <w:r w:rsidRPr="00BA5EA8">
              <w:rPr>
                <w:rFonts w:cs="Calibri"/>
                <w:sz w:val="20"/>
                <w:szCs w:val="20"/>
              </w:rPr>
              <w:t>Aşılama</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Aktif ve pasif bağışıklama</w:t>
            </w:r>
          </w:p>
          <w:p w:rsidR="00024AE8" w:rsidRPr="00BA5EA8" w:rsidRDefault="00024AE8" w:rsidP="00024AE8">
            <w:pPr>
              <w:spacing w:after="0"/>
              <w:ind w:right="74"/>
              <w:rPr>
                <w:rFonts w:cs="Calibri"/>
                <w:sz w:val="20"/>
                <w:szCs w:val="20"/>
              </w:rPr>
            </w:pPr>
            <w:r w:rsidRPr="00BA5EA8">
              <w:rPr>
                <w:rFonts w:cs="Calibri"/>
                <w:sz w:val="20"/>
                <w:szCs w:val="20"/>
              </w:rPr>
              <w:t>Aşı uygulama endikasyon ve kontrendikasyonları</w:t>
            </w:r>
          </w:p>
          <w:p w:rsidR="00024AE8" w:rsidRPr="00BA5EA8" w:rsidRDefault="00024AE8" w:rsidP="00024AE8">
            <w:pPr>
              <w:spacing w:after="0"/>
              <w:ind w:right="74"/>
              <w:rPr>
                <w:rFonts w:cs="Calibri"/>
                <w:sz w:val="20"/>
                <w:szCs w:val="20"/>
              </w:rPr>
            </w:pPr>
            <w:r w:rsidRPr="00BA5EA8">
              <w:rPr>
                <w:rFonts w:cs="Calibri"/>
                <w:sz w:val="20"/>
                <w:szCs w:val="20"/>
              </w:rPr>
              <w:t>Aşı takvimi</w:t>
            </w:r>
          </w:p>
          <w:p w:rsidR="00024AE8" w:rsidRPr="00BA5EA8" w:rsidRDefault="00024AE8" w:rsidP="00024AE8">
            <w:pPr>
              <w:spacing w:after="0"/>
              <w:ind w:right="74"/>
              <w:rPr>
                <w:rFonts w:cs="Calibri"/>
                <w:sz w:val="20"/>
                <w:szCs w:val="20"/>
              </w:rPr>
            </w:pPr>
            <w:r w:rsidRPr="00BA5EA8">
              <w:rPr>
                <w:rFonts w:cs="Calibri"/>
                <w:sz w:val="20"/>
                <w:szCs w:val="20"/>
              </w:rPr>
              <w:t>Başarılı aşılama kuralları</w:t>
            </w:r>
          </w:p>
          <w:p w:rsidR="00024AE8" w:rsidRPr="00BA5EA8" w:rsidRDefault="00024AE8" w:rsidP="00024AE8">
            <w:pPr>
              <w:spacing w:after="0"/>
              <w:ind w:right="74"/>
              <w:rPr>
                <w:rFonts w:cs="Calibri"/>
                <w:sz w:val="20"/>
                <w:szCs w:val="20"/>
              </w:rPr>
            </w:pPr>
            <w:r w:rsidRPr="00BA5EA8">
              <w:rPr>
                <w:rFonts w:cs="Calibri"/>
                <w:sz w:val="20"/>
                <w:szCs w:val="20"/>
              </w:rPr>
              <w:t>Soğuk zincir</w:t>
            </w:r>
          </w:p>
        </w:tc>
        <w:tc>
          <w:tcPr>
            <w:tcW w:w="6319" w:type="dxa"/>
          </w:tcPr>
          <w:p w:rsidR="00024AE8" w:rsidRPr="00BA5EA8" w:rsidRDefault="00024AE8" w:rsidP="00024AE8">
            <w:pPr>
              <w:spacing w:after="0"/>
              <w:ind w:right="74"/>
              <w:rPr>
                <w:rFonts w:cs="Calibri"/>
                <w:sz w:val="20"/>
                <w:szCs w:val="20"/>
              </w:rPr>
            </w:pPr>
            <w:r w:rsidRPr="00BA5EA8">
              <w:rPr>
                <w:rFonts w:cs="Calibri"/>
                <w:sz w:val="20"/>
                <w:szCs w:val="20"/>
              </w:rPr>
              <w:t>Aktif ve pasif bağışıklama; aşı uygulama endikasyon ve kontrendikasyonları; aşı takvimi; başarılı aşılama kuralları ve soğuk zincir konularında etrafını bilgilendirebilecek düzeyde bilgili olmalı</w:t>
            </w:r>
          </w:p>
          <w:p w:rsidR="00024AE8" w:rsidRPr="00BA5EA8" w:rsidRDefault="00024AE8" w:rsidP="00024AE8">
            <w:pPr>
              <w:spacing w:after="0"/>
              <w:ind w:right="74"/>
              <w:rPr>
                <w:rFonts w:cs="Calibri"/>
                <w:sz w:val="20"/>
                <w:szCs w:val="20"/>
              </w:rPr>
            </w:pPr>
            <w:r w:rsidRPr="00BA5EA8">
              <w:rPr>
                <w:rFonts w:cs="Calibri"/>
                <w:sz w:val="20"/>
                <w:szCs w:val="20"/>
              </w:rPr>
              <w:t xml:space="preserve">Türkiyede kullanılan aşılar, bunların uygulanma zamanı, şekli, endikasyon ve kontrendikasyonları vb. konuları bilmeli </w:t>
            </w:r>
          </w:p>
          <w:p w:rsidR="00024AE8" w:rsidRPr="00BA5EA8" w:rsidRDefault="00024AE8" w:rsidP="00024AE8">
            <w:pPr>
              <w:spacing w:after="0"/>
              <w:ind w:right="74"/>
              <w:rPr>
                <w:rFonts w:cs="Calibri"/>
                <w:sz w:val="20"/>
                <w:szCs w:val="20"/>
              </w:rPr>
            </w:pPr>
            <w:r w:rsidRPr="00BA5EA8">
              <w:rPr>
                <w:rFonts w:cs="Calibri"/>
                <w:sz w:val="20"/>
                <w:szCs w:val="20"/>
              </w:rPr>
              <w:t>Sağlıklı ve hasta çocuk için aşılama hakkında karar verebilmeli</w:t>
            </w:r>
          </w:p>
          <w:p w:rsidR="00024AE8" w:rsidRPr="00BA5EA8" w:rsidRDefault="00024AE8" w:rsidP="00024AE8">
            <w:pPr>
              <w:spacing w:after="0"/>
              <w:ind w:right="74"/>
              <w:rPr>
                <w:rFonts w:cs="Calibri"/>
                <w:sz w:val="20"/>
                <w:szCs w:val="20"/>
              </w:rPr>
            </w:pPr>
            <w:r w:rsidRPr="00BA5EA8">
              <w:rPr>
                <w:rFonts w:cs="Calibri"/>
                <w:sz w:val="20"/>
                <w:szCs w:val="20"/>
              </w:rPr>
              <w:t xml:space="preserve">Aşı yan etki ve </w:t>
            </w:r>
            <w:proofErr w:type="gramStart"/>
            <w:r w:rsidRPr="00BA5EA8">
              <w:rPr>
                <w:rFonts w:cs="Calibri"/>
                <w:sz w:val="20"/>
                <w:szCs w:val="20"/>
              </w:rPr>
              <w:t>komplikasyonları</w:t>
            </w:r>
            <w:proofErr w:type="gramEnd"/>
            <w:r w:rsidRPr="00BA5EA8">
              <w:rPr>
                <w:rFonts w:cs="Calibri"/>
                <w:sz w:val="20"/>
                <w:szCs w:val="20"/>
              </w:rPr>
              <w:t xml:space="preserve"> ile bunların tedavilerini bilmeli</w:t>
            </w:r>
          </w:p>
        </w:tc>
      </w:tr>
      <w:tr w:rsidR="00024AE8" w:rsidRPr="00BA5EA8" w:rsidTr="00024AE8">
        <w:trPr>
          <w:cantSplit/>
        </w:trPr>
        <w:tc>
          <w:tcPr>
            <w:tcW w:w="1800" w:type="dxa"/>
          </w:tcPr>
          <w:p w:rsidR="00024AE8" w:rsidRPr="00BA5EA8" w:rsidRDefault="00024AE8" w:rsidP="00024AE8">
            <w:pPr>
              <w:spacing w:after="0"/>
              <w:ind w:right="74"/>
              <w:rPr>
                <w:rFonts w:cs="Calibri"/>
                <w:sz w:val="20"/>
                <w:szCs w:val="20"/>
              </w:rPr>
            </w:pPr>
            <w:r w:rsidRPr="00BA5EA8">
              <w:rPr>
                <w:rFonts w:cs="Calibri"/>
                <w:sz w:val="20"/>
                <w:szCs w:val="20"/>
              </w:rPr>
              <w:t>Pediatrik ilaç kullanımı</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Pediatrik antibiyotik kullanımı</w:t>
            </w:r>
          </w:p>
          <w:p w:rsidR="00024AE8" w:rsidRPr="00BA5EA8" w:rsidRDefault="00024AE8" w:rsidP="00024AE8">
            <w:pPr>
              <w:spacing w:after="0"/>
              <w:ind w:right="74"/>
              <w:rPr>
                <w:rFonts w:cs="Calibri"/>
                <w:sz w:val="20"/>
                <w:szCs w:val="20"/>
              </w:rPr>
            </w:pPr>
            <w:r w:rsidRPr="00BA5EA8">
              <w:rPr>
                <w:rFonts w:cs="Calibri"/>
                <w:sz w:val="20"/>
                <w:szCs w:val="20"/>
              </w:rPr>
              <w:t>Pediatride kullanılan diğer ilaçlar</w:t>
            </w:r>
          </w:p>
          <w:p w:rsidR="00024AE8" w:rsidRPr="00BA5EA8" w:rsidRDefault="00024AE8" w:rsidP="00024AE8">
            <w:pPr>
              <w:spacing w:after="0"/>
              <w:ind w:right="74"/>
              <w:rPr>
                <w:rFonts w:cs="Calibri"/>
                <w:sz w:val="20"/>
                <w:szCs w:val="20"/>
              </w:rPr>
            </w:pPr>
          </w:p>
        </w:tc>
        <w:tc>
          <w:tcPr>
            <w:tcW w:w="6319" w:type="dxa"/>
          </w:tcPr>
          <w:p w:rsidR="00024AE8" w:rsidRPr="00BA5EA8" w:rsidRDefault="00024AE8" w:rsidP="00024AE8">
            <w:pPr>
              <w:spacing w:after="0"/>
              <w:ind w:right="74"/>
              <w:rPr>
                <w:rFonts w:cs="Calibri"/>
                <w:sz w:val="20"/>
                <w:szCs w:val="20"/>
              </w:rPr>
            </w:pPr>
            <w:r w:rsidRPr="00BA5EA8">
              <w:rPr>
                <w:rFonts w:cs="Calibri"/>
                <w:sz w:val="20"/>
                <w:szCs w:val="20"/>
              </w:rPr>
              <w:t>Pediatrik yaş gruplarında kullanılabilecek ve özellikle kullanılamayacak ilaçları çok iyi bilmeli</w:t>
            </w:r>
          </w:p>
          <w:p w:rsidR="00024AE8" w:rsidRPr="00BA5EA8" w:rsidRDefault="00024AE8" w:rsidP="00024AE8">
            <w:pPr>
              <w:spacing w:after="0"/>
              <w:ind w:right="74"/>
              <w:rPr>
                <w:rFonts w:cs="Calibri"/>
                <w:sz w:val="20"/>
                <w:szCs w:val="20"/>
              </w:rPr>
            </w:pPr>
            <w:r w:rsidRPr="00BA5EA8">
              <w:rPr>
                <w:rFonts w:cs="Calibri"/>
                <w:sz w:val="20"/>
                <w:szCs w:val="20"/>
              </w:rPr>
              <w:t>İlaçların pediatrik kullanılış şekli ve dozlarını bilmeli</w:t>
            </w:r>
          </w:p>
          <w:p w:rsidR="00024AE8" w:rsidRPr="00BA5EA8" w:rsidRDefault="00024AE8" w:rsidP="00024AE8">
            <w:pPr>
              <w:spacing w:after="0"/>
              <w:ind w:right="74"/>
              <w:rPr>
                <w:rFonts w:cs="Calibri"/>
                <w:sz w:val="20"/>
                <w:szCs w:val="20"/>
              </w:rPr>
            </w:pPr>
            <w:r w:rsidRPr="00BA5EA8">
              <w:rPr>
                <w:rFonts w:cs="Calibri"/>
                <w:sz w:val="20"/>
                <w:szCs w:val="20"/>
              </w:rPr>
              <w:t xml:space="preserve">İlaçların kullanımı sırasında ortaya çıkabilecek yan etki ve </w:t>
            </w:r>
            <w:proofErr w:type="gramStart"/>
            <w:r w:rsidRPr="00BA5EA8">
              <w:rPr>
                <w:rFonts w:cs="Calibri"/>
                <w:sz w:val="20"/>
                <w:szCs w:val="20"/>
              </w:rPr>
              <w:t>komplikasyonları</w:t>
            </w:r>
            <w:proofErr w:type="gramEnd"/>
            <w:r w:rsidRPr="00BA5EA8">
              <w:rPr>
                <w:rFonts w:cs="Calibri"/>
                <w:sz w:val="20"/>
                <w:szCs w:val="20"/>
              </w:rPr>
              <w:t xml:space="preserve"> bilmeli, evde ve ayaktan tedavi sınırlılıkları içinde bunlarla başedebilmeli </w:t>
            </w:r>
          </w:p>
          <w:p w:rsidR="00024AE8" w:rsidRPr="00BA5EA8" w:rsidRDefault="00024AE8" w:rsidP="00024AE8">
            <w:pPr>
              <w:spacing w:after="0"/>
              <w:ind w:right="74"/>
              <w:rPr>
                <w:rFonts w:cs="Calibri"/>
                <w:sz w:val="20"/>
                <w:szCs w:val="20"/>
              </w:rPr>
            </w:pPr>
            <w:r w:rsidRPr="00BA5EA8">
              <w:rPr>
                <w:rFonts w:cs="Calibri"/>
                <w:sz w:val="20"/>
                <w:szCs w:val="20"/>
              </w:rPr>
              <w:t xml:space="preserve">Zehirlenme vb. durumlarda 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tc>
      </w:tr>
    </w:tbl>
    <w:p w:rsidR="00024AE8" w:rsidRPr="00BA5EA8" w:rsidRDefault="00024AE8" w:rsidP="00024AE8">
      <w:pPr>
        <w:ind w:right="71"/>
        <w:rPr>
          <w:rFonts w:cs="Calibri"/>
          <w:sz w:val="20"/>
        </w:rPr>
      </w:pPr>
    </w:p>
    <w:p w:rsidR="00024AE8" w:rsidRPr="00BA5EA8" w:rsidRDefault="00024AE8" w:rsidP="00713F05">
      <w:pPr>
        <w:pStyle w:val="Balk3"/>
      </w:pPr>
      <w:bookmarkStart w:id="57" w:name="_Toc425939154"/>
      <w:bookmarkStart w:id="58" w:name="_Toc299088613"/>
      <w:r w:rsidRPr="00BA5EA8">
        <w:t>Y</w:t>
      </w:r>
      <w:bookmarkEnd w:id="57"/>
      <w:r w:rsidRPr="00BA5EA8">
        <w:t>enidoğan bakımı ve hastalıkları</w:t>
      </w:r>
      <w:bookmarkEnd w:id="58"/>
    </w:p>
    <w:tbl>
      <w:tblPr>
        <w:tblW w:w="11073" w:type="dxa"/>
        <w:jc w:val="center"/>
        <w:tblInd w:w="-11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8"/>
        <w:gridCol w:w="2700"/>
        <w:gridCol w:w="6575"/>
      </w:tblGrid>
      <w:tr w:rsidR="00024AE8" w:rsidRPr="00BA5EA8" w:rsidTr="00024AE8">
        <w:trPr>
          <w:cantSplit/>
          <w:jc w:val="center"/>
        </w:trPr>
        <w:tc>
          <w:tcPr>
            <w:tcW w:w="1798"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2700" w:type="dxa"/>
          </w:tcPr>
          <w:p w:rsidR="00024AE8" w:rsidRPr="00BA5EA8" w:rsidRDefault="00024AE8" w:rsidP="00024AE8">
            <w:pPr>
              <w:spacing w:after="0"/>
              <w:ind w:right="74"/>
              <w:rPr>
                <w:rFonts w:cs="Calibri"/>
                <w:b/>
                <w:sz w:val="20"/>
                <w:szCs w:val="20"/>
              </w:rPr>
            </w:pPr>
            <w:r w:rsidRPr="00BA5EA8">
              <w:rPr>
                <w:rFonts w:cs="Calibri"/>
                <w:b/>
                <w:sz w:val="20"/>
                <w:szCs w:val="20"/>
              </w:rPr>
              <w:t>BİLGİ</w:t>
            </w:r>
          </w:p>
        </w:tc>
        <w:tc>
          <w:tcPr>
            <w:tcW w:w="6575"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rPr>
          <w:cantSplit/>
          <w:jc w:val="center"/>
        </w:trPr>
        <w:tc>
          <w:tcPr>
            <w:tcW w:w="1798" w:type="dxa"/>
          </w:tcPr>
          <w:p w:rsidR="00024AE8" w:rsidRPr="00BA5EA8" w:rsidRDefault="00024AE8" w:rsidP="00024AE8">
            <w:pPr>
              <w:spacing w:after="0"/>
              <w:ind w:right="74"/>
              <w:rPr>
                <w:rFonts w:cs="Calibri"/>
                <w:sz w:val="20"/>
                <w:szCs w:val="20"/>
              </w:rPr>
            </w:pPr>
            <w:r w:rsidRPr="00BA5EA8">
              <w:rPr>
                <w:rFonts w:cs="Calibri"/>
                <w:sz w:val="20"/>
                <w:szCs w:val="20"/>
              </w:rPr>
              <w:lastRenderedPageBreak/>
              <w:t>Doğum öncesi dönem</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Riskli anne ve çocuğu</w:t>
            </w:r>
          </w:p>
          <w:p w:rsidR="00024AE8" w:rsidRPr="00BA5EA8" w:rsidRDefault="00024AE8" w:rsidP="00024AE8">
            <w:pPr>
              <w:spacing w:after="0"/>
              <w:ind w:right="74"/>
              <w:rPr>
                <w:rFonts w:cs="Calibri"/>
                <w:sz w:val="20"/>
                <w:szCs w:val="20"/>
              </w:rPr>
            </w:pPr>
            <w:r w:rsidRPr="00BA5EA8">
              <w:rPr>
                <w:rFonts w:cs="Calibri"/>
                <w:sz w:val="20"/>
                <w:szCs w:val="20"/>
              </w:rPr>
              <w:t>İntrauterin gelişme gerilikleri</w:t>
            </w:r>
          </w:p>
          <w:p w:rsidR="00024AE8" w:rsidRPr="00BA5EA8" w:rsidRDefault="00024AE8" w:rsidP="00024AE8">
            <w:pPr>
              <w:spacing w:after="0"/>
              <w:ind w:right="74"/>
              <w:rPr>
                <w:rFonts w:cs="Calibri"/>
                <w:sz w:val="20"/>
                <w:szCs w:val="20"/>
              </w:rPr>
            </w:pPr>
            <w:r w:rsidRPr="00BA5EA8">
              <w:rPr>
                <w:rFonts w:cs="Calibri"/>
                <w:sz w:val="20"/>
                <w:szCs w:val="20"/>
              </w:rPr>
              <w:t xml:space="preserve">İntrauterin </w:t>
            </w:r>
            <w:proofErr w:type="gramStart"/>
            <w:r w:rsidRPr="00BA5EA8">
              <w:rPr>
                <w:rFonts w:cs="Calibri"/>
                <w:sz w:val="20"/>
                <w:szCs w:val="20"/>
              </w:rPr>
              <w:t>enfeksiyonlar</w:t>
            </w:r>
            <w:proofErr w:type="gramEnd"/>
          </w:p>
        </w:tc>
        <w:tc>
          <w:tcPr>
            <w:tcW w:w="6575" w:type="dxa"/>
          </w:tcPr>
          <w:p w:rsidR="00024AE8" w:rsidRPr="00BA5EA8" w:rsidRDefault="00024AE8" w:rsidP="00024AE8">
            <w:pPr>
              <w:spacing w:after="0"/>
              <w:ind w:right="74"/>
              <w:rPr>
                <w:rFonts w:cs="Calibri"/>
                <w:sz w:val="20"/>
                <w:szCs w:val="20"/>
              </w:rPr>
            </w:pPr>
            <w:r w:rsidRPr="00BA5EA8">
              <w:rPr>
                <w:rFonts w:cs="Calibri"/>
                <w:sz w:val="20"/>
                <w:szCs w:val="20"/>
              </w:rPr>
              <w:t>Riskli gebelikleri ve bu risk faktörlerinin fetus üzerine etkilerini bilmeli</w:t>
            </w:r>
          </w:p>
          <w:p w:rsidR="00024AE8" w:rsidRPr="00BA5EA8" w:rsidRDefault="00024AE8" w:rsidP="00024AE8">
            <w:pPr>
              <w:spacing w:after="0"/>
              <w:ind w:right="74"/>
              <w:rPr>
                <w:rFonts w:cs="Calibri"/>
                <w:sz w:val="20"/>
                <w:szCs w:val="20"/>
              </w:rPr>
            </w:pPr>
            <w:r w:rsidRPr="00BA5EA8">
              <w:rPr>
                <w:rFonts w:cs="Calibri"/>
                <w:sz w:val="20"/>
                <w:szCs w:val="20"/>
              </w:rPr>
              <w:t>Gebelik döneminde fetusun gelişimini fizik muayene, ultrasonografi vb. tetkik yöntemleri ile takip edebilmeli ve normalden sapmaları erken dönemde tespit edebilmeli</w:t>
            </w:r>
          </w:p>
          <w:p w:rsidR="00024AE8" w:rsidRPr="00BA5EA8" w:rsidRDefault="00024AE8" w:rsidP="00024AE8">
            <w:pPr>
              <w:spacing w:after="0"/>
              <w:ind w:right="74"/>
              <w:rPr>
                <w:rFonts w:cs="Calibri"/>
                <w:sz w:val="20"/>
                <w:szCs w:val="20"/>
              </w:rPr>
            </w:pPr>
            <w:r w:rsidRPr="00BA5EA8">
              <w:rPr>
                <w:rFonts w:cs="Calibri"/>
                <w:sz w:val="20"/>
                <w:szCs w:val="20"/>
              </w:rPr>
              <w:t>Evde ve ayaktan tedavi sınırlılıkları içinde bu sapmalardan korunma yollarını uygulayabilmeli ve aileye bu konuda eğitim verebilmeli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hastayı takip edebilmeli</w:t>
            </w:r>
          </w:p>
          <w:p w:rsidR="00024AE8" w:rsidRPr="00BA5EA8" w:rsidRDefault="00024AE8" w:rsidP="00024AE8">
            <w:pPr>
              <w:spacing w:after="0"/>
              <w:ind w:right="74"/>
              <w:rPr>
                <w:rFonts w:cs="Calibri"/>
                <w:sz w:val="20"/>
                <w:szCs w:val="20"/>
              </w:rPr>
            </w:pPr>
            <w:r w:rsidRPr="00BA5EA8">
              <w:rPr>
                <w:rFonts w:cs="Calibri"/>
                <w:sz w:val="20"/>
                <w:szCs w:val="20"/>
              </w:rPr>
              <w:t>Gebelik ve fetal hayat konularında aileye danışmanlık verebilmeli</w:t>
            </w:r>
          </w:p>
        </w:tc>
      </w:tr>
      <w:tr w:rsidR="00024AE8" w:rsidRPr="00BA5EA8" w:rsidTr="00024AE8">
        <w:trPr>
          <w:cantSplit/>
          <w:jc w:val="center"/>
        </w:trPr>
        <w:tc>
          <w:tcPr>
            <w:tcW w:w="1798" w:type="dxa"/>
          </w:tcPr>
          <w:p w:rsidR="00024AE8" w:rsidRPr="00BA5EA8" w:rsidRDefault="00024AE8" w:rsidP="00024AE8">
            <w:pPr>
              <w:spacing w:after="0"/>
              <w:ind w:right="74"/>
              <w:rPr>
                <w:rFonts w:cs="Calibri"/>
                <w:sz w:val="20"/>
                <w:szCs w:val="20"/>
              </w:rPr>
            </w:pPr>
            <w:r w:rsidRPr="00BA5EA8">
              <w:rPr>
                <w:rFonts w:cs="Calibri"/>
                <w:sz w:val="20"/>
                <w:szCs w:val="20"/>
              </w:rPr>
              <w:t>Yaşamın ilk anları</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Yenidoğan fizyolojisi</w:t>
            </w:r>
          </w:p>
          <w:p w:rsidR="00024AE8" w:rsidRPr="00BA5EA8" w:rsidRDefault="00024AE8" w:rsidP="00024AE8">
            <w:pPr>
              <w:spacing w:after="0"/>
              <w:ind w:right="74"/>
              <w:rPr>
                <w:rFonts w:cs="Calibri"/>
                <w:sz w:val="20"/>
                <w:szCs w:val="20"/>
              </w:rPr>
            </w:pPr>
            <w:r w:rsidRPr="00BA5EA8">
              <w:rPr>
                <w:rFonts w:cs="Calibri"/>
                <w:sz w:val="20"/>
                <w:szCs w:val="20"/>
              </w:rPr>
              <w:t>Prematürite ve postmaturite</w:t>
            </w:r>
          </w:p>
          <w:p w:rsidR="00024AE8" w:rsidRPr="00BA5EA8" w:rsidRDefault="00024AE8" w:rsidP="00024AE8">
            <w:pPr>
              <w:spacing w:after="0"/>
              <w:ind w:right="74"/>
              <w:rPr>
                <w:rFonts w:cs="Calibri"/>
                <w:sz w:val="20"/>
                <w:szCs w:val="20"/>
              </w:rPr>
            </w:pPr>
            <w:r w:rsidRPr="00BA5EA8">
              <w:rPr>
                <w:rFonts w:cs="Calibri"/>
                <w:sz w:val="20"/>
                <w:szCs w:val="20"/>
              </w:rPr>
              <w:t>Yenidoğanın doğum odasında bakımı</w:t>
            </w:r>
          </w:p>
          <w:p w:rsidR="00024AE8" w:rsidRPr="00BA5EA8" w:rsidRDefault="00024AE8" w:rsidP="00024AE8">
            <w:pPr>
              <w:spacing w:after="0"/>
              <w:ind w:right="74"/>
              <w:rPr>
                <w:rFonts w:cs="Calibri"/>
                <w:sz w:val="20"/>
                <w:szCs w:val="20"/>
              </w:rPr>
            </w:pPr>
            <w:r w:rsidRPr="00BA5EA8">
              <w:rPr>
                <w:rFonts w:cs="Calibri"/>
                <w:sz w:val="20"/>
                <w:szCs w:val="20"/>
              </w:rPr>
              <w:t>Yenidoğanın resüsitasyonu</w:t>
            </w:r>
          </w:p>
        </w:tc>
        <w:tc>
          <w:tcPr>
            <w:tcW w:w="6575" w:type="dxa"/>
          </w:tcPr>
          <w:p w:rsidR="00024AE8" w:rsidRPr="00BA5EA8" w:rsidRDefault="00024AE8" w:rsidP="00024AE8">
            <w:pPr>
              <w:spacing w:after="0"/>
              <w:ind w:right="74"/>
              <w:rPr>
                <w:rFonts w:cs="Calibri"/>
                <w:sz w:val="20"/>
                <w:szCs w:val="20"/>
              </w:rPr>
            </w:pPr>
            <w:r w:rsidRPr="00BA5EA8">
              <w:rPr>
                <w:rFonts w:cs="Calibri"/>
                <w:sz w:val="20"/>
                <w:szCs w:val="20"/>
              </w:rPr>
              <w:t>Yenidoğanın doğumdan hemen sonraki fizyolojik adaptasyonuna yardım edebilmeli (Aspirasyon, ısıtma vb.)</w:t>
            </w:r>
          </w:p>
          <w:p w:rsidR="00024AE8" w:rsidRPr="00BA5EA8" w:rsidRDefault="00024AE8" w:rsidP="00024AE8">
            <w:pPr>
              <w:spacing w:after="0"/>
              <w:ind w:right="74"/>
              <w:rPr>
                <w:rFonts w:cs="Calibri"/>
                <w:sz w:val="20"/>
                <w:szCs w:val="20"/>
              </w:rPr>
            </w:pPr>
            <w:r w:rsidRPr="00BA5EA8">
              <w:rPr>
                <w:rFonts w:cs="Calibri"/>
                <w:sz w:val="20"/>
                <w:szCs w:val="20"/>
              </w:rPr>
              <w:t>APGAR skorlaması yapabilmeli</w:t>
            </w:r>
          </w:p>
          <w:p w:rsidR="00024AE8" w:rsidRPr="00BA5EA8" w:rsidRDefault="00024AE8" w:rsidP="00024AE8">
            <w:pPr>
              <w:spacing w:after="0"/>
              <w:ind w:right="74"/>
              <w:rPr>
                <w:rFonts w:cs="Calibri"/>
                <w:sz w:val="20"/>
                <w:szCs w:val="20"/>
              </w:rPr>
            </w:pPr>
            <w:r w:rsidRPr="00BA5EA8">
              <w:rPr>
                <w:rFonts w:cs="Calibri"/>
                <w:sz w:val="20"/>
                <w:szCs w:val="20"/>
              </w:rPr>
              <w:t>Sağlıklı ve problemli yenidoğanı ayırtedebilmeli ve problemli yenidoğana ilk müdahaleyi yapabilmeli</w:t>
            </w:r>
          </w:p>
          <w:p w:rsidR="00024AE8" w:rsidRPr="00BA5EA8" w:rsidRDefault="00024AE8" w:rsidP="00024AE8">
            <w:pPr>
              <w:spacing w:after="0"/>
              <w:ind w:right="74"/>
              <w:rPr>
                <w:rFonts w:cs="Calibri"/>
                <w:sz w:val="20"/>
                <w:szCs w:val="20"/>
              </w:rPr>
            </w:pPr>
            <w:r w:rsidRPr="00BA5EA8">
              <w:rPr>
                <w:rFonts w:cs="Calibri"/>
                <w:sz w:val="20"/>
                <w:szCs w:val="20"/>
              </w:rPr>
              <w:t>Yenidoğan resüsitasyonunu uygulayabilmeli</w:t>
            </w:r>
          </w:p>
          <w:p w:rsidR="00024AE8" w:rsidRPr="00BA5EA8" w:rsidRDefault="00024AE8" w:rsidP="00024AE8">
            <w:pPr>
              <w:spacing w:after="0"/>
              <w:ind w:right="74"/>
              <w:rPr>
                <w:rFonts w:cs="Calibri"/>
                <w:sz w:val="20"/>
                <w:szCs w:val="20"/>
              </w:rPr>
            </w:pPr>
            <w:r w:rsidRPr="00BA5EA8">
              <w:rPr>
                <w:rFonts w:cs="Calibri"/>
                <w:sz w:val="20"/>
                <w:szCs w:val="20"/>
              </w:rPr>
              <w:t xml:space="preserve">Problemli yenidoğan için 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Problemli yenidoğanın hastaneye nakil koşullarını bilmeli</w:t>
            </w:r>
          </w:p>
        </w:tc>
      </w:tr>
      <w:tr w:rsidR="00024AE8" w:rsidRPr="00BA5EA8" w:rsidTr="00024AE8">
        <w:trPr>
          <w:cantSplit/>
          <w:jc w:val="center"/>
        </w:trPr>
        <w:tc>
          <w:tcPr>
            <w:tcW w:w="1798" w:type="dxa"/>
          </w:tcPr>
          <w:p w:rsidR="00024AE8" w:rsidRPr="00BA5EA8" w:rsidRDefault="00024AE8" w:rsidP="00024AE8">
            <w:pPr>
              <w:spacing w:after="0"/>
              <w:ind w:right="74"/>
              <w:rPr>
                <w:rFonts w:cs="Calibri"/>
                <w:sz w:val="20"/>
                <w:szCs w:val="20"/>
              </w:rPr>
            </w:pPr>
            <w:r w:rsidRPr="00BA5EA8">
              <w:rPr>
                <w:rFonts w:cs="Calibri"/>
                <w:sz w:val="20"/>
                <w:szCs w:val="20"/>
              </w:rPr>
              <w:t>Sağlıklı yenidoğan</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Yenidoğanın fizik muayenesi</w:t>
            </w:r>
          </w:p>
          <w:p w:rsidR="00024AE8" w:rsidRPr="00BA5EA8" w:rsidRDefault="00024AE8" w:rsidP="00024AE8">
            <w:pPr>
              <w:spacing w:after="0"/>
              <w:ind w:right="74"/>
              <w:rPr>
                <w:rFonts w:cs="Calibri"/>
                <w:sz w:val="20"/>
                <w:szCs w:val="20"/>
              </w:rPr>
            </w:pPr>
            <w:r w:rsidRPr="00BA5EA8">
              <w:rPr>
                <w:rFonts w:cs="Calibri"/>
                <w:sz w:val="20"/>
                <w:szCs w:val="20"/>
              </w:rPr>
              <w:t>Sağlıklı yenidoğanın bakımı</w:t>
            </w:r>
          </w:p>
          <w:p w:rsidR="00024AE8" w:rsidRPr="00BA5EA8" w:rsidRDefault="00024AE8" w:rsidP="00024AE8">
            <w:pPr>
              <w:spacing w:after="0"/>
              <w:ind w:right="74"/>
              <w:rPr>
                <w:rFonts w:cs="Calibri"/>
                <w:sz w:val="20"/>
                <w:szCs w:val="20"/>
              </w:rPr>
            </w:pPr>
            <w:r w:rsidRPr="00BA5EA8">
              <w:rPr>
                <w:rFonts w:cs="Calibri"/>
                <w:sz w:val="20"/>
                <w:szCs w:val="20"/>
              </w:rPr>
              <w:t>Yenidoğanın değerlendirilmesinde kullanılan laboratuvar yöntemleri</w:t>
            </w:r>
          </w:p>
        </w:tc>
        <w:tc>
          <w:tcPr>
            <w:tcW w:w="6575" w:type="dxa"/>
          </w:tcPr>
          <w:p w:rsidR="00024AE8" w:rsidRPr="00BA5EA8" w:rsidRDefault="00024AE8" w:rsidP="00024AE8">
            <w:pPr>
              <w:spacing w:after="0"/>
              <w:ind w:right="74"/>
              <w:rPr>
                <w:rFonts w:cs="Calibri"/>
                <w:sz w:val="20"/>
                <w:szCs w:val="20"/>
              </w:rPr>
            </w:pPr>
            <w:r w:rsidRPr="00BA5EA8">
              <w:rPr>
                <w:rFonts w:cs="Calibri"/>
                <w:sz w:val="20"/>
                <w:szCs w:val="20"/>
              </w:rPr>
              <w:t>Yenidoğanın fizik muayenesini ve ölçümlerini tam olarak yapabilmeli</w:t>
            </w:r>
          </w:p>
          <w:p w:rsidR="00024AE8" w:rsidRPr="00BA5EA8" w:rsidRDefault="00024AE8" w:rsidP="00024AE8">
            <w:pPr>
              <w:spacing w:after="0"/>
              <w:ind w:right="74"/>
              <w:rPr>
                <w:rFonts w:cs="Calibri"/>
                <w:sz w:val="20"/>
                <w:szCs w:val="20"/>
              </w:rPr>
            </w:pPr>
            <w:r w:rsidRPr="00BA5EA8">
              <w:rPr>
                <w:rFonts w:cs="Calibri"/>
                <w:sz w:val="20"/>
                <w:szCs w:val="20"/>
              </w:rPr>
              <w:t>Fiziksel gelişim açısından yapılması gereken tam kan sayımı, tam idrar tetkiki vb. laboratuvar analizlerini değerlendirebilmeli</w:t>
            </w:r>
          </w:p>
          <w:p w:rsidR="00024AE8" w:rsidRPr="00BA5EA8" w:rsidRDefault="00024AE8" w:rsidP="00024AE8">
            <w:pPr>
              <w:spacing w:after="0"/>
              <w:ind w:right="74"/>
              <w:rPr>
                <w:rFonts w:cs="Calibri"/>
                <w:sz w:val="20"/>
                <w:szCs w:val="20"/>
              </w:rPr>
            </w:pPr>
            <w:r w:rsidRPr="00BA5EA8">
              <w:rPr>
                <w:rFonts w:cs="Calibri"/>
                <w:sz w:val="20"/>
                <w:szCs w:val="20"/>
              </w:rPr>
              <w:t>Yenidoğanın bakımı konusunda aileye danışmanlık verebilmeli</w:t>
            </w:r>
          </w:p>
        </w:tc>
      </w:tr>
      <w:tr w:rsidR="00024AE8" w:rsidRPr="00BA5EA8" w:rsidTr="00024AE8">
        <w:trPr>
          <w:cantSplit/>
          <w:jc w:val="center"/>
        </w:trPr>
        <w:tc>
          <w:tcPr>
            <w:tcW w:w="1798" w:type="dxa"/>
          </w:tcPr>
          <w:p w:rsidR="00024AE8" w:rsidRPr="00BA5EA8" w:rsidRDefault="00024AE8" w:rsidP="00024AE8">
            <w:pPr>
              <w:spacing w:after="0"/>
              <w:ind w:right="74"/>
              <w:rPr>
                <w:rFonts w:cs="Calibri"/>
                <w:sz w:val="20"/>
                <w:szCs w:val="20"/>
              </w:rPr>
            </w:pPr>
            <w:r w:rsidRPr="00BA5EA8">
              <w:rPr>
                <w:rFonts w:cs="Calibri"/>
                <w:sz w:val="20"/>
                <w:szCs w:val="20"/>
              </w:rPr>
              <w:t>Yenidoğan sarılıkları</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Fizyolojik sarılık</w:t>
            </w:r>
          </w:p>
          <w:p w:rsidR="00024AE8" w:rsidRPr="00BA5EA8" w:rsidRDefault="00024AE8" w:rsidP="00024AE8">
            <w:pPr>
              <w:spacing w:after="0"/>
              <w:ind w:right="74"/>
              <w:rPr>
                <w:rFonts w:cs="Calibri"/>
                <w:sz w:val="20"/>
                <w:szCs w:val="20"/>
              </w:rPr>
            </w:pPr>
            <w:r w:rsidRPr="00BA5EA8">
              <w:rPr>
                <w:rFonts w:cs="Calibri"/>
                <w:sz w:val="20"/>
                <w:szCs w:val="20"/>
              </w:rPr>
              <w:t>Patolojik sarılıklar</w:t>
            </w:r>
          </w:p>
        </w:tc>
        <w:tc>
          <w:tcPr>
            <w:tcW w:w="6575" w:type="dxa"/>
          </w:tcPr>
          <w:p w:rsidR="00024AE8" w:rsidRPr="00BA5EA8" w:rsidRDefault="00024AE8" w:rsidP="00024AE8">
            <w:pPr>
              <w:spacing w:after="0"/>
              <w:ind w:right="74"/>
              <w:rPr>
                <w:rFonts w:cs="Calibri"/>
                <w:sz w:val="20"/>
                <w:szCs w:val="20"/>
              </w:rPr>
            </w:pPr>
            <w:r w:rsidRPr="00BA5EA8">
              <w:rPr>
                <w:rFonts w:cs="Calibri"/>
                <w:sz w:val="20"/>
                <w:szCs w:val="20"/>
              </w:rPr>
              <w:t>Fizyolojik ve patolojik sarılıklar arasında ayırıcı tanı yapabilmeli</w:t>
            </w:r>
          </w:p>
          <w:p w:rsidR="00024AE8" w:rsidRPr="00BA5EA8" w:rsidRDefault="00024AE8" w:rsidP="00024AE8">
            <w:pPr>
              <w:spacing w:after="0"/>
              <w:ind w:right="74"/>
              <w:rPr>
                <w:rFonts w:cs="Calibri"/>
                <w:sz w:val="20"/>
                <w:szCs w:val="20"/>
              </w:rPr>
            </w:pPr>
            <w:r w:rsidRPr="00BA5EA8">
              <w:rPr>
                <w:rFonts w:cs="Calibri"/>
                <w:sz w:val="20"/>
                <w:szCs w:val="20"/>
              </w:rPr>
              <w:t>Fizyolojik sarılıklı yenidoğanı evde ve ayaktan hasta bakımı sınırlılıkları içinde takip edebilmeli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tc>
      </w:tr>
      <w:tr w:rsidR="00024AE8" w:rsidRPr="00BA5EA8" w:rsidTr="00024AE8">
        <w:trPr>
          <w:cantSplit/>
          <w:jc w:val="center"/>
        </w:trPr>
        <w:tc>
          <w:tcPr>
            <w:tcW w:w="1798" w:type="dxa"/>
          </w:tcPr>
          <w:p w:rsidR="00024AE8" w:rsidRPr="00BA5EA8" w:rsidRDefault="00024AE8" w:rsidP="00024AE8">
            <w:pPr>
              <w:spacing w:after="0"/>
              <w:ind w:right="74"/>
              <w:rPr>
                <w:rFonts w:cs="Calibri"/>
                <w:sz w:val="20"/>
                <w:szCs w:val="20"/>
              </w:rPr>
            </w:pPr>
            <w:r w:rsidRPr="00BA5EA8">
              <w:rPr>
                <w:rFonts w:cs="Calibri"/>
                <w:sz w:val="20"/>
                <w:szCs w:val="20"/>
              </w:rPr>
              <w:t>Yenidoğanın diğer hastalıkları</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 xml:space="preserve">Yenidoğan </w:t>
            </w:r>
            <w:proofErr w:type="gramStart"/>
            <w:r w:rsidRPr="00BA5EA8">
              <w:rPr>
                <w:rFonts w:cs="Calibri"/>
                <w:sz w:val="20"/>
                <w:szCs w:val="20"/>
              </w:rPr>
              <w:t>enfeksiyonları</w:t>
            </w:r>
            <w:proofErr w:type="gramEnd"/>
            <w:r w:rsidRPr="00BA5EA8">
              <w:rPr>
                <w:rFonts w:cs="Calibri"/>
                <w:sz w:val="20"/>
                <w:szCs w:val="20"/>
              </w:rPr>
              <w:t xml:space="preserve"> Yenidoğan konvulsiyonları Yenidoğanın metabolik hastalıkları</w:t>
            </w:r>
          </w:p>
          <w:p w:rsidR="00024AE8" w:rsidRPr="00BA5EA8" w:rsidRDefault="00024AE8" w:rsidP="00024AE8">
            <w:pPr>
              <w:spacing w:after="0"/>
              <w:ind w:right="74"/>
              <w:rPr>
                <w:rFonts w:cs="Calibri"/>
                <w:sz w:val="20"/>
                <w:szCs w:val="20"/>
              </w:rPr>
            </w:pPr>
            <w:r w:rsidRPr="00BA5EA8">
              <w:rPr>
                <w:rFonts w:cs="Calibri"/>
                <w:sz w:val="20"/>
                <w:szCs w:val="20"/>
              </w:rPr>
              <w:t>Yenidoğanın hematolojik hastalıkları</w:t>
            </w:r>
          </w:p>
          <w:p w:rsidR="00024AE8" w:rsidRPr="00BA5EA8" w:rsidRDefault="00024AE8" w:rsidP="00024AE8">
            <w:pPr>
              <w:spacing w:after="0"/>
              <w:ind w:right="74"/>
              <w:rPr>
                <w:rFonts w:cs="Calibri"/>
                <w:sz w:val="20"/>
                <w:szCs w:val="20"/>
              </w:rPr>
            </w:pPr>
            <w:r w:rsidRPr="00BA5EA8">
              <w:rPr>
                <w:rFonts w:cs="Calibri"/>
                <w:sz w:val="20"/>
                <w:szCs w:val="20"/>
              </w:rPr>
              <w:t>Yenidoğanın solunum problemleri</w:t>
            </w:r>
          </w:p>
        </w:tc>
        <w:tc>
          <w:tcPr>
            <w:tcW w:w="6575" w:type="dxa"/>
          </w:tcPr>
          <w:p w:rsidR="00024AE8" w:rsidRPr="00BA5EA8" w:rsidRDefault="00024AE8" w:rsidP="00024AE8">
            <w:pPr>
              <w:spacing w:after="0"/>
              <w:ind w:right="74"/>
              <w:rPr>
                <w:rFonts w:cs="Calibri"/>
                <w:sz w:val="20"/>
                <w:szCs w:val="20"/>
              </w:rPr>
            </w:pPr>
            <w:r w:rsidRPr="00BA5EA8">
              <w:rPr>
                <w:rFonts w:cs="Calibri"/>
                <w:sz w:val="20"/>
                <w:szCs w:val="20"/>
              </w:rPr>
              <w:t xml:space="preserve">Yenidoğan </w:t>
            </w:r>
            <w:proofErr w:type="gramStart"/>
            <w:r w:rsidRPr="00BA5EA8">
              <w:rPr>
                <w:rFonts w:cs="Calibri"/>
                <w:sz w:val="20"/>
                <w:szCs w:val="20"/>
              </w:rPr>
              <w:t>enfeksiyonlarının</w:t>
            </w:r>
            <w:proofErr w:type="gramEnd"/>
            <w:r w:rsidRPr="00BA5EA8">
              <w:rPr>
                <w:rFonts w:cs="Calibri"/>
                <w:sz w:val="20"/>
                <w:szCs w:val="20"/>
              </w:rPr>
              <w:t xml:space="preserve"> önlenmesi konusunda aileye danışmanlık verebilmeli</w:t>
            </w:r>
          </w:p>
          <w:p w:rsidR="00024AE8" w:rsidRPr="00BA5EA8" w:rsidRDefault="00024AE8" w:rsidP="00024AE8">
            <w:pPr>
              <w:spacing w:after="0"/>
              <w:ind w:right="74"/>
              <w:rPr>
                <w:rFonts w:cs="Calibri"/>
                <w:sz w:val="20"/>
                <w:szCs w:val="20"/>
              </w:rPr>
            </w:pPr>
            <w:r w:rsidRPr="00BA5EA8">
              <w:rPr>
                <w:rFonts w:cs="Calibri"/>
                <w:sz w:val="20"/>
                <w:szCs w:val="20"/>
              </w:rPr>
              <w:t>Yenidoğan hastalıklarının ayırıcı tanısına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Yenidoğan hastalıklarının 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Evde ve ayaktan hasta bakımı sınırlılıkları içinde sık görülen yenidoğan problemleri için çözümler önerebilmeli</w:t>
            </w:r>
          </w:p>
          <w:p w:rsidR="00024AE8" w:rsidRPr="00BA5EA8" w:rsidRDefault="00024AE8" w:rsidP="00024AE8">
            <w:pPr>
              <w:spacing w:after="0"/>
              <w:ind w:right="74"/>
              <w:rPr>
                <w:rFonts w:cs="Calibri"/>
                <w:sz w:val="20"/>
                <w:szCs w:val="20"/>
              </w:rPr>
            </w:pPr>
            <w:r w:rsidRPr="00BA5EA8">
              <w:rPr>
                <w:rFonts w:cs="Calibri"/>
                <w:sz w:val="20"/>
                <w:szCs w:val="20"/>
              </w:rPr>
              <w:t>Problemli yenidoğanın hastaneye nakil koşullarını 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yenidoğanın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 xml:space="preserve">Hastalık geçirmiş yenidoğanın yaşıtlarını yakalayabilmesi için aileye danışmanlık verebilmeli </w:t>
            </w:r>
          </w:p>
        </w:tc>
      </w:tr>
    </w:tbl>
    <w:p w:rsidR="00024AE8" w:rsidRPr="00BA5EA8" w:rsidRDefault="00024AE8" w:rsidP="00024AE8">
      <w:pPr>
        <w:ind w:right="71"/>
        <w:rPr>
          <w:rFonts w:cs="Calibri"/>
        </w:rPr>
      </w:pPr>
      <w:bookmarkStart w:id="59" w:name="_Toc425939155"/>
    </w:p>
    <w:p w:rsidR="00024AE8" w:rsidRPr="00BA5EA8" w:rsidRDefault="00024AE8" w:rsidP="00713F05">
      <w:pPr>
        <w:pStyle w:val="Balk3"/>
      </w:pPr>
      <w:bookmarkStart w:id="60" w:name="_Toc299088614"/>
      <w:r w:rsidRPr="00BA5EA8">
        <w:t>P</w:t>
      </w:r>
      <w:bookmarkEnd w:id="59"/>
      <w:r w:rsidRPr="00BA5EA8">
        <w:t xml:space="preserve">ediatrik </w:t>
      </w:r>
      <w:proofErr w:type="gramStart"/>
      <w:r w:rsidRPr="00BA5EA8">
        <w:t>enfeksiyon</w:t>
      </w:r>
      <w:proofErr w:type="gramEnd"/>
      <w:r w:rsidRPr="00BA5EA8">
        <w:t xml:space="preserve"> hastalıkları</w:t>
      </w:r>
      <w:bookmarkEnd w:id="60"/>
    </w:p>
    <w:tbl>
      <w:tblPr>
        <w:tblW w:w="11073" w:type="dxa"/>
        <w:jc w:val="center"/>
        <w:tblInd w:w="-11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98"/>
        <w:gridCol w:w="2700"/>
        <w:gridCol w:w="6575"/>
      </w:tblGrid>
      <w:tr w:rsidR="00024AE8" w:rsidRPr="00BA5EA8" w:rsidTr="00024AE8">
        <w:trPr>
          <w:jc w:val="center"/>
        </w:trPr>
        <w:tc>
          <w:tcPr>
            <w:tcW w:w="1798"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2700" w:type="dxa"/>
          </w:tcPr>
          <w:p w:rsidR="00024AE8" w:rsidRPr="00BA5EA8" w:rsidRDefault="00024AE8" w:rsidP="00024AE8">
            <w:pPr>
              <w:spacing w:after="0"/>
              <w:ind w:right="74"/>
              <w:rPr>
                <w:rFonts w:cs="Calibri"/>
                <w:b/>
                <w:sz w:val="20"/>
                <w:szCs w:val="20"/>
              </w:rPr>
            </w:pPr>
            <w:r w:rsidRPr="00BA5EA8">
              <w:rPr>
                <w:rFonts w:cs="Calibri"/>
                <w:b/>
                <w:sz w:val="20"/>
                <w:szCs w:val="20"/>
              </w:rPr>
              <w:t>BİLGİ</w:t>
            </w:r>
          </w:p>
        </w:tc>
        <w:tc>
          <w:tcPr>
            <w:tcW w:w="6575"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rPr>
          <w:jc w:val="center"/>
        </w:trPr>
        <w:tc>
          <w:tcPr>
            <w:tcW w:w="1798" w:type="dxa"/>
          </w:tcPr>
          <w:p w:rsidR="00024AE8" w:rsidRPr="00BA5EA8" w:rsidRDefault="00024AE8" w:rsidP="00024AE8">
            <w:pPr>
              <w:spacing w:after="0"/>
              <w:ind w:right="74"/>
              <w:rPr>
                <w:rFonts w:cs="Calibri"/>
                <w:sz w:val="20"/>
                <w:szCs w:val="20"/>
              </w:rPr>
            </w:pPr>
            <w:r w:rsidRPr="00BA5EA8">
              <w:rPr>
                <w:rFonts w:cs="Calibri"/>
                <w:sz w:val="20"/>
                <w:szCs w:val="20"/>
              </w:rPr>
              <w:t xml:space="preserve">Pediatrik </w:t>
            </w:r>
            <w:proofErr w:type="gramStart"/>
            <w:r w:rsidRPr="00BA5EA8">
              <w:rPr>
                <w:rFonts w:cs="Calibri"/>
                <w:sz w:val="20"/>
                <w:szCs w:val="20"/>
              </w:rPr>
              <w:t>enfeksiyon</w:t>
            </w:r>
            <w:proofErr w:type="gramEnd"/>
            <w:r w:rsidRPr="00BA5EA8">
              <w:rPr>
                <w:rFonts w:cs="Calibri"/>
                <w:sz w:val="20"/>
                <w:szCs w:val="20"/>
              </w:rPr>
              <w:t xml:space="preserve"> hastasına genel yaklaşım</w:t>
            </w:r>
          </w:p>
        </w:tc>
        <w:tc>
          <w:tcPr>
            <w:tcW w:w="2700" w:type="dxa"/>
          </w:tcPr>
          <w:p w:rsidR="00024AE8" w:rsidRPr="00BA5EA8" w:rsidRDefault="00024AE8" w:rsidP="00024AE8">
            <w:pPr>
              <w:spacing w:after="0"/>
              <w:ind w:right="74" w:hanging="70"/>
              <w:rPr>
                <w:rFonts w:cs="Calibri"/>
                <w:sz w:val="20"/>
                <w:szCs w:val="20"/>
              </w:rPr>
            </w:pPr>
            <w:r w:rsidRPr="00BA5EA8">
              <w:rPr>
                <w:rFonts w:cs="Calibri"/>
                <w:sz w:val="20"/>
                <w:szCs w:val="20"/>
              </w:rPr>
              <w:t>Semptomatoloji</w:t>
            </w:r>
          </w:p>
          <w:p w:rsidR="00024AE8" w:rsidRPr="00BA5EA8" w:rsidRDefault="00024AE8" w:rsidP="00024AE8">
            <w:pPr>
              <w:spacing w:after="0"/>
              <w:ind w:right="74" w:hanging="70"/>
              <w:rPr>
                <w:rFonts w:cs="Calibri"/>
                <w:sz w:val="20"/>
                <w:szCs w:val="20"/>
              </w:rPr>
            </w:pPr>
            <w:r w:rsidRPr="00BA5EA8">
              <w:rPr>
                <w:rFonts w:cs="Calibri"/>
                <w:sz w:val="20"/>
                <w:szCs w:val="20"/>
              </w:rPr>
              <w:t>Enfeksiyon fizyopatolojisi</w:t>
            </w:r>
          </w:p>
          <w:p w:rsidR="00024AE8" w:rsidRPr="00BA5EA8" w:rsidRDefault="00024AE8" w:rsidP="00024AE8">
            <w:pPr>
              <w:spacing w:after="0"/>
              <w:ind w:right="74" w:hanging="70"/>
              <w:rPr>
                <w:rFonts w:cs="Calibri"/>
                <w:sz w:val="20"/>
                <w:szCs w:val="20"/>
              </w:rPr>
            </w:pPr>
            <w:r w:rsidRPr="00BA5EA8">
              <w:rPr>
                <w:rFonts w:cs="Calibri"/>
                <w:sz w:val="20"/>
                <w:szCs w:val="20"/>
              </w:rPr>
              <w:t>Tanıda kullanılan laboratuvar tetkikleri</w:t>
            </w:r>
          </w:p>
          <w:p w:rsidR="00024AE8" w:rsidRPr="00BA5EA8" w:rsidRDefault="00024AE8" w:rsidP="00024AE8">
            <w:pPr>
              <w:spacing w:after="0"/>
              <w:ind w:right="74" w:hanging="70"/>
              <w:rPr>
                <w:rFonts w:cs="Calibri"/>
                <w:sz w:val="20"/>
                <w:szCs w:val="20"/>
              </w:rPr>
            </w:pPr>
            <w:r w:rsidRPr="00BA5EA8">
              <w:rPr>
                <w:rFonts w:cs="Calibri"/>
                <w:sz w:val="20"/>
                <w:szCs w:val="20"/>
              </w:rPr>
              <w:t>Nedeni bilinmeyen ateş</w:t>
            </w:r>
          </w:p>
        </w:tc>
        <w:tc>
          <w:tcPr>
            <w:tcW w:w="6575" w:type="dxa"/>
          </w:tcPr>
          <w:p w:rsidR="00024AE8" w:rsidRPr="00BA5EA8" w:rsidRDefault="00024AE8" w:rsidP="00024AE8">
            <w:pPr>
              <w:spacing w:after="0"/>
              <w:ind w:right="74"/>
              <w:rPr>
                <w:rFonts w:cs="Calibri"/>
                <w:sz w:val="20"/>
                <w:szCs w:val="20"/>
              </w:rPr>
            </w:pPr>
            <w:r w:rsidRPr="00BA5EA8">
              <w:rPr>
                <w:rFonts w:cs="Calibri"/>
                <w:sz w:val="20"/>
                <w:szCs w:val="20"/>
              </w:rPr>
              <w:t>Enfeksiyonlardan korunma yollarını bilmeli ve ailelere bu konuda danışmanlık verebilmeli</w:t>
            </w:r>
          </w:p>
          <w:p w:rsidR="00024AE8" w:rsidRPr="00BA5EA8" w:rsidRDefault="00024AE8" w:rsidP="00024AE8">
            <w:pPr>
              <w:spacing w:after="0"/>
              <w:ind w:right="74"/>
              <w:rPr>
                <w:rFonts w:cs="Calibri"/>
                <w:sz w:val="20"/>
                <w:szCs w:val="20"/>
              </w:rPr>
            </w:pPr>
            <w:r w:rsidRPr="00BA5EA8">
              <w:rPr>
                <w:rFonts w:cs="Calibri"/>
                <w:sz w:val="20"/>
                <w:szCs w:val="20"/>
              </w:rPr>
              <w:t>Eksiksiz bir fizik muayene yapabilmeli</w:t>
            </w:r>
          </w:p>
          <w:p w:rsidR="00024AE8" w:rsidRPr="00BA5EA8" w:rsidRDefault="00024AE8" w:rsidP="00024AE8">
            <w:pPr>
              <w:spacing w:after="0"/>
              <w:ind w:right="74"/>
              <w:rPr>
                <w:rFonts w:cs="Calibri"/>
                <w:sz w:val="20"/>
                <w:szCs w:val="20"/>
              </w:rPr>
            </w:pPr>
            <w:r w:rsidRPr="00BA5EA8">
              <w:rPr>
                <w:rFonts w:cs="Calibri"/>
                <w:sz w:val="20"/>
                <w:szCs w:val="20"/>
              </w:rPr>
              <w:t xml:space="preserve">Pediatrik </w:t>
            </w:r>
            <w:proofErr w:type="gramStart"/>
            <w:r w:rsidRPr="00BA5EA8">
              <w:rPr>
                <w:rFonts w:cs="Calibri"/>
                <w:sz w:val="20"/>
                <w:szCs w:val="20"/>
              </w:rPr>
              <w:t>enfeksiyonların</w:t>
            </w:r>
            <w:proofErr w:type="gramEnd"/>
            <w:r w:rsidRPr="00BA5EA8">
              <w:rPr>
                <w:rFonts w:cs="Calibri"/>
                <w:sz w:val="20"/>
                <w:szCs w:val="20"/>
              </w:rPr>
              <w:t xml:space="preserve"> erken ve ayırıcı tanısına yönlenebilmeli</w:t>
            </w:r>
          </w:p>
          <w:p w:rsidR="00024AE8" w:rsidRPr="00BA5EA8" w:rsidRDefault="00024AE8" w:rsidP="00024AE8">
            <w:pPr>
              <w:spacing w:after="0"/>
              <w:ind w:right="74"/>
              <w:rPr>
                <w:rFonts w:cs="Calibri"/>
                <w:sz w:val="20"/>
                <w:szCs w:val="20"/>
              </w:rPr>
            </w:pPr>
            <w:r w:rsidRPr="00BA5EA8">
              <w:rPr>
                <w:rFonts w:cs="Calibri"/>
                <w:sz w:val="20"/>
                <w:szCs w:val="20"/>
              </w:rPr>
              <w:t>Tanıda kullanılan basit laboratuvar tetkiklerini (hemogram, periferik yayma vb.) değerlendirebilmeli</w:t>
            </w:r>
          </w:p>
          <w:p w:rsidR="00024AE8" w:rsidRPr="00BA5EA8" w:rsidRDefault="00024AE8" w:rsidP="00024AE8">
            <w:pPr>
              <w:spacing w:after="0"/>
              <w:ind w:right="74"/>
              <w:rPr>
                <w:rFonts w:cs="Calibri"/>
                <w:sz w:val="20"/>
                <w:szCs w:val="20"/>
              </w:rPr>
            </w:pPr>
            <w:r w:rsidRPr="00BA5EA8">
              <w:rPr>
                <w:rFonts w:cs="Calibri"/>
                <w:sz w:val="20"/>
                <w:szCs w:val="20"/>
              </w:rPr>
              <w:t xml:space="preserve">Pediatrik </w:t>
            </w:r>
            <w:proofErr w:type="gramStart"/>
            <w:r w:rsidRPr="00BA5EA8">
              <w:rPr>
                <w:rFonts w:cs="Calibri"/>
                <w:sz w:val="20"/>
                <w:szCs w:val="20"/>
              </w:rPr>
              <w:t>enfeksiyon</w:t>
            </w:r>
            <w:proofErr w:type="gramEnd"/>
            <w:r w:rsidRPr="00BA5EA8">
              <w:rPr>
                <w:rFonts w:cs="Calibri"/>
                <w:sz w:val="20"/>
                <w:szCs w:val="20"/>
              </w:rPr>
              <w:t xml:space="preserve"> hastalıklarında ileri tetkik ve hospitalizasyon kriterlerini 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pediatrik enfeksiyonlar için tıbbi tedavi </w:t>
            </w:r>
            <w:proofErr w:type="gramStart"/>
            <w:r w:rsidRPr="00BA5EA8">
              <w:rPr>
                <w:rFonts w:cs="Calibri"/>
                <w:sz w:val="20"/>
                <w:szCs w:val="20"/>
              </w:rPr>
              <w:t>dahil</w:t>
            </w:r>
            <w:proofErr w:type="gramEnd"/>
            <w:r w:rsidRPr="00BA5EA8">
              <w:rPr>
                <w:rFonts w:cs="Calibri"/>
                <w:sz w:val="20"/>
                <w:szCs w:val="20"/>
              </w:rPr>
              <w:t xml:space="preserve"> çözümler önerebilmeli </w:t>
            </w:r>
          </w:p>
          <w:p w:rsidR="00024AE8" w:rsidRPr="00BA5EA8" w:rsidRDefault="00024AE8" w:rsidP="00024AE8">
            <w:pPr>
              <w:spacing w:after="0"/>
              <w:ind w:right="74"/>
              <w:rPr>
                <w:rFonts w:cs="Calibri"/>
                <w:sz w:val="20"/>
                <w:szCs w:val="20"/>
              </w:rPr>
            </w:pPr>
            <w:r w:rsidRPr="00BA5EA8">
              <w:rPr>
                <w:rFonts w:cs="Calibri"/>
                <w:sz w:val="20"/>
                <w:szCs w:val="20"/>
              </w:rPr>
              <w:lastRenderedPageBreak/>
              <w:t>Tedavisi düzenlenmiş hastanın evde ve ayaktan takibini yapabilmeli</w:t>
            </w:r>
          </w:p>
        </w:tc>
      </w:tr>
      <w:tr w:rsidR="00024AE8" w:rsidRPr="00BA5EA8" w:rsidTr="00024AE8">
        <w:trPr>
          <w:jc w:val="center"/>
        </w:trPr>
        <w:tc>
          <w:tcPr>
            <w:tcW w:w="1798" w:type="dxa"/>
          </w:tcPr>
          <w:p w:rsidR="00024AE8" w:rsidRPr="00BA5EA8" w:rsidRDefault="00024AE8" w:rsidP="00024AE8">
            <w:pPr>
              <w:spacing w:after="0"/>
              <w:ind w:right="74"/>
              <w:rPr>
                <w:rFonts w:cs="Calibri"/>
                <w:sz w:val="20"/>
                <w:szCs w:val="20"/>
              </w:rPr>
            </w:pPr>
            <w:r w:rsidRPr="00BA5EA8">
              <w:rPr>
                <w:rFonts w:cs="Calibri"/>
                <w:sz w:val="20"/>
                <w:szCs w:val="20"/>
              </w:rPr>
              <w:lastRenderedPageBreak/>
              <w:t>Enfeksiyon nedenli hastalık tabloları</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Sepsis</w:t>
            </w:r>
          </w:p>
          <w:p w:rsidR="00024AE8" w:rsidRPr="00BA5EA8" w:rsidRDefault="00024AE8" w:rsidP="00024AE8">
            <w:pPr>
              <w:spacing w:after="0"/>
              <w:ind w:right="74"/>
              <w:rPr>
                <w:rFonts w:cs="Calibri"/>
                <w:sz w:val="20"/>
                <w:szCs w:val="20"/>
              </w:rPr>
            </w:pPr>
            <w:r w:rsidRPr="00BA5EA8">
              <w:rPr>
                <w:rFonts w:cs="Calibri"/>
                <w:sz w:val="20"/>
                <w:szCs w:val="20"/>
              </w:rPr>
              <w:t>Menenjit</w:t>
            </w:r>
          </w:p>
          <w:p w:rsidR="00024AE8" w:rsidRPr="00BA5EA8" w:rsidRDefault="00024AE8" w:rsidP="00024AE8">
            <w:pPr>
              <w:spacing w:after="0"/>
              <w:ind w:right="74"/>
              <w:rPr>
                <w:rFonts w:cs="Calibri"/>
                <w:sz w:val="20"/>
                <w:szCs w:val="20"/>
              </w:rPr>
            </w:pPr>
            <w:r w:rsidRPr="00BA5EA8">
              <w:rPr>
                <w:rFonts w:cs="Calibri"/>
                <w:sz w:val="20"/>
                <w:szCs w:val="20"/>
              </w:rPr>
              <w:t>Ensefalit</w:t>
            </w:r>
          </w:p>
        </w:tc>
        <w:tc>
          <w:tcPr>
            <w:tcW w:w="6575" w:type="dxa"/>
          </w:tcPr>
          <w:p w:rsidR="00024AE8" w:rsidRPr="00BA5EA8" w:rsidRDefault="00024AE8" w:rsidP="00024AE8">
            <w:pPr>
              <w:spacing w:after="0"/>
              <w:ind w:right="74"/>
              <w:rPr>
                <w:rFonts w:cs="Calibri"/>
                <w:sz w:val="20"/>
                <w:szCs w:val="20"/>
              </w:rPr>
            </w:pPr>
            <w:r w:rsidRPr="00BA5EA8">
              <w:rPr>
                <w:rFonts w:cs="Calibri"/>
                <w:sz w:val="20"/>
                <w:szCs w:val="20"/>
              </w:rPr>
              <w:t>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Tanıda kullanılan basit laboratuvar tetkiklerini (hemogram, periferik yayma vb.) değerlendirebilmeli</w:t>
            </w:r>
          </w:p>
          <w:p w:rsidR="00024AE8" w:rsidRPr="00BA5EA8" w:rsidRDefault="00024AE8" w:rsidP="00024AE8">
            <w:pPr>
              <w:spacing w:after="0"/>
              <w:ind w:right="74"/>
              <w:rPr>
                <w:rFonts w:cs="Calibri"/>
                <w:sz w:val="20"/>
                <w:szCs w:val="20"/>
              </w:rPr>
            </w:pPr>
            <w:r w:rsidRPr="00BA5EA8">
              <w:rPr>
                <w:rFonts w:cs="Calibri"/>
                <w:sz w:val="20"/>
                <w:szCs w:val="20"/>
              </w:rPr>
              <w:t>Acil durumlarda gerekli ilk müdahaleyi yapabilmeli</w:t>
            </w:r>
          </w:p>
          <w:p w:rsidR="00024AE8" w:rsidRPr="00BA5EA8" w:rsidRDefault="00024AE8" w:rsidP="00024AE8">
            <w:pPr>
              <w:spacing w:after="0"/>
              <w:ind w:right="74"/>
              <w:rPr>
                <w:rFonts w:cs="Calibri"/>
                <w:sz w:val="20"/>
                <w:szCs w:val="20"/>
              </w:rPr>
            </w:pPr>
            <w:r w:rsidRPr="00BA5EA8">
              <w:rPr>
                <w:rFonts w:cs="Calibri"/>
                <w:sz w:val="20"/>
                <w:szCs w:val="20"/>
              </w:rPr>
              <w:t>Hastayı uygun zaman ve koşullarda hastaneye sevk edebilmeli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 xml:space="preserve">Bu tabloları geçirmiş hastaların 2. ve 3. basamak korunma ve </w:t>
            </w:r>
            <w:proofErr w:type="gramStart"/>
            <w:r w:rsidRPr="00BA5EA8">
              <w:rPr>
                <w:rFonts w:cs="Calibri"/>
                <w:sz w:val="20"/>
                <w:szCs w:val="20"/>
              </w:rPr>
              <w:t>rehabilitasyonunu</w:t>
            </w:r>
            <w:proofErr w:type="gramEnd"/>
            <w:r w:rsidRPr="00BA5EA8">
              <w:rPr>
                <w:rFonts w:cs="Calibri"/>
                <w:sz w:val="20"/>
                <w:szCs w:val="20"/>
              </w:rPr>
              <w:t xml:space="preserve"> bilmeli ve bu konularda ailelere danışmanlık verebilmeli</w:t>
            </w:r>
          </w:p>
        </w:tc>
      </w:tr>
      <w:tr w:rsidR="00024AE8" w:rsidRPr="00BA5EA8" w:rsidTr="00024AE8">
        <w:trPr>
          <w:jc w:val="center"/>
        </w:trPr>
        <w:tc>
          <w:tcPr>
            <w:tcW w:w="1798" w:type="dxa"/>
          </w:tcPr>
          <w:p w:rsidR="00024AE8" w:rsidRPr="00BA5EA8" w:rsidRDefault="00024AE8" w:rsidP="00024AE8">
            <w:pPr>
              <w:spacing w:after="0"/>
              <w:ind w:right="74"/>
              <w:rPr>
                <w:rFonts w:cs="Calibri"/>
                <w:sz w:val="20"/>
                <w:szCs w:val="20"/>
              </w:rPr>
            </w:pPr>
            <w:r w:rsidRPr="00BA5EA8">
              <w:rPr>
                <w:rFonts w:cs="Calibri"/>
                <w:sz w:val="20"/>
                <w:szCs w:val="20"/>
              </w:rPr>
              <w:t xml:space="preserve">Bakteriyel </w:t>
            </w:r>
            <w:proofErr w:type="gramStart"/>
            <w:r w:rsidRPr="00BA5EA8">
              <w:rPr>
                <w:rFonts w:cs="Calibri"/>
                <w:sz w:val="20"/>
                <w:szCs w:val="20"/>
              </w:rPr>
              <w:t>enfeksiyonlar</w:t>
            </w:r>
            <w:proofErr w:type="gramEnd"/>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Boğmaca</w:t>
            </w:r>
          </w:p>
          <w:p w:rsidR="00024AE8" w:rsidRPr="00BA5EA8" w:rsidRDefault="00024AE8" w:rsidP="00024AE8">
            <w:pPr>
              <w:spacing w:after="0"/>
              <w:ind w:right="74"/>
              <w:rPr>
                <w:rFonts w:cs="Calibri"/>
                <w:sz w:val="20"/>
                <w:szCs w:val="20"/>
              </w:rPr>
            </w:pPr>
            <w:r w:rsidRPr="00BA5EA8">
              <w:rPr>
                <w:rFonts w:cs="Calibri"/>
                <w:sz w:val="20"/>
                <w:szCs w:val="20"/>
              </w:rPr>
              <w:t>H.İnfluenza</w:t>
            </w:r>
          </w:p>
          <w:p w:rsidR="00024AE8" w:rsidRPr="00BA5EA8" w:rsidRDefault="00024AE8" w:rsidP="00024AE8">
            <w:pPr>
              <w:spacing w:after="0"/>
              <w:ind w:right="74"/>
              <w:rPr>
                <w:rFonts w:cs="Calibri"/>
                <w:sz w:val="20"/>
                <w:szCs w:val="20"/>
              </w:rPr>
            </w:pPr>
            <w:r w:rsidRPr="00BA5EA8">
              <w:rPr>
                <w:rFonts w:cs="Calibri"/>
                <w:sz w:val="20"/>
                <w:szCs w:val="20"/>
              </w:rPr>
              <w:t xml:space="preserve">Streptokok </w:t>
            </w:r>
            <w:proofErr w:type="gramStart"/>
            <w:r w:rsidRPr="00BA5EA8">
              <w:rPr>
                <w:rFonts w:cs="Calibri"/>
                <w:sz w:val="20"/>
                <w:szCs w:val="20"/>
              </w:rPr>
              <w:t>enfeksiyonları</w:t>
            </w:r>
            <w:proofErr w:type="gramEnd"/>
          </w:p>
          <w:p w:rsidR="00024AE8" w:rsidRPr="00BA5EA8" w:rsidRDefault="00024AE8" w:rsidP="00024AE8">
            <w:pPr>
              <w:spacing w:after="0"/>
              <w:ind w:right="74"/>
              <w:rPr>
                <w:rFonts w:cs="Calibri"/>
                <w:sz w:val="20"/>
                <w:szCs w:val="20"/>
              </w:rPr>
            </w:pPr>
            <w:r w:rsidRPr="00BA5EA8">
              <w:rPr>
                <w:rFonts w:cs="Calibri"/>
                <w:sz w:val="20"/>
                <w:szCs w:val="20"/>
              </w:rPr>
              <w:t>Difteri</w:t>
            </w:r>
          </w:p>
          <w:p w:rsidR="00024AE8" w:rsidRPr="00BA5EA8" w:rsidRDefault="00024AE8" w:rsidP="00024AE8">
            <w:pPr>
              <w:spacing w:after="0"/>
              <w:ind w:right="74"/>
              <w:rPr>
                <w:rFonts w:cs="Calibri"/>
                <w:sz w:val="20"/>
                <w:szCs w:val="20"/>
              </w:rPr>
            </w:pPr>
            <w:r w:rsidRPr="00BA5EA8">
              <w:rPr>
                <w:rFonts w:cs="Calibri"/>
                <w:sz w:val="20"/>
                <w:szCs w:val="20"/>
              </w:rPr>
              <w:t xml:space="preserve">Salmonella </w:t>
            </w:r>
            <w:proofErr w:type="gramStart"/>
            <w:r w:rsidRPr="00BA5EA8">
              <w:rPr>
                <w:rFonts w:cs="Calibri"/>
                <w:sz w:val="20"/>
                <w:szCs w:val="20"/>
              </w:rPr>
              <w:t>enfeksiyonları</w:t>
            </w:r>
            <w:proofErr w:type="gramEnd"/>
          </w:p>
          <w:p w:rsidR="00024AE8" w:rsidRPr="00BA5EA8" w:rsidRDefault="00024AE8" w:rsidP="00024AE8">
            <w:pPr>
              <w:spacing w:after="0"/>
              <w:ind w:right="74"/>
              <w:rPr>
                <w:rFonts w:cs="Calibri"/>
                <w:sz w:val="20"/>
                <w:szCs w:val="20"/>
              </w:rPr>
            </w:pPr>
            <w:r w:rsidRPr="00BA5EA8">
              <w:rPr>
                <w:rFonts w:cs="Calibri"/>
                <w:sz w:val="20"/>
                <w:szCs w:val="20"/>
              </w:rPr>
              <w:t>Tüberküloz</w:t>
            </w:r>
          </w:p>
          <w:p w:rsidR="00024AE8" w:rsidRPr="00BA5EA8" w:rsidRDefault="00024AE8" w:rsidP="00024AE8">
            <w:pPr>
              <w:spacing w:after="0"/>
              <w:ind w:right="74"/>
              <w:rPr>
                <w:rFonts w:cs="Calibri"/>
                <w:sz w:val="20"/>
                <w:szCs w:val="20"/>
              </w:rPr>
            </w:pPr>
            <w:r w:rsidRPr="00BA5EA8">
              <w:rPr>
                <w:rFonts w:cs="Calibri"/>
                <w:sz w:val="20"/>
                <w:szCs w:val="20"/>
              </w:rPr>
              <w:t>Shigellozis</w:t>
            </w:r>
          </w:p>
          <w:p w:rsidR="00024AE8" w:rsidRPr="00BA5EA8" w:rsidRDefault="00024AE8" w:rsidP="00024AE8">
            <w:pPr>
              <w:spacing w:after="0"/>
              <w:ind w:right="74"/>
              <w:rPr>
                <w:rFonts w:cs="Calibri"/>
                <w:sz w:val="20"/>
                <w:szCs w:val="20"/>
              </w:rPr>
            </w:pPr>
            <w:r w:rsidRPr="00BA5EA8">
              <w:rPr>
                <w:rFonts w:cs="Calibri"/>
                <w:sz w:val="20"/>
                <w:szCs w:val="20"/>
              </w:rPr>
              <w:t>Brucellozis</w:t>
            </w:r>
          </w:p>
        </w:tc>
        <w:tc>
          <w:tcPr>
            <w:tcW w:w="6575" w:type="dxa"/>
          </w:tcPr>
          <w:p w:rsidR="00024AE8" w:rsidRPr="00BA5EA8" w:rsidRDefault="00024AE8" w:rsidP="00024AE8">
            <w:pPr>
              <w:spacing w:after="0"/>
              <w:ind w:right="74"/>
              <w:rPr>
                <w:rFonts w:cs="Calibri"/>
                <w:sz w:val="20"/>
                <w:szCs w:val="20"/>
              </w:rPr>
            </w:pPr>
            <w:r w:rsidRPr="00BA5EA8">
              <w:rPr>
                <w:rFonts w:cs="Calibri"/>
                <w:sz w:val="20"/>
                <w:szCs w:val="20"/>
              </w:rPr>
              <w:t xml:space="preserve">Bakteriyel </w:t>
            </w:r>
            <w:proofErr w:type="gramStart"/>
            <w:r w:rsidRPr="00BA5EA8">
              <w:rPr>
                <w:rFonts w:cs="Calibri"/>
                <w:sz w:val="20"/>
                <w:szCs w:val="20"/>
              </w:rPr>
              <w:t>enfeksiyonlardan</w:t>
            </w:r>
            <w:proofErr w:type="gramEnd"/>
            <w:r w:rsidRPr="00BA5EA8">
              <w:rPr>
                <w:rFonts w:cs="Calibri"/>
                <w:sz w:val="20"/>
                <w:szCs w:val="20"/>
              </w:rPr>
              <w:t xml:space="preserve"> korunma yollarını bilmeli ve ailelere bu konuda danışmanlık verebilmeli</w:t>
            </w:r>
          </w:p>
          <w:p w:rsidR="00024AE8" w:rsidRPr="00BA5EA8" w:rsidRDefault="00024AE8" w:rsidP="00024AE8">
            <w:pPr>
              <w:spacing w:after="0"/>
              <w:ind w:right="74"/>
              <w:rPr>
                <w:rFonts w:cs="Calibri"/>
                <w:sz w:val="20"/>
                <w:szCs w:val="20"/>
              </w:rPr>
            </w:pPr>
            <w:r w:rsidRPr="00BA5EA8">
              <w:rPr>
                <w:rFonts w:cs="Calibri"/>
                <w:sz w:val="20"/>
                <w:szCs w:val="20"/>
              </w:rPr>
              <w:t xml:space="preserve">Bakteriyel </w:t>
            </w:r>
            <w:proofErr w:type="gramStart"/>
            <w:r w:rsidRPr="00BA5EA8">
              <w:rPr>
                <w:rFonts w:cs="Calibri"/>
                <w:sz w:val="20"/>
                <w:szCs w:val="20"/>
              </w:rPr>
              <w:t>enfeksiyonların</w:t>
            </w:r>
            <w:proofErr w:type="gramEnd"/>
            <w:r w:rsidRPr="00BA5EA8">
              <w:rPr>
                <w:rFonts w:cs="Calibri"/>
                <w:sz w:val="20"/>
                <w:szCs w:val="20"/>
              </w:rPr>
              <w:t xml:space="preserve"> erken ve ayırıcı tanısına yönlenebilmeli</w:t>
            </w:r>
          </w:p>
          <w:p w:rsidR="00024AE8" w:rsidRPr="00BA5EA8" w:rsidRDefault="00024AE8" w:rsidP="00024AE8">
            <w:pPr>
              <w:spacing w:after="0"/>
              <w:ind w:right="74"/>
              <w:rPr>
                <w:rFonts w:cs="Calibri"/>
                <w:sz w:val="20"/>
                <w:szCs w:val="20"/>
              </w:rPr>
            </w:pPr>
            <w:r w:rsidRPr="00BA5EA8">
              <w:rPr>
                <w:rFonts w:cs="Calibri"/>
                <w:sz w:val="20"/>
                <w:szCs w:val="20"/>
              </w:rPr>
              <w:t>Tanıda kullanılan basit laboratuvar tetkiklerini (hemogram, periferik yayma vb.) değerlendirebilmeli</w:t>
            </w:r>
          </w:p>
          <w:p w:rsidR="00024AE8" w:rsidRPr="00BA5EA8" w:rsidRDefault="00024AE8" w:rsidP="00024AE8">
            <w:pPr>
              <w:spacing w:after="0"/>
              <w:ind w:right="74"/>
              <w:rPr>
                <w:rFonts w:cs="Calibri"/>
                <w:sz w:val="20"/>
                <w:szCs w:val="20"/>
              </w:rPr>
            </w:pPr>
            <w:r w:rsidRPr="00BA5EA8">
              <w:rPr>
                <w:rFonts w:cs="Calibri"/>
                <w:sz w:val="20"/>
                <w:szCs w:val="20"/>
              </w:rPr>
              <w:t xml:space="preserve">Bakteriyel </w:t>
            </w:r>
            <w:proofErr w:type="gramStart"/>
            <w:r w:rsidRPr="00BA5EA8">
              <w:rPr>
                <w:rFonts w:cs="Calibri"/>
                <w:sz w:val="20"/>
                <w:szCs w:val="20"/>
              </w:rPr>
              <w:t>enfeksiyon</w:t>
            </w:r>
            <w:proofErr w:type="gramEnd"/>
            <w:r w:rsidRPr="00BA5EA8">
              <w:rPr>
                <w:rFonts w:cs="Calibri"/>
                <w:sz w:val="20"/>
                <w:szCs w:val="20"/>
              </w:rPr>
              <w:t xml:space="preserve"> hastalıklarında ileri tetkik ve hospitalizasyon kriterlerini 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bakteriyel enfeksiyonlar için tıbbi tedavi de </w:t>
            </w:r>
            <w:proofErr w:type="gramStart"/>
            <w:r w:rsidRPr="00BA5EA8">
              <w:rPr>
                <w:rFonts w:cs="Calibri"/>
                <w:sz w:val="20"/>
                <w:szCs w:val="20"/>
              </w:rPr>
              <w:t>dahil</w:t>
            </w:r>
            <w:proofErr w:type="gramEnd"/>
            <w:r w:rsidRPr="00BA5EA8">
              <w:rPr>
                <w:rFonts w:cs="Calibri"/>
                <w:sz w:val="20"/>
                <w:szCs w:val="20"/>
              </w:rPr>
              <w:t xml:space="preserve"> çözümler önerebilmeli </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 xml:space="preserve">Bu hastalıkların oluşturabileceği sekellerden korunma ve </w:t>
            </w:r>
            <w:proofErr w:type="gramStart"/>
            <w:r w:rsidRPr="00BA5EA8">
              <w:rPr>
                <w:rFonts w:cs="Calibri"/>
                <w:sz w:val="20"/>
                <w:szCs w:val="20"/>
              </w:rPr>
              <w:t>rehabilitasyonunu</w:t>
            </w:r>
            <w:proofErr w:type="gramEnd"/>
            <w:r w:rsidRPr="00BA5EA8">
              <w:rPr>
                <w:rFonts w:cs="Calibri"/>
                <w:sz w:val="20"/>
                <w:szCs w:val="20"/>
              </w:rPr>
              <w:t xml:space="preserve"> bilmeli ve bu konularda ailelere danışmanlık verebilmeli</w:t>
            </w:r>
          </w:p>
        </w:tc>
      </w:tr>
      <w:tr w:rsidR="00024AE8" w:rsidRPr="00BA5EA8" w:rsidTr="00024AE8">
        <w:trPr>
          <w:jc w:val="center"/>
        </w:trPr>
        <w:tc>
          <w:tcPr>
            <w:tcW w:w="1798" w:type="dxa"/>
          </w:tcPr>
          <w:p w:rsidR="00024AE8" w:rsidRPr="00BA5EA8" w:rsidRDefault="00024AE8" w:rsidP="00024AE8">
            <w:pPr>
              <w:spacing w:after="0"/>
              <w:ind w:right="74"/>
              <w:rPr>
                <w:rFonts w:cs="Calibri"/>
                <w:sz w:val="20"/>
                <w:szCs w:val="20"/>
              </w:rPr>
            </w:pPr>
            <w:r w:rsidRPr="00BA5EA8">
              <w:rPr>
                <w:rFonts w:cs="Calibri"/>
                <w:sz w:val="20"/>
                <w:szCs w:val="20"/>
              </w:rPr>
              <w:t xml:space="preserve">Viral </w:t>
            </w:r>
            <w:proofErr w:type="gramStart"/>
            <w:r w:rsidRPr="00BA5EA8">
              <w:rPr>
                <w:rFonts w:cs="Calibri"/>
                <w:sz w:val="20"/>
                <w:szCs w:val="20"/>
              </w:rPr>
              <w:t>enfeksiyonlar</w:t>
            </w:r>
            <w:proofErr w:type="gramEnd"/>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 xml:space="preserve">Viral solunum yolu </w:t>
            </w:r>
            <w:proofErr w:type="gramStart"/>
            <w:r w:rsidRPr="00BA5EA8">
              <w:rPr>
                <w:rFonts w:cs="Calibri"/>
                <w:sz w:val="20"/>
                <w:szCs w:val="20"/>
              </w:rPr>
              <w:t>enfeksiyonları</w:t>
            </w:r>
            <w:proofErr w:type="gramEnd"/>
          </w:p>
          <w:p w:rsidR="00024AE8" w:rsidRPr="00BA5EA8" w:rsidRDefault="00024AE8" w:rsidP="00024AE8">
            <w:pPr>
              <w:spacing w:after="0"/>
              <w:ind w:right="74"/>
              <w:rPr>
                <w:rFonts w:cs="Calibri"/>
                <w:sz w:val="20"/>
                <w:szCs w:val="20"/>
              </w:rPr>
            </w:pPr>
            <w:r w:rsidRPr="00BA5EA8">
              <w:rPr>
                <w:rFonts w:cs="Calibri"/>
                <w:sz w:val="20"/>
                <w:szCs w:val="20"/>
              </w:rPr>
              <w:t>Enfeksiyoz mononükleozis</w:t>
            </w:r>
          </w:p>
          <w:p w:rsidR="00024AE8" w:rsidRPr="00BA5EA8" w:rsidRDefault="00024AE8" w:rsidP="00024AE8">
            <w:pPr>
              <w:spacing w:after="0"/>
              <w:ind w:right="74"/>
              <w:rPr>
                <w:rFonts w:cs="Calibri"/>
                <w:sz w:val="20"/>
                <w:szCs w:val="20"/>
              </w:rPr>
            </w:pPr>
            <w:r w:rsidRPr="00BA5EA8">
              <w:rPr>
                <w:rFonts w:cs="Calibri"/>
                <w:sz w:val="20"/>
                <w:szCs w:val="20"/>
              </w:rPr>
              <w:t>Kabakulak</w:t>
            </w:r>
          </w:p>
          <w:p w:rsidR="00024AE8" w:rsidRPr="00BA5EA8" w:rsidRDefault="00024AE8" w:rsidP="00024AE8">
            <w:pPr>
              <w:spacing w:after="0"/>
              <w:ind w:right="74"/>
              <w:rPr>
                <w:rFonts w:cs="Calibri"/>
                <w:sz w:val="20"/>
                <w:szCs w:val="20"/>
              </w:rPr>
            </w:pPr>
            <w:r w:rsidRPr="00BA5EA8">
              <w:rPr>
                <w:rFonts w:cs="Calibri"/>
                <w:sz w:val="20"/>
                <w:szCs w:val="20"/>
              </w:rPr>
              <w:t>Hepatitler</w:t>
            </w:r>
          </w:p>
          <w:p w:rsidR="00024AE8" w:rsidRPr="00BA5EA8" w:rsidRDefault="00024AE8" w:rsidP="00024AE8">
            <w:pPr>
              <w:spacing w:after="0"/>
              <w:ind w:right="74"/>
              <w:rPr>
                <w:rFonts w:cs="Calibri"/>
                <w:sz w:val="20"/>
                <w:szCs w:val="20"/>
              </w:rPr>
            </w:pPr>
            <w:r w:rsidRPr="00BA5EA8">
              <w:rPr>
                <w:rFonts w:cs="Calibri"/>
                <w:sz w:val="20"/>
                <w:szCs w:val="20"/>
              </w:rPr>
              <w:t xml:space="preserve">Enteroviral </w:t>
            </w:r>
            <w:proofErr w:type="gramStart"/>
            <w:r w:rsidRPr="00BA5EA8">
              <w:rPr>
                <w:rFonts w:cs="Calibri"/>
                <w:sz w:val="20"/>
                <w:szCs w:val="20"/>
              </w:rPr>
              <w:t>enfeksiyonlar</w:t>
            </w:r>
            <w:proofErr w:type="gramEnd"/>
          </w:p>
          <w:p w:rsidR="00024AE8" w:rsidRPr="00BA5EA8" w:rsidRDefault="00024AE8" w:rsidP="00024AE8">
            <w:pPr>
              <w:spacing w:after="0"/>
              <w:ind w:right="74"/>
              <w:rPr>
                <w:rFonts w:cs="Calibri"/>
                <w:sz w:val="20"/>
                <w:szCs w:val="20"/>
              </w:rPr>
            </w:pPr>
            <w:r w:rsidRPr="00BA5EA8">
              <w:rPr>
                <w:rFonts w:cs="Calibri"/>
                <w:sz w:val="20"/>
                <w:szCs w:val="20"/>
              </w:rPr>
              <w:t>Kızamık</w:t>
            </w:r>
          </w:p>
          <w:p w:rsidR="00024AE8" w:rsidRPr="00BA5EA8" w:rsidRDefault="00024AE8" w:rsidP="00024AE8">
            <w:pPr>
              <w:spacing w:after="0"/>
              <w:ind w:right="74"/>
              <w:rPr>
                <w:rFonts w:cs="Calibri"/>
                <w:sz w:val="20"/>
                <w:szCs w:val="20"/>
              </w:rPr>
            </w:pPr>
            <w:r w:rsidRPr="00BA5EA8">
              <w:rPr>
                <w:rFonts w:cs="Calibri"/>
                <w:sz w:val="20"/>
                <w:szCs w:val="20"/>
              </w:rPr>
              <w:t>Kızamıkçık</w:t>
            </w:r>
          </w:p>
          <w:p w:rsidR="00024AE8" w:rsidRPr="00BA5EA8" w:rsidRDefault="00024AE8" w:rsidP="00024AE8">
            <w:pPr>
              <w:spacing w:after="0"/>
              <w:ind w:right="74"/>
              <w:rPr>
                <w:rFonts w:cs="Calibri"/>
                <w:sz w:val="20"/>
                <w:szCs w:val="20"/>
              </w:rPr>
            </w:pPr>
            <w:r w:rsidRPr="00BA5EA8">
              <w:rPr>
                <w:rFonts w:cs="Calibri"/>
                <w:sz w:val="20"/>
                <w:szCs w:val="20"/>
              </w:rPr>
              <w:t>Eritema infectiosum</w:t>
            </w:r>
          </w:p>
          <w:p w:rsidR="00024AE8" w:rsidRPr="00BA5EA8" w:rsidRDefault="00024AE8" w:rsidP="00024AE8">
            <w:pPr>
              <w:spacing w:after="0"/>
              <w:ind w:right="74"/>
              <w:rPr>
                <w:rFonts w:cs="Calibri"/>
                <w:sz w:val="20"/>
                <w:szCs w:val="20"/>
              </w:rPr>
            </w:pPr>
            <w:r w:rsidRPr="00BA5EA8">
              <w:rPr>
                <w:rFonts w:cs="Calibri"/>
                <w:sz w:val="20"/>
                <w:szCs w:val="20"/>
              </w:rPr>
              <w:t>Exantem subitum</w:t>
            </w:r>
          </w:p>
          <w:p w:rsidR="00024AE8" w:rsidRPr="00BA5EA8" w:rsidRDefault="00024AE8" w:rsidP="00024AE8">
            <w:pPr>
              <w:spacing w:after="0"/>
              <w:ind w:right="74"/>
              <w:rPr>
                <w:rFonts w:cs="Calibri"/>
                <w:sz w:val="20"/>
                <w:szCs w:val="20"/>
              </w:rPr>
            </w:pPr>
            <w:proofErr w:type="gramStart"/>
            <w:r w:rsidRPr="00BA5EA8">
              <w:rPr>
                <w:rFonts w:cs="Calibri"/>
                <w:sz w:val="20"/>
                <w:szCs w:val="20"/>
              </w:rPr>
              <w:t>Su çiçeği</w:t>
            </w:r>
            <w:proofErr w:type="gramEnd"/>
          </w:p>
          <w:p w:rsidR="00024AE8" w:rsidRPr="00BA5EA8" w:rsidRDefault="00024AE8" w:rsidP="00024AE8">
            <w:pPr>
              <w:spacing w:after="0"/>
              <w:ind w:right="74"/>
              <w:rPr>
                <w:rFonts w:cs="Calibri"/>
                <w:sz w:val="20"/>
                <w:szCs w:val="20"/>
              </w:rPr>
            </w:pPr>
            <w:r w:rsidRPr="00BA5EA8">
              <w:rPr>
                <w:rFonts w:cs="Calibri"/>
                <w:sz w:val="20"/>
                <w:szCs w:val="20"/>
              </w:rPr>
              <w:t xml:space="preserve">Herpesvirus </w:t>
            </w:r>
            <w:proofErr w:type="gramStart"/>
            <w:r w:rsidRPr="00BA5EA8">
              <w:rPr>
                <w:rFonts w:cs="Calibri"/>
                <w:sz w:val="20"/>
                <w:szCs w:val="20"/>
              </w:rPr>
              <w:t>enfeksiyonları</w:t>
            </w:r>
            <w:proofErr w:type="gramEnd"/>
          </w:p>
        </w:tc>
        <w:tc>
          <w:tcPr>
            <w:tcW w:w="6575" w:type="dxa"/>
          </w:tcPr>
          <w:p w:rsidR="00024AE8" w:rsidRPr="00BA5EA8" w:rsidRDefault="00024AE8" w:rsidP="00024AE8">
            <w:pPr>
              <w:spacing w:after="0"/>
              <w:ind w:right="74"/>
              <w:rPr>
                <w:rFonts w:cs="Calibri"/>
                <w:sz w:val="20"/>
                <w:szCs w:val="20"/>
              </w:rPr>
            </w:pPr>
            <w:r w:rsidRPr="00BA5EA8">
              <w:rPr>
                <w:rFonts w:cs="Calibri"/>
                <w:sz w:val="20"/>
                <w:szCs w:val="20"/>
              </w:rPr>
              <w:t xml:space="preserve">Viral </w:t>
            </w:r>
            <w:proofErr w:type="gramStart"/>
            <w:r w:rsidRPr="00BA5EA8">
              <w:rPr>
                <w:rFonts w:cs="Calibri"/>
                <w:sz w:val="20"/>
                <w:szCs w:val="20"/>
              </w:rPr>
              <w:t>enfeksiyonlardan</w:t>
            </w:r>
            <w:proofErr w:type="gramEnd"/>
            <w:r w:rsidRPr="00BA5EA8">
              <w:rPr>
                <w:rFonts w:cs="Calibri"/>
                <w:sz w:val="20"/>
                <w:szCs w:val="20"/>
              </w:rPr>
              <w:t xml:space="preserve"> korunma yollarını bilmeli ve ailelere bu konuda danışmanlık verebilmeli</w:t>
            </w:r>
          </w:p>
          <w:p w:rsidR="00024AE8" w:rsidRPr="00BA5EA8" w:rsidRDefault="00024AE8" w:rsidP="00024AE8">
            <w:pPr>
              <w:spacing w:after="0"/>
              <w:ind w:right="74"/>
              <w:rPr>
                <w:rFonts w:cs="Calibri"/>
                <w:sz w:val="20"/>
                <w:szCs w:val="20"/>
              </w:rPr>
            </w:pPr>
            <w:r w:rsidRPr="00BA5EA8">
              <w:rPr>
                <w:rFonts w:cs="Calibri"/>
                <w:sz w:val="20"/>
                <w:szCs w:val="20"/>
              </w:rPr>
              <w:t xml:space="preserve">Viral </w:t>
            </w:r>
            <w:proofErr w:type="gramStart"/>
            <w:r w:rsidRPr="00BA5EA8">
              <w:rPr>
                <w:rFonts w:cs="Calibri"/>
                <w:sz w:val="20"/>
                <w:szCs w:val="20"/>
              </w:rPr>
              <w:t>enfeksiyonların</w:t>
            </w:r>
            <w:proofErr w:type="gramEnd"/>
            <w:r w:rsidRPr="00BA5EA8">
              <w:rPr>
                <w:rFonts w:cs="Calibri"/>
                <w:sz w:val="20"/>
                <w:szCs w:val="20"/>
              </w:rPr>
              <w:t xml:space="preserve"> erken ve ayırıcı tanısına yönlenebilmeli</w:t>
            </w:r>
          </w:p>
          <w:p w:rsidR="00024AE8" w:rsidRPr="00BA5EA8" w:rsidRDefault="00024AE8" w:rsidP="00024AE8">
            <w:pPr>
              <w:spacing w:after="0"/>
              <w:ind w:right="74"/>
              <w:rPr>
                <w:rFonts w:cs="Calibri"/>
                <w:sz w:val="20"/>
                <w:szCs w:val="20"/>
              </w:rPr>
            </w:pPr>
            <w:r w:rsidRPr="00BA5EA8">
              <w:rPr>
                <w:rFonts w:cs="Calibri"/>
                <w:sz w:val="20"/>
                <w:szCs w:val="20"/>
              </w:rPr>
              <w:t>Tanıda kullanılan basit laboratuvar tetkiklerini (hemogram, periferik yayma vb.) yapabilmeli ve yorumlayabilmeli</w:t>
            </w:r>
          </w:p>
          <w:p w:rsidR="00024AE8" w:rsidRPr="00BA5EA8" w:rsidRDefault="00024AE8" w:rsidP="00024AE8">
            <w:pPr>
              <w:spacing w:after="0"/>
              <w:ind w:right="74"/>
              <w:rPr>
                <w:rFonts w:cs="Calibri"/>
                <w:sz w:val="20"/>
                <w:szCs w:val="20"/>
              </w:rPr>
            </w:pPr>
            <w:r w:rsidRPr="00BA5EA8">
              <w:rPr>
                <w:rFonts w:cs="Calibri"/>
                <w:sz w:val="20"/>
                <w:szCs w:val="20"/>
              </w:rPr>
              <w:t xml:space="preserve">Viral </w:t>
            </w:r>
            <w:proofErr w:type="gramStart"/>
            <w:r w:rsidRPr="00BA5EA8">
              <w:rPr>
                <w:rFonts w:cs="Calibri"/>
                <w:sz w:val="20"/>
                <w:szCs w:val="20"/>
              </w:rPr>
              <w:t>enfeksiyon</w:t>
            </w:r>
            <w:proofErr w:type="gramEnd"/>
            <w:r w:rsidRPr="00BA5EA8">
              <w:rPr>
                <w:rFonts w:cs="Calibri"/>
                <w:sz w:val="20"/>
                <w:szCs w:val="20"/>
              </w:rPr>
              <w:t xml:space="preserve"> hastalıklarında ileri tetkik ve hospitalizasyon kriterlerini 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viral enfeksiyonlar için tıbbi tedavi de </w:t>
            </w:r>
            <w:proofErr w:type="gramStart"/>
            <w:r w:rsidRPr="00BA5EA8">
              <w:rPr>
                <w:rFonts w:cs="Calibri"/>
                <w:sz w:val="20"/>
                <w:szCs w:val="20"/>
              </w:rPr>
              <w:t>dahil</w:t>
            </w:r>
            <w:proofErr w:type="gramEnd"/>
            <w:r w:rsidRPr="00BA5EA8">
              <w:rPr>
                <w:rFonts w:cs="Calibri"/>
                <w:sz w:val="20"/>
                <w:szCs w:val="20"/>
              </w:rPr>
              <w:t xml:space="preserve"> çözümler önerebilmeli </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 xml:space="preserve">Bu hastalıkların oluşturabileceği sekellerden korunma ve </w:t>
            </w:r>
            <w:proofErr w:type="gramStart"/>
            <w:r w:rsidRPr="00BA5EA8">
              <w:rPr>
                <w:rFonts w:cs="Calibri"/>
                <w:sz w:val="20"/>
                <w:szCs w:val="20"/>
              </w:rPr>
              <w:t>rehabilitasyonunu</w:t>
            </w:r>
            <w:proofErr w:type="gramEnd"/>
            <w:r w:rsidRPr="00BA5EA8">
              <w:rPr>
                <w:rFonts w:cs="Calibri"/>
                <w:sz w:val="20"/>
                <w:szCs w:val="20"/>
              </w:rPr>
              <w:t xml:space="preserve"> bilmeli ve bu konularda ailelere danışmanlık verebilmeli</w:t>
            </w:r>
          </w:p>
        </w:tc>
      </w:tr>
      <w:tr w:rsidR="00024AE8" w:rsidRPr="00BA5EA8" w:rsidTr="00024AE8">
        <w:trPr>
          <w:jc w:val="center"/>
        </w:trPr>
        <w:tc>
          <w:tcPr>
            <w:tcW w:w="1798" w:type="dxa"/>
          </w:tcPr>
          <w:p w:rsidR="00024AE8" w:rsidRPr="00BA5EA8" w:rsidRDefault="00024AE8" w:rsidP="00024AE8">
            <w:pPr>
              <w:spacing w:after="0"/>
              <w:ind w:right="74"/>
              <w:rPr>
                <w:rFonts w:cs="Calibri"/>
                <w:sz w:val="20"/>
                <w:szCs w:val="20"/>
              </w:rPr>
            </w:pPr>
            <w:r w:rsidRPr="00BA5EA8">
              <w:rPr>
                <w:rFonts w:cs="Calibri"/>
                <w:sz w:val="20"/>
                <w:szCs w:val="20"/>
              </w:rPr>
              <w:t xml:space="preserve">Mantar </w:t>
            </w:r>
            <w:proofErr w:type="gramStart"/>
            <w:r w:rsidRPr="00BA5EA8">
              <w:rPr>
                <w:rFonts w:cs="Calibri"/>
                <w:sz w:val="20"/>
                <w:szCs w:val="20"/>
              </w:rPr>
              <w:t>enfeksiyonları</w:t>
            </w:r>
            <w:proofErr w:type="gramEnd"/>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Candida</w:t>
            </w:r>
          </w:p>
        </w:tc>
        <w:tc>
          <w:tcPr>
            <w:tcW w:w="6575" w:type="dxa"/>
          </w:tcPr>
          <w:p w:rsidR="00024AE8" w:rsidRPr="00BA5EA8" w:rsidRDefault="00024AE8" w:rsidP="00024AE8">
            <w:pPr>
              <w:spacing w:after="0"/>
              <w:ind w:right="74"/>
              <w:rPr>
                <w:rFonts w:cs="Calibri"/>
                <w:sz w:val="20"/>
                <w:szCs w:val="20"/>
              </w:rPr>
            </w:pPr>
            <w:r w:rsidRPr="00BA5EA8">
              <w:rPr>
                <w:rFonts w:cs="Calibri"/>
                <w:sz w:val="20"/>
                <w:szCs w:val="20"/>
              </w:rPr>
              <w:t xml:space="preserve">Fungal </w:t>
            </w:r>
            <w:proofErr w:type="gramStart"/>
            <w:r w:rsidRPr="00BA5EA8">
              <w:rPr>
                <w:rFonts w:cs="Calibri"/>
                <w:sz w:val="20"/>
                <w:szCs w:val="20"/>
              </w:rPr>
              <w:t>enfeksiyonlardan</w:t>
            </w:r>
            <w:proofErr w:type="gramEnd"/>
            <w:r w:rsidRPr="00BA5EA8">
              <w:rPr>
                <w:rFonts w:cs="Calibri"/>
                <w:sz w:val="20"/>
                <w:szCs w:val="20"/>
              </w:rPr>
              <w:t xml:space="preserve"> korunma yollarını bilmeli ve ailelere bu konuda danışmanlık verebilmeli</w:t>
            </w:r>
          </w:p>
          <w:p w:rsidR="00024AE8" w:rsidRPr="00BA5EA8" w:rsidRDefault="00024AE8" w:rsidP="00024AE8">
            <w:pPr>
              <w:spacing w:after="0"/>
              <w:ind w:right="74"/>
              <w:rPr>
                <w:rFonts w:cs="Calibri"/>
                <w:sz w:val="20"/>
                <w:szCs w:val="20"/>
              </w:rPr>
            </w:pPr>
            <w:r w:rsidRPr="00BA5EA8">
              <w:rPr>
                <w:rFonts w:cs="Calibri"/>
                <w:sz w:val="20"/>
                <w:szCs w:val="20"/>
              </w:rPr>
              <w:t xml:space="preserve">Fungal </w:t>
            </w:r>
            <w:proofErr w:type="gramStart"/>
            <w:r w:rsidRPr="00BA5EA8">
              <w:rPr>
                <w:rFonts w:cs="Calibri"/>
                <w:sz w:val="20"/>
                <w:szCs w:val="20"/>
              </w:rPr>
              <w:t>enfeksiyonların</w:t>
            </w:r>
            <w:proofErr w:type="gramEnd"/>
            <w:r w:rsidRPr="00BA5EA8">
              <w:rPr>
                <w:rFonts w:cs="Calibri"/>
                <w:sz w:val="20"/>
                <w:szCs w:val="20"/>
              </w:rPr>
              <w:t xml:space="preserve"> erken ve ayırıcı tanısına yönlenebilmeli</w:t>
            </w:r>
          </w:p>
          <w:p w:rsidR="00024AE8" w:rsidRPr="00BA5EA8" w:rsidRDefault="00024AE8" w:rsidP="00024AE8">
            <w:pPr>
              <w:spacing w:after="0"/>
              <w:ind w:right="74"/>
              <w:rPr>
                <w:rFonts w:cs="Calibri"/>
                <w:sz w:val="20"/>
                <w:szCs w:val="20"/>
              </w:rPr>
            </w:pPr>
            <w:r w:rsidRPr="00BA5EA8">
              <w:rPr>
                <w:rFonts w:cs="Calibri"/>
                <w:sz w:val="20"/>
                <w:szCs w:val="20"/>
              </w:rPr>
              <w:t>Tanıda kullanılan basit laboratuvar tetkiklerini (mikroskobi vb.) yapabilmeli ve yorumlayabilmeli</w:t>
            </w:r>
          </w:p>
          <w:p w:rsidR="00024AE8" w:rsidRPr="00BA5EA8" w:rsidRDefault="00024AE8" w:rsidP="00024AE8">
            <w:pPr>
              <w:spacing w:after="0"/>
              <w:ind w:right="74"/>
              <w:rPr>
                <w:rFonts w:cs="Calibri"/>
                <w:sz w:val="20"/>
                <w:szCs w:val="20"/>
              </w:rPr>
            </w:pPr>
            <w:r w:rsidRPr="00BA5EA8">
              <w:rPr>
                <w:rFonts w:cs="Calibri"/>
                <w:sz w:val="20"/>
                <w:szCs w:val="20"/>
              </w:rPr>
              <w:t xml:space="preserve">Fungal </w:t>
            </w:r>
            <w:proofErr w:type="gramStart"/>
            <w:r w:rsidRPr="00BA5EA8">
              <w:rPr>
                <w:rFonts w:cs="Calibri"/>
                <w:sz w:val="20"/>
                <w:szCs w:val="20"/>
              </w:rPr>
              <w:t>enfeksiyon</w:t>
            </w:r>
            <w:proofErr w:type="gramEnd"/>
            <w:r w:rsidRPr="00BA5EA8">
              <w:rPr>
                <w:rFonts w:cs="Calibri"/>
                <w:sz w:val="20"/>
                <w:szCs w:val="20"/>
              </w:rPr>
              <w:t xml:space="preserve"> hastalıklarında ileri tetkik ve hospitalizasyon kriterlerini 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fungal enfeksiyonlar için tıbbi tedavi de </w:t>
            </w:r>
            <w:proofErr w:type="gramStart"/>
            <w:r w:rsidRPr="00BA5EA8">
              <w:rPr>
                <w:rFonts w:cs="Calibri"/>
                <w:sz w:val="20"/>
                <w:szCs w:val="20"/>
              </w:rPr>
              <w:t>dahil</w:t>
            </w:r>
            <w:proofErr w:type="gramEnd"/>
            <w:r w:rsidRPr="00BA5EA8">
              <w:rPr>
                <w:rFonts w:cs="Calibri"/>
                <w:sz w:val="20"/>
                <w:szCs w:val="20"/>
              </w:rPr>
              <w:t xml:space="preserve"> çözümler önerebilmeli </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 xml:space="preserve">Bu hastalıkların oluşturabileceği sekellerden korunma ve </w:t>
            </w:r>
            <w:proofErr w:type="gramStart"/>
            <w:r w:rsidRPr="00BA5EA8">
              <w:rPr>
                <w:rFonts w:cs="Calibri"/>
                <w:sz w:val="20"/>
                <w:szCs w:val="20"/>
              </w:rPr>
              <w:t>rehabilitasyonunu</w:t>
            </w:r>
            <w:proofErr w:type="gramEnd"/>
            <w:r w:rsidRPr="00BA5EA8">
              <w:rPr>
                <w:rFonts w:cs="Calibri"/>
                <w:sz w:val="20"/>
                <w:szCs w:val="20"/>
              </w:rPr>
              <w:t xml:space="preserve"> bilmeli ve bu konularda ailelere danışmanlık verebilmeli</w:t>
            </w:r>
          </w:p>
        </w:tc>
      </w:tr>
      <w:tr w:rsidR="00024AE8" w:rsidRPr="00BA5EA8" w:rsidTr="00024AE8">
        <w:trPr>
          <w:jc w:val="center"/>
        </w:trPr>
        <w:tc>
          <w:tcPr>
            <w:tcW w:w="1798" w:type="dxa"/>
          </w:tcPr>
          <w:p w:rsidR="00024AE8" w:rsidRPr="00BA5EA8" w:rsidRDefault="00024AE8" w:rsidP="00024AE8">
            <w:pPr>
              <w:spacing w:after="0"/>
              <w:ind w:right="74"/>
              <w:rPr>
                <w:rFonts w:cs="Calibri"/>
                <w:sz w:val="20"/>
                <w:szCs w:val="20"/>
              </w:rPr>
            </w:pPr>
            <w:r w:rsidRPr="00BA5EA8">
              <w:rPr>
                <w:rFonts w:cs="Calibri"/>
                <w:sz w:val="20"/>
                <w:szCs w:val="20"/>
              </w:rPr>
              <w:t>Paraziter hastalıklar</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Askariazis</w:t>
            </w:r>
          </w:p>
          <w:p w:rsidR="00024AE8" w:rsidRPr="00BA5EA8" w:rsidRDefault="00024AE8" w:rsidP="00024AE8">
            <w:pPr>
              <w:spacing w:after="0"/>
              <w:ind w:right="74"/>
              <w:rPr>
                <w:rFonts w:cs="Calibri"/>
                <w:sz w:val="20"/>
                <w:szCs w:val="20"/>
              </w:rPr>
            </w:pPr>
            <w:r w:rsidRPr="00BA5EA8">
              <w:rPr>
                <w:rFonts w:cs="Calibri"/>
                <w:sz w:val="20"/>
                <w:szCs w:val="20"/>
              </w:rPr>
              <w:t>Oksiyurazis</w:t>
            </w:r>
          </w:p>
          <w:p w:rsidR="00024AE8" w:rsidRPr="00BA5EA8" w:rsidRDefault="00024AE8" w:rsidP="00024AE8">
            <w:pPr>
              <w:spacing w:after="0"/>
              <w:ind w:right="74"/>
              <w:rPr>
                <w:rFonts w:cs="Calibri"/>
                <w:sz w:val="20"/>
                <w:szCs w:val="20"/>
              </w:rPr>
            </w:pPr>
            <w:r w:rsidRPr="00BA5EA8">
              <w:rPr>
                <w:rFonts w:cs="Calibri"/>
                <w:sz w:val="20"/>
                <w:szCs w:val="20"/>
              </w:rPr>
              <w:t>Trichuriazis</w:t>
            </w:r>
          </w:p>
          <w:p w:rsidR="00024AE8" w:rsidRPr="00BA5EA8" w:rsidRDefault="00024AE8" w:rsidP="00024AE8">
            <w:pPr>
              <w:spacing w:after="0"/>
              <w:ind w:right="74"/>
              <w:rPr>
                <w:rFonts w:cs="Calibri"/>
                <w:sz w:val="20"/>
                <w:szCs w:val="20"/>
              </w:rPr>
            </w:pPr>
            <w:r w:rsidRPr="00BA5EA8">
              <w:rPr>
                <w:rFonts w:cs="Calibri"/>
                <w:sz w:val="20"/>
                <w:szCs w:val="20"/>
              </w:rPr>
              <w:t>Taeniazis</w:t>
            </w:r>
          </w:p>
          <w:p w:rsidR="00024AE8" w:rsidRPr="00BA5EA8" w:rsidRDefault="00024AE8" w:rsidP="00024AE8">
            <w:pPr>
              <w:spacing w:after="0"/>
              <w:ind w:right="74"/>
              <w:rPr>
                <w:rFonts w:cs="Calibri"/>
                <w:sz w:val="20"/>
                <w:szCs w:val="20"/>
              </w:rPr>
            </w:pPr>
            <w:r w:rsidRPr="00BA5EA8">
              <w:rPr>
                <w:rFonts w:cs="Calibri"/>
                <w:sz w:val="20"/>
                <w:szCs w:val="20"/>
              </w:rPr>
              <w:t>Kist hidatik</w:t>
            </w:r>
          </w:p>
          <w:p w:rsidR="00024AE8" w:rsidRPr="00BA5EA8" w:rsidRDefault="00024AE8" w:rsidP="00024AE8">
            <w:pPr>
              <w:spacing w:after="0"/>
              <w:ind w:right="74"/>
              <w:rPr>
                <w:rFonts w:cs="Calibri"/>
                <w:sz w:val="20"/>
                <w:szCs w:val="20"/>
              </w:rPr>
            </w:pPr>
            <w:r w:rsidRPr="00BA5EA8">
              <w:rPr>
                <w:rFonts w:cs="Calibri"/>
                <w:sz w:val="20"/>
                <w:szCs w:val="20"/>
              </w:rPr>
              <w:t>Çengelli solucanlar</w:t>
            </w:r>
          </w:p>
          <w:p w:rsidR="00024AE8" w:rsidRPr="00BA5EA8" w:rsidRDefault="00024AE8" w:rsidP="00024AE8">
            <w:pPr>
              <w:spacing w:after="0"/>
              <w:ind w:right="74"/>
              <w:rPr>
                <w:rFonts w:cs="Calibri"/>
                <w:sz w:val="20"/>
                <w:szCs w:val="20"/>
              </w:rPr>
            </w:pPr>
            <w:r w:rsidRPr="00BA5EA8">
              <w:rPr>
                <w:rFonts w:cs="Calibri"/>
                <w:sz w:val="20"/>
                <w:szCs w:val="20"/>
              </w:rPr>
              <w:lastRenderedPageBreak/>
              <w:t>Giardiazis</w:t>
            </w:r>
          </w:p>
          <w:p w:rsidR="00024AE8" w:rsidRPr="00BA5EA8" w:rsidRDefault="00024AE8" w:rsidP="00024AE8">
            <w:pPr>
              <w:spacing w:after="0"/>
              <w:ind w:right="74"/>
              <w:rPr>
                <w:rFonts w:cs="Calibri"/>
                <w:sz w:val="20"/>
                <w:szCs w:val="20"/>
              </w:rPr>
            </w:pPr>
            <w:r w:rsidRPr="00BA5EA8">
              <w:rPr>
                <w:rFonts w:cs="Calibri"/>
                <w:sz w:val="20"/>
                <w:szCs w:val="20"/>
              </w:rPr>
              <w:t>Toxoplazmozis</w:t>
            </w:r>
          </w:p>
        </w:tc>
        <w:tc>
          <w:tcPr>
            <w:tcW w:w="6575" w:type="dxa"/>
          </w:tcPr>
          <w:p w:rsidR="00024AE8" w:rsidRPr="00BA5EA8" w:rsidRDefault="00024AE8" w:rsidP="00024AE8">
            <w:pPr>
              <w:spacing w:after="0"/>
              <w:ind w:right="74"/>
              <w:rPr>
                <w:rFonts w:cs="Calibri"/>
                <w:sz w:val="20"/>
                <w:szCs w:val="20"/>
              </w:rPr>
            </w:pPr>
            <w:r w:rsidRPr="00BA5EA8">
              <w:rPr>
                <w:rFonts w:cs="Calibri"/>
                <w:sz w:val="20"/>
                <w:szCs w:val="20"/>
              </w:rPr>
              <w:lastRenderedPageBreak/>
              <w:t xml:space="preserve">Paraziter </w:t>
            </w:r>
            <w:proofErr w:type="gramStart"/>
            <w:r w:rsidRPr="00BA5EA8">
              <w:rPr>
                <w:rFonts w:cs="Calibri"/>
                <w:sz w:val="20"/>
                <w:szCs w:val="20"/>
              </w:rPr>
              <w:t>enfeksiyonlardan</w:t>
            </w:r>
            <w:proofErr w:type="gramEnd"/>
            <w:r w:rsidRPr="00BA5EA8">
              <w:rPr>
                <w:rFonts w:cs="Calibri"/>
                <w:sz w:val="20"/>
                <w:szCs w:val="20"/>
              </w:rPr>
              <w:t xml:space="preserve"> korunma yollarını bilmeli ve ailelere bu konuda danışmanlık verebilmeli</w:t>
            </w:r>
          </w:p>
          <w:p w:rsidR="00024AE8" w:rsidRPr="00BA5EA8" w:rsidRDefault="00024AE8" w:rsidP="00024AE8">
            <w:pPr>
              <w:spacing w:after="0"/>
              <w:ind w:right="74"/>
              <w:rPr>
                <w:rFonts w:cs="Calibri"/>
                <w:sz w:val="20"/>
                <w:szCs w:val="20"/>
              </w:rPr>
            </w:pPr>
            <w:r w:rsidRPr="00BA5EA8">
              <w:rPr>
                <w:rFonts w:cs="Calibri"/>
                <w:sz w:val="20"/>
                <w:szCs w:val="20"/>
              </w:rPr>
              <w:t xml:space="preserve">Paraziter </w:t>
            </w:r>
            <w:proofErr w:type="gramStart"/>
            <w:r w:rsidRPr="00BA5EA8">
              <w:rPr>
                <w:rFonts w:cs="Calibri"/>
                <w:sz w:val="20"/>
                <w:szCs w:val="20"/>
              </w:rPr>
              <w:t>enfeksiyonların</w:t>
            </w:r>
            <w:proofErr w:type="gramEnd"/>
            <w:r w:rsidRPr="00BA5EA8">
              <w:rPr>
                <w:rFonts w:cs="Calibri"/>
                <w:sz w:val="20"/>
                <w:szCs w:val="20"/>
              </w:rPr>
              <w:t xml:space="preserve"> erken ve ayırıcı tanısına yönlenebilmeli</w:t>
            </w:r>
          </w:p>
          <w:p w:rsidR="00024AE8" w:rsidRPr="00BA5EA8" w:rsidRDefault="00024AE8" w:rsidP="00024AE8">
            <w:pPr>
              <w:spacing w:after="0"/>
              <w:ind w:right="74"/>
              <w:rPr>
                <w:rFonts w:cs="Calibri"/>
                <w:sz w:val="20"/>
                <w:szCs w:val="20"/>
              </w:rPr>
            </w:pPr>
            <w:r w:rsidRPr="00BA5EA8">
              <w:rPr>
                <w:rFonts w:cs="Calibri"/>
                <w:sz w:val="20"/>
                <w:szCs w:val="20"/>
              </w:rPr>
              <w:t>Tanıda kullanılan basit laboratuvar tetkiklerini (mikrokobi, hemogram, periferik yayma vb.) yapabilmeli ve yorumlayabilmeli</w:t>
            </w:r>
          </w:p>
          <w:p w:rsidR="00024AE8" w:rsidRPr="00BA5EA8" w:rsidRDefault="00024AE8" w:rsidP="00024AE8">
            <w:pPr>
              <w:spacing w:after="0"/>
              <w:ind w:right="74"/>
              <w:rPr>
                <w:rFonts w:cs="Calibri"/>
                <w:sz w:val="20"/>
                <w:szCs w:val="20"/>
              </w:rPr>
            </w:pPr>
            <w:r w:rsidRPr="00BA5EA8">
              <w:rPr>
                <w:rFonts w:cs="Calibri"/>
                <w:sz w:val="20"/>
                <w:szCs w:val="20"/>
              </w:rPr>
              <w:t xml:space="preserve">Paraziter </w:t>
            </w:r>
            <w:proofErr w:type="gramStart"/>
            <w:r w:rsidRPr="00BA5EA8">
              <w:rPr>
                <w:rFonts w:cs="Calibri"/>
                <w:sz w:val="20"/>
                <w:szCs w:val="20"/>
              </w:rPr>
              <w:t>enfeksiyon</w:t>
            </w:r>
            <w:proofErr w:type="gramEnd"/>
            <w:r w:rsidRPr="00BA5EA8">
              <w:rPr>
                <w:rFonts w:cs="Calibri"/>
                <w:sz w:val="20"/>
                <w:szCs w:val="20"/>
              </w:rPr>
              <w:t xml:space="preserve"> hastalıklarında ileri tetkik ve hospitalizasyon kriterlerini </w:t>
            </w:r>
            <w:r w:rsidRPr="00BA5EA8">
              <w:rPr>
                <w:rFonts w:cs="Calibri"/>
                <w:sz w:val="20"/>
                <w:szCs w:val="20"/>
              </w:rPr>
              <w:lastRenderedPageBreak/>
              <w:t>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paraziter enfeksiyonlar için tıbbi tedavi </w:t>
            </w:r>
            <w:proofErr w:type="gramStart"/>
            <w:r w:rsidRPr="00BA5EA8">
              <w:rPr>
                <w:rFonts w:cs="Calibri"/>
                <w:sz w:val="20"/>
                <w:szCs w:val="20"/>
              </w:rPr>
              <w:t>dahil</w:t>
            </w:r>
            <w:proofErr w:type="gramEnd"/>
            <w:r w:rsidRPr="00BA5EA8">
              <w:rPr>
                <w:rFonts w:cs="Calibri"/>
                <w:sz w:val="20"/>
                <w:szCs w:val="20"/>
              </w:rPr>
              <w:t xml:space="preserve"> çözümler önerebilmeli </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 xml:space="preserve">Bu hastalıkların oluşturabileceği sekellerden korunma ve </w:t>
            </w:r>
            <w:proofErr w:type="gramStart"/>
            <w:r w:rsidRPr="00BA5EA8">
              <w:rPr>
                <w:rFonts w:cs="Calibri"/>
                <w:sz w:val="20"/>
                <w:szCs w:val="20"/>
              </w:rPr>
              <w:t>rehabilitasyonunu</w:t>
            </w:r>
            <w:proofErr w:type="gramEnd"/>
            <w:r w:rsidRPr="00BA5EA8">
              <w:rPr>
                <w:rFonts w:cs="Calibri"/>
                <w:sz w:val="20"/>
                <w:szCs w:val="20"/>
              </w:rPr>
              <w:t xml:space="preserve"> bilmeli ve bu konularda ailelere danışmanlık verebilmeli</w:t>
            </w:r>
          </w:p>
        </w:tc>
      </w:tr>
    </w:tbl>
    <w:p w:rsidR="00024AE8" w:rsidRPr="00BA5EA8" w:rsidRDefault="00024AE8" w:rsidP="00024AE8">
      <w:pPr>
        <w:ind w:right="71"/>
        <w:rPr>
          <w:rFonts w:cs="Calibri"/>
          <w:sz w:val="20"/>
        </w:rPr>
      </w:pPr>
    </w:p>
    <w:p w:rsidR="00024AE8" w:rsidRPr="00BA5EA8" w:rsidRDefault="00024AE8" w:rsidP="00713F05">
      <w:pPr>
        <w:pStyle w:val="Balk3"/>
      </w:pPr>
      <w:bookmarkStart w:id="61" w:name="_Toc425939158"/>
      <w:bookmarkStart w:id="62" w:name="_Toc299088615"/>
      <w:bookmarkStart w:id="63" w:name="_Toc425939156"/>
      <w:r w:rsidRPr="00BA5EA8">
        <w:t>P</w:t>
      </w:r>
      <w:bookmarkEnd w:id="61"/>
      <w:r w:rsidRPr="00BA5EA8">
        <w:t>ediatrik hematoloji</w:t>
      </w:r>
      <w:bookmarkEnd w:id="62"/>
    </w:p>
    <w:tbl>
      <w:tblPr>
        <w:tblpPr w:leftFromText="141" w:rightFromText="141" w:vertAnchor="text" w:horzAnchor="margin" w:tblpXSpec="center" w:tblpY="215"/>
        <w:tblW w:w="111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2700"/>
        <w:gridCol w:w="6600"/>
      </w:tblGrid>
      <w:tr w:rsidR="00024AE8" w:rsidRPr="00BA5EA8" w:rsidTr="00024AE8">
        <w:tc>
          <w:tcPr>
            <w:tcW w:w="1870"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2700" w:type="dxa"/>
          </w:tcPr>
          <w:p w:rsidR="00024AE8" w:rsidRPr="00BA5EA8" w:rsidRDefault="00024AE8" w:rsidP="00024AE8">
            <w:pPr>
              <w:spacing w:after="0"/>
              <w:ind w:right="74"/>
              <w:rPr>
                <w:rFonts w:cs="Calibri"/>
                <w:b/>
                <w:sz w:val="20"/>
                <w:szCs w:val="20"/>
              </w:rPr>
            </w:pPr>
            <w:r w:rsidRPr="00BA5EA8">
              <w:rPr>
                <w:rFonts w:cs="Calibri"/>
                <w:b/>
                <w:sz w:val="20"/>
                <w:szCs w:val="20"/>
              </w:rPr>
              <w:t xml:space="preserve">BİLGİ </w:t>
            </w:r>
          </w:p>
        </w:tc>
        <w:tc>
          <w:tcPr>
            <w:tcW w:w="6600"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c>
          <w:tcPr>
            <w:tcW w:w="1870" w:type="dxa"/>
          </w:tcPr>
          <w:p w:rsidR="00024AE8" w:rsidRPr="00BA5EA8" w:rsidRDefault="00024AE8" w:rsidP="00024AE8">
            <w:pPr>
              <w:spacing w:after="0"/>
              <w:ind w:right="74"/>
              <w:rPr>
                <w:rFonts w:cs="Calibri"/>
                <w:sz w:val="20"/>
                <w:szCs w:val="20"/>
              </w:rPr>
            </w:pPr>
            <w:r w:rsidRPr="00BA5EA8">
              <w:rPr>
                <w:rFonts w:cs="Calibri"/>
                <w:sz w:val="20"/>
                <w:szCs w:val="20"/>
              </w:rPr>
              <w:t>Pediatrik hematoloji hastasına yaklaşım</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Semptomatoloji</w:t>
            </w:r>
          </w:p>
          <w:p w:rsidR="00024AE8" w:rsidRPr="00BA5EA8" w:rsidRDefault="00024AE8" w:rsidP="00024AE8">
            <w:pPr>
              <w:spacing w:after="0"/>
              <w:ind w:right="74"/>
              <w:rPr>
                <w:rFonts w:cs="Calibri"/>
                <w:sz w:val="20"/>
                <w:szCs w:val="20"/>
              </w:rPr>
            </w:pPr>
            <w:r w:rsidRPr="00BA5EA8">
              <w:rPr>
                <w:rFonts w:cs="Calibri"/>
                <w:sz w:val="20"/>
                <w:szCs w:val="20"/>
              </w:rPr>
              <w:t xml:space="preserve">Tanıda kullanılan laboratuvar yöntemleri </w:t>
            </w:r>
          </w:p>
        </w:tc>
        <w:tc>
          <w:tcPr>
            <w:tcW w:w="6600" w:type="dxa"/>
          </w:tcPr>
          <w:p w:rsidR="00024AE8" w:rsidRPr="00BA5EA8" w:rsidRDefault="00024AE8" w:rsidP="00024AE8">
            <w:pPr>
              <w:spacing w:after="0"/>
              <w:ind w:right="74"/>
              <w:rPr>
                <w:rFonts w:cs="Calibri"/>
                <w:sz w:val="20"/>
                <w:szCs w:val="20"/>
              </w:rPr>
            </w:pPr>
            <w:r w:rsidRPr="00BA5EA8">
              <w:rPr>
                <w:rFonts w:cs="Calibri"/>
                <w:sz w:val="20"/>
                <w:szCs w:val="20"/>
              </w:rPr>
              <w:t xml:space="preserve">Eksiksiz anamnez alabilmeli ve fizik muayene yapabilmeli </w:t>
            </w:r>
          </w:p>
          <w:p w:rsidR="00024AE8" w:rsidRPr="00BA5EA8" w:rsidRDefault="00024AE8" w:rsidP="00024AE8">
            <w:pPr>
              <w:spacing w:after="0"/>
              <w:ind w:right="74"/>
              <w:rPr>
                <w:rFonts w:cs="Calibri"/>
                <w:sz w:val="20"/>
                <w:szCs w:val="20"/>
              </w:rPr>
            </w:pPr>
            <w:r w:rsidRPr="00BA5EA8">
              <w:rPr>
                <w:rFonts w:cs="Calibri"/>
                <w:sz w:val="20"/>
                <w:szCs w:val="20"/>
              </w:rPr>
              <w:t>Tanı için kullanılan radyolojik, biyokimyasal vb. testleri yorumlayabilmeli</w:t>
            </w:r>
          </w:p>
          <w:p w:rsidR="00024AE8" w:rsidRPr="00BA5EA8" w:rsidRDefault="00024AE8" w:rsidP="00024AE8">
            <w:pPr>
              <w:spacing w:after="0"/>
              <w:ind w:right="74"/>
              <w:rPr>
                <w:rFonts w:cs="Calibri"/>
                <w:sz w:val="20"/>
                <w:szCs w:val="20"/>
              </w:rPr>
            </w:pPr>
            <w:r w:rsidRPr="00BA5EA8">
              <w:rPr>
                <w:rFonts w:cs="Calibri"/>
                <w:sz w:val="20"/>
                <w:szCs w:val="20"/>
              </w:rPr>
              <w:t>Periferik yayma, tam kan sayımı gibi sık kullanılan tetkikleri yapabilmeli ve yorumlayabilmeli</w:t>
            </w:r>
          </w:p>
        </w:tc>
      </w:tr>
      <w:tr w:rsidR="00024AE8" w:rsidRPr="00BA5EA8" w:rsidTr="00024AE8">
        <w:tc>
          <w:tcPr>
            <w:tcW w:w="1870" w:type="dxa"/>
          </w:tcPr>
          <w:p w:rsidR="00024AE8" w:rsidRPr="00BA5EA8" w:rsidRDefault="00024AE8" w:rsidP="00024AE8">
            <w:pPr>
              <w:spacing w:after="0"/>
              <w:ind w:right="74"/>
              <w:rPr>
                <w:rFonts w:cs="Calibri"/>
                <w:sz w:val="20"/>
                <w:szCs w:val="20"/>
              </w:rPr>
            </w:pPr>
            <w:r w:rsidRPr="00BA5EA8">
              <w:rPr>
                <w:rFonts w:cs="Calibri"/>
                <w:sz w:val="20"/>
                <w:szCs w:val="20"/>
              </w:rPr>
              <w:t>Anemiler</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Demir eksikliği anemisi</w:t>
            </w:r>
          </w:p>
          <w:p w:rsidR="00024AE8" w:rsidRPr="00BA5EA8" w:rsidRDefault="00024AE8" w:rsidP="00024AE8">
            <w:pPr>
              <w:spacing w:after="0"/>
              <w:ind w:right="74"/>
              <w:rPr>
                <w:rFonts w:cs="Calibri"/>
                <w:sz w:val="20"/>
                <w:szCs w:val="20"/>
              </w:rPr>
            </w:pPr>
            <w:r w:rsidRPr="00BA5EA8">
              <w:rPr>
                <w:rFonts w:cs="Calibri"/>
                <w:sz w:val="20"/>
                <w:szCs w:val="20"/>
              </w:rPr>
              <w:t>Megaloblastik anemi</w:t>
            </w:r>
          </w:p>
          <w:p w:rsidR="00024AE8" w:rsidRPr="00BA5EA8" w:rsidRDefault="00024AE8" w:rsidP="00024AE8">
            <w:pPr>
              <w:spacing w:after="0"/>
              <w:ind w:right="74"/>
              <w:rPr>
                <w:rFonts w:cs="Calibri"/>
                <w:sz w:val="20"/>
                <w:szCs w:val="20"/>
              </w:rPr>
            </w:pPr>
          </w:p>
        </w:tc>
        <w:tc>
          <w:tcPr>
            <w:tcW w:w="6600" w:type="dxa"/>
          </w:tcPr>
          <w:p w:rsidR="00024AE8" w:rsidRPr="00BA5EA8" w:rsidRDefault="00024AE8" w:rsidP="00024AE8">
            <w:pPr>
              <w:spacing w:after="0"/>
              <w:ind w:right="74"/>
              <w:rPr>
                <w:rFonts w:cs="Calibri"/>
                <w:sz w:val="20"/>
                <w:szCs w:val="20"/>
              </w:rPr>
            </w:pPr>
            <w:r w:rsidRPr="00BA5EA8">
              <w:rPr>
                <w:rFonts w:cs="Calibri"/>
                <w:sz w:val="20"/>
                <w:szCs w:val="20"/>
              </w:rPr>
              <w:t>Tanı koyabilmeli</w:t>
            </w:r>
          </w:p>
          <w:p w:rsidR="00024AE8" w:rsidRPr="00BA5EA8" w:rsidRDefault="00024AE8" w:rsidP="00024AE8">
            <w:pPr>
              <w:spacing w:after="0"/>
              <w:ind w:right="74"/>
              <w:rPr>
                <w:rFonts w:cs="Calibri"/>
                <w:sz w:val="20"/>
                <w:szCs w:val="20"/>
              </w:rPr>
            </w:pPr>
            <w:r w:rsidRPr="00BA5EA8">
              <w:rPr>
                <w:rFonts w:cs="Calibri"/>
                <w:sz w:val="20"/>
                <w:szCs w:val="20"/>
              </w:rPr>
              <w:t>Evde ve ayaktan tedavi sınırlılıkları içinde tedavi düzenleyebilmeli</w:t>
            </w:r>
          </w:p>
          <w:p w:rsidR="00024AE8" w:rsidRPr="00BA5EA8" w:rsidRDefault="00024AE8" w:rsidP="00024AE8">
            <w:pPr>
              <w:spacing w:after="0"/>
              <w:ind w:right="74"/>
              <w:rPr>
                <w:rFonts w:cs="Calibri"/>
                <w:sz w:val="20"/>
                <w:szCs w:val="20"/>
              </w:rPr>
            </w:pPr>
            <w:r w:rsidRPr="00BA5EA8">
              <w:rPr>
                <w:rFonts w:cs="Calibri"/>
                <w:sz w:val="20"/>
                <w:szCs w:val="20"/>
              </w:rPr>
              <w:t>Hasta ve ailesine danışmanlık verebilmeli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tc>
      </w:tr>
      <w:tr w:rsidR="00024AE8" w:rsidRPr="00BA5EA8" w:rsidTr="00024AE8">
        <w:tc>
          <w:tcPr>
            <w:tcW w:w="1870" w:type="dxa"/>
          </w:tcPr>
          <w:p w:rsidR="00024AE8" w:rsidRPr="00BA5EA8" w:rsidRDefault="00024AE8" w:rsidP="00024AE8">
            <w:pPr>
              <w:spacing w:after="0"/>
              <w:ind w:right="74"/>
              <w:rPr>
                <w:rFonts w:cs="Calibri"/>
                <w:sz w:val="20"/>
                <w:szCs w:val="20"/>
              </w:rPr>
            </w:pPr>
            <w:r w:rsidRPr="00BA5EA8">
              <w:rPr>
                <w:rFonts w:cs="Calibri"/>
                <w:sz w:val="20"/>
                <w:szCs w:val="20"/>
              </w:rPr>
              <w:t>Maligniteler</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 xml:space="preserve">Lösemiler </w:t>
            </w:r>
          </w:p>
          <w:p w:rsidR="00024AE8" w:rsidRPr="00BA5EA8" w:rsidRDefault="00024AE8" w:rsidP="00024AE8">
            <w:pPr>
              <w:spacing w:after="0"/>
              <w:ind w:right="74"/>
              <w:rPr>
                <w:rFonts w:cs="Calibri"/>
                <w:sz w:val="20"/>
                <w:szCs w:val="20"/>
              </w:rPr>
            </w:pPr>
            <w:r w:rsidRPr="00BA5EA8">
              <w:rPr>
                <w:rFonts w:cs="Calibri"/>
                <w:sz w:val="20"/>
                <w:szCs w:val="20"/>
              </w:rPr>
              <w:t>Lenfomalar</w:t>
            </w:r>
          </w:p>
          <w:p w:rsidR="00024AE8" w:rsidRPr="00BA5EA8" w:rsidRDefault="00024AE8" w:rsidP="00024AE8">
            <w:pPr>
              <w:spacing w:after="0"/>
              <w:ind w:right="74"/>
              <w:rPr>
                <w:rFonts w:cs="Calibri"/>
                <w:sz w:val="20"/>
                <w:szCs w:val="20"/>
              </w:rPr>
            </w:pPr>
            <w:r w:rsidRPr="00BA5EA8">
              <w:rPr>
                <w:rFonts w:cs="Calibri"/>
                <w:sz w:val="20"/>
                <w:szCs w:val="20"/>
              </w:rPr>
              <w:t>Palyatif tedavi</w:t>
            </w:r>
          </w:p>
          <w:p w:rsidR="00024AE8" w:rsidRPr="00BA5EA8" w:rsidRDefault="00024AE8" w:rsidP="00024AE8">
            <w:pPr>
              <w:spacing w:after="0"/>
              <w:ind w:right="74"/>
              <w:rPr>
                <w:rFonts w:cs="Calibri"/>
                <w:sz w:val="20"/>
                <w:szCs w:val="20"/>
              </w:rPr>
            </w:pPr>
            <w:r w:rsidRPr="00BA5EA8">
              <w:rPr>
                <w:rFonts w:cs="Calibri"/>
                <w:sz w:val="20"/>
                <w:szCs w:val="20"/>
              </w:rPr>
              <w:t>Terminal dönem hastasına biyolojik ve psikolojik yaklaşım</w:t>
            </w:r>
          </w:p>
        </w:tc>
        <w:tc>
          <w:tcPr>
            <w:tcW w:w="6600" w:type="dxa"/>
          </w:tcPr>
          <w:p w:rsidR="00024AE8" w:rsidRPr="00BA5EA8" w:rsidRDefault="00024AE8" w:rsidP="00024AE8">
            <w:pPr>
              <w:spacing w:after="0"/>
              <w:ind w:right="74"/>
              <w:rPr>
                <w:rFonts w:cs="Calibri"/>
                <w:sz w:val="20"/>
                <w:szCs w:val="20"/>
              </w:rPr>
            </w:pPr>
            <w:r w:rsidRPr="00BA5EA8">
              <w:rPr>
                <w:rFonts w:cs="Calibri"/>
                <w:sz w:val="20"/>
                <w:szCs w:val="20"/>
              </w:rPr>
              <w:t>Tanıya yönlenebilmeli</w:t>
            </w:r>
          </w:p>
          <w:p w:rsidR="00024AE8" w:rsidRPr="00BA5EA8" w:rsidRDefault="00024AE8" w:rsidP="00024AE8">
            <w:pPr>
              <w:spacing w:after="0"/>
              <w:ind w:right="74"/>
              <w:rPr>
                <w:rFonts w:cs="Calibri"/>
                <w:sz w:val="20"/>
                <w:szCs w:val="20"/>
              </w:rPr>
            </w:pPr>
            <w:r w:rsidRPr="00BA5EA8">
              <w:rPr>
                <w:rFonts w:cs="Calibri"/>
                <w:sz w:val="20"/>
                <w:szCs w:val="20"/>
              </w:rPr>
              <w:t>Terminal dönem hasta ve ailesine tıbbi ve psikolojik destek sağlayabilmeli</w:t>
            </w:r>
          </w:p>
        </w:tc>
      </w:tr>
    </w:tbl>
    <w:p w:rsidR="00024AE8" w:rsidRPr="00BA5EA8" w:rsidRDefault="00024AE8" w:rsidP="00024AE8">
      <w:pPr>
        <w:ind w:right="71"/>
        <w:rPr>
          <w:rFonts w:cs="Calibri"/>
          <w:sz w:val="20"/>
        </w:rPr>
      </w:pPr>
    </w:p>
    <w:p w:rsidR="00024AE8" w:rsidRPr="00BA5EA8" w:rsidRDefault="00024AE8" w:rsidP="00713F05">
      <w:pPr>
        <w:pStyle w:val="Balk3"/>
      </w:pPr>
      <w:bookmarkStart w:id="64" w:name="_Toc299088616"/>
      <w:r w:rsidRPr="00BA5EA8">
        <w:t>P</w:t>
      </w:r>
      <w:bookmarkEnd w:id="63"/>
      <w:r w:rsidRPr="00BA5EA8">
        <w:t>ediatrik kardiyoloji</w:t>
      </w:r>
      <w:bookmarkEnd w:id="64"/>
    </w:p>
    <w:tbl>
      <w:tblPr>
        <w:tblW w:w="1116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1"/>
        <w:gridCol w:w="2700"/>
        <w:gridCol w:w="6619"/>
      </w:tblGrid>
      <w:tr w:rsidR="00024AE8" w:rsidRPr="00BA5EA8" w:rsidTr="00024AE8">
        <w:trPr>
          <w:jc w:val="center"/>
        </w:trPr>
        <w:tc>
          <w:tcPr>
            <w:tcW w:w="1841"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2700" w:type="dxa"/>
          </w:tcPr>
          <w:p w:rsidR="00024AE8" w:rsidRPr="00BA5EA8" w:rsidRDefault="00024AE8" w:rsidP="00024AE8">
            <w:pPr>
              <w:spacing w:after="0"/>
              <w:ind w:right="74"/>
              <w:rPr>
                <w:rFonts w:cs="Calibri"/>
                <w:b/>
                <w:sz w:val="20"/>
                <w:szCs w:val="20"/>
              </w:rPr>
            </w:pPr>
            <w:r w:rsidRPr="00BA5EA8">
              <w:rPr>
                <w:rFonts w:cs="Calibri"/>
                <w:b/>
                <w:sz w:val="20"/>
                <w:szCs w:val="20"/>
              </w:rPr>
              <w:t>BİLGİ</w:t>
            </w:r>
          </w:p>
        </w:tc>
        <w:tc>
          <w:tcPr>
            <w:tcW w:w="6619"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rPr>
          <w:jc w:val="center"/>
        </w:trPr>
        <w:tc>
          <w:tcPr>
            <w:tcW w:w="1841" w:type="dxa"/>
          </w:tcPr>
          <w:p w:rsidR="00024AE8" w:rsidRPr="00BA5EA8" w:rsidRDefault="00024AE8" w:rsidP="00024AE8">
            <w:pPr>
              <w:spacing w:after="0"/>
              <w:ind w:right="74"/>
              <w:rPr>
                <w:rFonts w:cs="Calibri"/>
                <w:sz w:val="20"/>
                <w:szCs w:val="20"/>
              </w:rPr>
            </w:pPr>
            <w:r w:rsidRPr="00BA5EA8">
              <w:rPr>
                <w:rFonts w:cs="Calibri"/>
                <w:sz w:val="20"/>
                <w:szCs w:val="20"/>
              </w:rPr>
              <w:t>Pediatrik kardiyoloji hastasına genel yaklaşım</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Semptomatoloji</w:t>
            </w:r>
          </w:p>
          <w:p w:rsidR="00024AE8" w:rsidRPr="00BA5EA8" w:rsidRDefault="00024AE8" w:rsidP="00024AE8">
            <w:pPr>
              <w:spacing w:after="0"/>
              <w:ind w:right="74"/>
              <w:rPr>
                <w:rFonts w:cs="Calibri"/>
                <w:sz w:val="20"/>
                <w:szCs w:val="20"/>
              </w:rPr>
            </w:pPr>
            <w:r w:rsidRPr="00BA5EA8">
              <w:rPr>
                <w:rFonts w:cs="Calibri"/>
                <w:sz w:val="20"/>
                <w:szCs w:val="20"/>
              </w:rPr>
              <w:t>Tanıda kullanılan laboratuvar testleri</w:t>
            </w:r>
          </w:p>
          <w:p w:rsidR="00024AE8" w:rsidRPr="00BA5EA8" w:rsidRDefault="00024AE8" w:rsidP="00024AE8">
            <w:pPr>
              <w:spacing w:after="0"/>
              <w:ind w:right="74"/>
              <w:rPr>
                <w:rFonts w:cs="Calibri"/>
                <w:sz w:val="20"/>
                <w:szCs w:val="20"/>
              </w:rPr>
            </w:pPr>
            <w:r w:rsidRPr="00BA5EA8">
              <w:rPr>
                <w:rFonts w:cs="Calibri"/>
                <w:sz w:val="20"/>
                <w:szCs w:val="20"/>
              </w:rPr>
              <w:t>Kardiyolojiye özel tanı yöntemleri</w:t>
            </w:r>
          </w:p>
        </w:tc>
        <w:tc>
          <w:tcPr>
            <w:tcW w:w="6619" w:type="dxa"/>
          </w:tcPr>
          <w:p w:rsidR="00024AE8" w:rsidRPr="00BA5EA8" w:rsidRDefault="00024AE8" w:rsidP="00024AE8">
            <w:pPr>
              <w:pStyle w:val="GvdeMetni3"/>
              <w:spacing w:after="0"/>
              <w:ind w:right="74"/>
              <w:rPr>
                <w:rFonts w:ascii="Calibri" w:hAnsi="Calibri" w:cs="Calibri"/>
                <w:color w:val="auto"/>
              </w:rPr>
            </w:pPr>
            <w:r w:rsidRPr="00BA5EA8">
              <w:rPr>
                <w:rFonts w:ascii="Calibri" w:hAnsi="Calibri" w:cs="Calibri"/>
                <w:color w:val="auto"/>
              </w:rPr>
              <w:t>Normal ve patolojik k</w:t>
            </w:r>
            <w:smartTag w:uri="urn:schemas-microsoft-com:office:smarttags" w:element="PersonName">
              <w:r w:rsidRPr="00BA5EA8">
                <w:rPr>
                  <w:rFonts w:ascii="Calibri" w:hAnsi="Calibri" w:cs="Calibri"/>
                  <w:color w:val="auto"/>
                </w:rPr>
                <w:t>alp</w:t>
              </w:r>
            </w:smartTag>
            <w:r w:rsidRPr="00BA5EA8">
              <w:rPr>
                <w:rFonts w:ascii="Calibri" w:hAnsi="Calibri" w:cs="Calibri"/>
                <w:color w:val="auto"/>
              </w:rPr>
              <w:t xml:space="preserve"> seslerini değerlendirebilmeli ve yorumlayabilmeli</w:t>
            </w:r>
          </w:p>
          <w:p w:rsidR="00024AE8" w:rsidRPr="00BA5EA8" w:rsidRDefault="00024AE8" w:rsidP="00024AE8">
            <w:pPr>
              <w:spacing w:after="0"/>
              <w:ind w:right="74"/>
              <w:rPr>
                <w:rFonts w:cs="Calibri"/>
                <w:sz w:val="20"/>
                <w:szCs w:val="20"/>
              </w:rPr>
            </w:pPr>
            <w:r w:rsidRPr="00BA5EA8">
              <w:rPr>
                <w:rFonts w:cs="Calibri"/>
                <w:sz w:val="20"/>
                <w:szCs w:val="20"/>
              </w:rPr>
              <w:t>Yaşa özel EKG değişikliklerini bilmeli ve yorumlayabilmeli</w:t>
            </w:r>
          </w:p>
          <w:p w:rsidR="00024AE8" w:rsidRPr="00BA5EA8" w:rsidRDefault="00024AE8" w:rsidP="00024AE8">
            <w:pPr>
              <w:spacing w:after="0"/>
              <w:ind w:right="74"/>
              <w:rPr>
                <w:rFonts w:cs="Calibri"/>
                <w:sz w:val="20"/>
                <w:szCs w:val="20"/>
              </w:rPr>
            </w:pPr>
            <w:r w:rsidRPr="00BA5EA8">
              <w:rPr>
                <w:rFonts w:cs="Calibri"/>
                <w:sz w:val="20"/>
                <w:szCs w:val="20"/>
              </w:rPr>
              <w:t>Yaşa özel radyolojik değişiklikleri bilmeli ve yorumlayabilmeli</w:t>
            </w:r>
          </w:p>
          <w:p w:rsidR="00024AE8" w:rsidRPr="00BA5EA8" w:rsidRDefault="00024AE8" w:rsidP="00024AE8">
            <w:pPr>
              <w:spacing w:after="0"/>
              <w:ind w:right="74"/>
              <w:rPr>
                <w:rFonts w:cs="Calibri"/>
                <w:sz w:val="20"/>
                <w:szCs w:val="20"/>
              </w:rPr>
            </w:pPr>
            <w:r w:rsidRPr="00BA5EA8">
              <w:rPr>
                <w:rFonts w:cs="Calibri"/>
                <w:sz w:val="20"/>
                <w:szCs w:val="20"/>
              </w:rPr>
              <w:t>Kardiyolojiye özel invazif ve noninvazif tanı yöntemleri konusunda aileye danışmanlık verebilmeli</w:t>
            </w:r>
          </w:p>
        </w:tc>
      </w:tr>
      <w:tr w:rsidR="00024AE8" w:rsidRPr="00BA5EA8" w:rsidTr="00024AE8">
        <w:trPr>
          <w:jc w:val="center"/>
        </w:trPr>
        <w:tc>
          <w:tcPr>
            <w:tcW w:w="1841" w:type="dxa"/>
          </w:tcPr>
          <w:p w:rsidR="00024AE8" w:rsidRPr="00BA5EA8" w:rsidRDefault="00024AE8" w:rsidP="00024AE8">
            <w:pPr>
              <w:spacing w:after="0"/>
              <w:ind w:right="74"/>
              <w:rPr>
                <w:rFonts w:cs="Calibri"/>
                <w:sz w:val="20"/>
                <w:szCs w:val="20"/>
              </w:rPr>
            </w:pPr>
            <w:r w:rsidRPr="00BA5EA8">
              <w:rPr>
                <w:rFonts w:cs="Calibri"/>
                <w:sz w:val="20"/>
                <w:szCs w:val="20"/>
              </w:rPr>
              <w:t>Kongenital k</w:t>
            </w:r>
            <w:smartTag w:uri="urn:schemas-microsoft-com:office:smarttags" w:element="PersonName">
              <w:r w:rsidRPr="00BA5EA8">
                <w:rPr>
                  <w:rFonts w:cs="Calibri"/>
                  <w:sz w:val="20"/>
                  <w:szCs w:val="20"/>
                </w:rPr>
                <w:t>alp</w:t>
              </w:r>
            </w:smartTag>
            <w:r w:rsidRPr="00BA5EA8">
              <w:rPr>
                <w:rFonts w:cs="Calibri"/>
                <w:sz w:val="20"/>
                <w:szCs w:val="20"/>
              </w:rPr>
              <w:t xml:space="preserve"> hastalıkları</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Asiyanotik kongenital k</w:t>
            </w:r>
            <w:smartTag w:uri="urn:schemas-microsoft-com:office:smarttags" w:element="PersonName">
              <w:r w:rsidRPr="00BA5EA8">
                <w:rPr>
                  <w:rFonts w:cs="Calibri"/>
                  <w:sz w:val="20"/>
                  <w:szCs w:val="20"/>
                </w:rPr>
                <w:t>alp</w:t>
              </w:r>
            </w:smartTag>
            <w:r w:rsidRPr="00BA5EA8">
              <w:rPr>
                <w:rFonts w:cs="Calibri"/>
                <w:sz w:val="20"/>
                <w:szCs w:val="20"/>
              </w:rPr>
              <w:t xml:space="preserve"> hastalıkları</w:t>
            </w:r>
          </w:p>
          <w:p w:rsidR="00024AE8" w:rsidRPr="00BA5EA8" w:rsidRDefault="00024AE8" w:rsidP="00024AE8">
            <w:pPr>
              <w:spacing w:after="0"/>
              <w:ind w:right="74"/>
              <w:rPr>
                <w:rFonts w:cs="Calibri"/>
                <w:sz w:val="20"/>
                <w:szCs w:val="20"/>
              </w:rPr>
            </w:pPr>
            <w:r w:rsidRPr="00BA5EA8">
              <w:rPr>
                <w:rFonts w:cs="Calibri"/>
                <w:sz w:val="20"/>
                <w:szCs w:val="20"/>
              </w:rPr>
              <w:t>Siyanotik kongenital k</w:t>
            </w:r>
            <w:smartTag w:uri="urn:schemas-microsoft-com:office:smarttags" w:element="PersonName">
              <w:r w:rsidRPr="00BA5EA8">
                <w:rPr>
                  <w:rFonts w:cs="Calibri"/>
                  <w:sz w:val="20"/>
                  <w:szCs w:val="20"/>
                </w:rPr>
                <w:t>alp</w:t>
              </w:r>
            </w:smartTag>
            <w:r w:rsidRPr="00BA5EA8">
              <w:rPr>
                <w:rFonts w:cs="Calibri"/>
                <w:sz w:val="20"/>
                <w:szCs w:val="20"/>
              </w:rPr>
              <w:t xml:space="preserve"> hastalıkları</w:t>
            </w:r>
          </w:p>
        </w:tc>
        <w:tc>
          <w:tcPr>
            <w:tcW w:w="6619" w:type="dxa"/>
          </w:tcPr>
          <w:p w:rsidR="00024AE8" w:rsidRPr="00BA5EA8" w:rsidRDefault="00024AE8" w:rsidP="00024AE8">
            <w:pPr>
              <w:spacing w:after="0"/>
              <w:ind w:right="74"/>
              <w:rPr>
                <w:rFonts w:cs="Calibri"/>
                <w:sz w:val="20"/>
                <w:szCs w:val="20"/>
              </w:rPr>
            </w:pPr>
            <w:r w:rsidRPr="00BA5EA8">
              <w:rPr>
                <w:rFonts w:cs="Calibri"/>
                <w:sz w:val="20"/>
                <w:szCs w:val="20"/>
              </w:rPr>
              <w:t>Kongenital k</w:t>
            </w:r>
            <w:smartTag w:uri="urn:schemas-microsoft-com:office:smarttags" w:element="PersonName">
              <w:r w:rsidRPr="00BA5EA8">
                <w:rPr>
                  <w:rFonts w:cs="Calibri"/>
                  <w:sz w:val="20"/>
                  <w:szCs w:val="20"/>
                </w:rPr>
                <w:t>alp</w:t>
              </w:r>
            </w:smartTag>
            <w:r w:rsidRPr="00BA5EA8">
              <w:rPr>
                <w:rFonts w:cs="Calibri"/>
                <w:sz w:val="20"/>
                <w:szCs w:val="20"/>
              </w:rPr>
              <w:t xml:space="preserve"> hastalıklarında 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Kongenital k</w:t>
            </w:r>
            <w:smartTag w:uri="urn:schemas-microsoft-com:office:smarttags" w:element="PersonName">
              <w:r w:rsidRPr="00BA5EA8">
                <w:rPr>
                  <w:rFonts w:cs="Calibri"/>
                  <w:sz w:val="20"/>
                  <w:szCs w:val="20"/>
                </w:rPr>
                <w:t>alp</w:t>
              </w:r>
            </w:smartTag>
            <w:r w:rsidRPr="00BA5EA8">
              <w:rPr>
                <w:rFonts w:cs="Calibri"/>
                <w:sz w:val="20"/>
                <w:szCs w:val="20"/>
              </w:rPr>
              <w:t xml:space="preserve"> hastasını uygun zaman ve koşullarda sevk edebilmeli</w:t>
            </w:r>
          </w:p>
          <w:p w:rsidR="00024AE8" w:rsidRPr="00BA5EA8" w:rsidRDefault="00024AE8" w:rsidP="00024AE8">
            <w:pPr>
              <w:spacing w:after="0"/>
              <w:ind w:right="74"/>
              <w:rPr>
                <w:rFonts w:cs="Calibri"/>
                <w:sz w:val="20"/>
                <w:szCs w:val="20"/>
              </w:rPr>
            </w:pPr>
            <w:r w:rsidRPr="00BA5EA8">
              <w:rPr>
                <w:rFonts w:cs="Calibri"/>
                <w:sz w:val="20"/>
                <w:szCs w:val="20"/>
              </w:rPr>
              <w:t>Kongenital k</w:t>
            </w:r>
            <w:smartTag w:uri="urn:schemas-microsoft-com:office:smarttags" w:element="PersonName">
              <w:r w:rsidRPr="00BA5EA8">
                <w:rPr>
                  <w:rFonts w:cs="Calibri"/>
                  <w:sz w:val="20"/>
                  <w:szCs w:val="20"/>
                </w:rPr>
                <w:t>alp</w:t>
              </w:r>
            </w:smartTag>
            <w:r w:rsidRPr="00BA5EA8">
              <w:rPr>
                <w:rFonts w:cs="Calibri"/>
                <w:sz w:val="20"/>
                <w:szCs w:val="20"/>
              </w:rPr>
              <w:t xml:space="preserve"> hastalıkları konusunda ailelere danışmanlık verebilmeli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 xml:space="preserve">Bu hastalıkların oluşturabileceği sekellerden korunma ve </w:t>
            </w:r>
            <w:proofErr w:type="gramStart"/>
            <w:r w:rsidRPr="00BA5EA8">
              <w:rPr>
                <w:rFonts w:cs="Calibri"/>
                <w:sz w:val="20"/>
                <w:szCs w:val="20"/>
              </w:rPr>
              <w:t>rehabilitasyonunu</w:t>
            </w:r>
            <w:proofErr w:type="gramEnd"/>
            <w:r w:rsidRPr="00BA5EA8">
              <w:rPr>
                <w:rFonts w:cs="Calibri"/>
                <w:sz w:val="20"/>
                <w:szCs w:val="20"/>
              </w:rPr>
              <w:t xml:space="preserve"> bilmeli ve bu konularda ailelere danışmanlık verebilmeli</w:t>
            </w:r>
          </w:p>
          <w:p w:rsidR="00024AE8" w:rsidRPr="00BA5EA8" w:rsidRDefault="00024AE8" w:rsidP="00024AE8">
            <w:pPr>
              <w:spacing w:after="0"/>
              <w:ind w:right="74"/>
              <w:rPr>
                <w:rFonts w:cs="Calibri"/>
                <w:sz w:val="20"/>
                <w:szCs w:val="20"/>
              </w:rPr>
            </w:pPr>
            <w:r w:rsidRPr="00BA5EA8">
              <w:rPr>
                <w:rFonts w:cs="Calibri"/>
                <w:sz w:val="20"/>
                <w:szCs w:val="20"/>
              </w:rPr>
              <w:t>Acil durumlarda ilk müdahaleyi yapabilmeli</w:t>
            </w:r>
          </w:p>
        </w:tc>
      </w:tr>
      <w:tr w:rsidR="00024AE8" w:rsidRPr="00BA5EA8" w:rsidTr="00024AE8">
        <w:trPr>
          <w:jc w:val="center"/>
        </w:trPr>
        <w:tc>
          <w:tcPr>
            <w:tcW w:w="1841" w:type="dxa"/>
          </w:tcPr>
          <w:p w:rsidR="00024AE8" w:rsidRPr="00BA5EA8" w:rsidRDefault="00024AE8" w:rsidP="00024AE8">
            <w:pPr>
              <w:spacing w:after="0"/>
              <w:ind w:right="74"/>
              <w:rPr>
                <w:rFonts w:cs="Calibri"/>
                <w:sz w:val="20"/>
                <w:szCs w:val="20"/>
              </w:rPr>
            </w:pPr>
            <w:r w:rsidRPr="00BA5EA8">
              <w:rPr>
                <w:rFonts w:cs="Calibri"/>
                <w:sz w:val="20"/>
                <w:szCs w:val="20"/>
              </w:rPr>
              <w:t xml:space="preserve">Kalbin </w:t>
            </w:r>
            <w:proofErr w:type="gramStart"/>
            <w:r w:rsidRPr="00BA5EA8">
              <w:rPr>
                <w:rFonts w:cs="Calibri"/>
                <w:sz w:val="20"/>
                <w:szCs w:val="20"/>
              </w:rPr>
              <w:t>enfeksiyon</w:t>
            </w:r>
            <w:proofErr w:type="gramEnd"/>
            <w:r w:rsidRPr="00BA5EA8">
              <w:rPr>
                <w:rFonts w:cs="Calibri"/>
                <w:sz w:val="20"/>
                <w:szCs w:val="20"/>
              </w:rPr>
              <w:t xml:space="preserve"> hastalıkları</w:t>
            </w:r>
          </w:p>
        </w:tc>
        <w:tc>
          <w:tcPr>
            <w:tcW w:w="2700" w:type="dxa"/>
          </w:tcPr>
          <w:p w:rsidR="00024AE8" w:rsidRPr="00BA5EA8" w:rsidRDefault="00024AE8" w:rsidP="00024AE8">
            <w:pPr>
              <w:spacing w:after="0"/>
              <w:ind w:right="74"/>
              <w:rPr>
                <w:rFonts w:cs="Calibri"/>
                <w:sz w:val="20"/>
                <w:szCs w:val="20"/>
              </w:rPr>
            </w:pPr>
            <w:r w:rsidRPr="00BA5EA8">
              <w:rPr>
                <w:rFonts w:cs="Calibri"/>
                <w:sz w:val="20"/>
                <w:szCs w:val="20"/>
              </w:rPr>
              <w:t>Enfektif endokardit</w:t>
            </w:r>
          </w:p>
          <w:p w:rsidR="00024AE8" w:rsidRPr="00BA5EA8" w:rsidRDefault="00024AE8" w:rsidP="00024AE8">
            <w:pPr>
              <w:spacing w:after="0"/>
              <w:ind w:right="74"/>
              <w:rPr>
                <w:rFonts w:cs="Calibri"/>
                <w:sz w:val="20"/>
                <w:szCs w:val="20"/>
              </w:rPr>
            </w:pPr>
            <w:r w:rsidRPr="00BA5EA8">
              <w:rPr>
                <w:rFonts w:cs="Calibri"/>
                <w:sz w:val="20"/>
                <w:szCs w:val="20"/>
              </w:rPr>
              <w:t>Perikardit</w:t>
            </w:r>
          </w:p>
          <w:p w:rsidR="00024AE8" w:rsidRPr="00BA5EA8" w:rsidRDefault="00024AE8" w:rsidP="00024AE8">
            <w:pPr>
              <w:spacing w:after="0"/>
              <w:ind w:right="74"/>
              <w:rPr>
                <w:rFonts w:cs="Calibri"/>
                <w:sz w:val="20"/>
                <w:szCs w:val="20"/>
              </w:rPr>
            </w:pPr>
            <w:r w:rsidRPr="00BA5EA8">
              <w:rPr>
                <w:rFonts w:cs="Calibri"/>
                <w:sz w:val="20"/>
                <w:szCs w:val="20"/>
              </w:rPr>
              <w:t>Myokardit</w:t>
            </w:r>
          </w:p>
          <w:p w:rsidR="00024AE8" w:rsidRPr="00BA5EA8" w:rsidRDefault="00024AE8" w:rsidP="00024AE8">
            <w:pPr>
              <w:spacing w:after="0"/>
              <w:ind w:right="74"/>
              <w:rPr>
                <w:rFonts w:cs="Calibri"/>
                <w:sz w:val="20"/>
                <w:szCs w:val="20"/>
              </w:rPr>
            </w:pPr>
            <w:r w:rsidRPr="00BA5EA8">
              <w:rPr>
                <w:rFonts w:cs="Calibri"/>
                <w:sz w:val="20"/>
                <w:szCs w:val="20"/>
              </w:rPr>
              <w:t>Pankardit</w:t>
            </w:r>
          </w:p>
        </w:tc>
        <w:tc>
          <w:tcPr>
            <w:tcW w:w="6619" w:type="dxa"/>
          </w:tcPr>
          <w:p w:rsidR="00024AE8" w:rsidRPr="00BA5EA8" w:rsidRDefault="00024AE8" w:rsidP="00024AE8">
            <w:pPr>
              <w:spacing w:after="0"/>
              <w:ind w:right="74"/>
              <w:rPr>
                <w:rFonts w:cs="Calibri"/>
                <w:sz w:val="20"/>
                <w:szCs w:val="20"/>
              </w:rPr>
            </w:pPr>
            <w:r w:rsidRPr="00BA5EA8">
              <w:rPr>
                <w:rFonts w:cs="Calibri"/>
                <w:sz w:val="20"/>
                <w:szCs w:val="20"/>
              </w:rPr>
              <w:t>Enfektif k</w:t>
            </w:r>
            <w:smartTag w:uri="urn:schemas-microsoft-com:office:smarttags" w:element="PersonName">
              <w:r w:rsidRPr="00BA5EA8">
                <w:rPr>
                  <w:rFonts w:cs="Calibri"/>
                  <w:sz w:val="20"/>
                  <w:szCs w:val="20"/>
                </w:rPr>
                <w:t>alp</w:t>
              </w:r>
            </w:smartTag>
            <w:r w:rsidRPr="00BA5EA8">
              <w:rPr>
                <w:rFonts w:cs="Calibri"/>
                <w:sz w:val="20"/>
                <w:szCs w:val="20"/>
              </w:rPr>
              <w:t xml:space="preserve"> hastalıklarında 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Enfektif k</w:t>
            </w:r>
            <w:smartTag w:uri="urn:schemas-microsoft-com:office:smarttags" w:element="PersonName">
              <w:r w:rsidRPr="00BA5EA8">
                <w:rPr>
                  <w:rFonts w:cs="Calibri"/>
                  <w:sz w:val="20"/>
                  <w:szCs w:val="20"/>
                </w:rPr>
                <w:t>alp</w:t>
              </w:r>
            </w:smartTag>
            <w:r w:rsidRPr="00BA5EA8">
              <w:rPr>
                <w:rFonts w:cs="Calibri"/>
                <w:sz w:val="20"/>
                <w:szCs w:val="20"/>
              </w:rPr>
              <w:t xml:space="preserve"> hastasını uygun zaman ve koşullarda sevk edebilmeli</w:t>
            </w:r>
          </w:p>
          <w:p w:rsidR="00024AE8" w:rsidRPr="00BA5EA8" w:rsidRDefault="00024AE8" w:rsidP="00024AE8">
            <w:pPr>
              <w:spacing w:after="0"/>
              <w:ind w:right="74"/>
              <w:rPr>
                <w:rFonts w:cs="Calibri"/>
                <w:sz w:val="20"/>
                <w:szCs w:val="20"/>
              </w:rPr>
            </w:pPr>
            <w:r w:rsidRPr="00BA5EA8">
              <w:rPr>
                <w:rFonts w:cs="Calibri"/>
                <w:sz w:val="20"/>
                <w:szCs w:val="20"/>
              </w:rPr>
              <w:t>Enfektif k</w:t>
            </w:r>
            <w:smartTag w:uri="urn:schemas-microsoft-com:office:smarttags" w:element="PersonName">
              <w:r w:rsidRPr="00BA5EA8">
                <w:rPr>
                  <w:rFonts w:cs="Calibri"/>
                  <w:sz w:val="20"/>
                  <w:szCs w:val="20"/>
                </w:rPr>
                <w:t>alp</w:t>
              </w:r>
            </w:smartTag>
            <w:r w:rsidRPr="00BA5EA8">
              <w:rPr>
                <w:rFonts w:cs="Calibri"/>
                <w:sz w:val="20"/>
                <w:szCs w:val="20"/>
              </w:rPr>
              <w:t xml:space="preserve"> hastalıkları konusunda ailelere danışmanlık verebilmeli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 xml:space="preserve">Bu hastalıkların oluşturabileceği sekellerden korunma ve </w:t>
            </w:r>
            <w:proofErr w:type="gramStart"/>
            <w:r w:rsidRPr="00BA5EA8">
              <w:rPr>
                <w:rFonts w:cs="Calibri"/>
                <w:sz w:val="20"/>
                <w:szCs w:val="20"/>
              </w:rPr>
              <w:t>rehabilitasyonunu</w:t>
            </w:r>
            <w:proofErr w:type="gramEnd"/>
            <w:r w:rsidRPr="00BA5EA8">
              <w:rPr>
                <w:rFonts w:cs="Calibri"/>
                <w:sz w:val="20"/>
                <w:szCs w:val="20"/>
              </w:rPr>
              <w:t xml:space="preserve"> bilmeli ve bu konularda ailelere danışmanlık verebilmeli</w:t>
            </w:r>
          </w:p>
          <w:p w:rsidR="00024AE8" w:rsidRPr="00BA5EA8" w:rsidRDefault="00024AE8" w:rsidP="00024AE8">
            <w:pPr>
              <w:spacing w:after="0"/>
              <w:ind w:right="74"/>
              <w:rPr>
                <w:rFonts w:cs="Calibri"/>
                <w:sz w:val="20"/>
                <w:szCs w:val="20"/>
              </w:rPr>
            </w:pPr>
            <w:r w:rsidRPr="00BA5EA8">
              <w:rPr>
                <w:rFonts w:cs="Calibri"/>
                <w:sz w:val="20"/>
                <w:szCs w:val="20"/>
              </w:rPr>
              <w:t>Acil durumlarda ilk müdahaleyi yapabilmeli</w:t>
            </w:r>
          </w:p>
        </w:tc>
      </w:tr>
    </w:tbl>
    <w:p w:rsidR="00024AE8" w:rsidRDefault="00024AE8" w:rsidP="00024AE8">
      <w:pPr>
        <w:rPr>
          <w:rFonts w:cs="Calibri"/>
        </w:rPr>
      </w:pPr>
      <w:bookmarkStart w:id="65" w:name="_Toc425939157"/>
    </w:p>
    <w:p w:rsidR="00C55713" w:rsidRPr="00BA5EA8" w:rsidRDefault="00C55713" w:rsidP="00024AE8">
      <w:pPr>
        <w:rPr>
          <w:rFonts w:cs="Calibri"/>
        </w:rPr>
      </w:pPr>
    </w:p>
    <w:p w:rsidR="00024AE8" w:rsidRPr="00BA5EA8" w:rsidRDefault="00024AE8" w:rsidP="00713F05">
      <w:pPr>
        <w:pStyle w:val="Balk3"/>
      </w:pPr>
      <w:bookmarkStart w:id="66" w:name="_Toc299088617"/>
      <w:r w:rsidRPr="00BA5EA8">
        <w:lastRenderedPageBreak/>
        <w:t>P</w:t>
      </w:r>
      <w:bookmarkEnd w:id="65"/>
      <w:r w:rsidRPr="00BA5EA8">
        <w:t>ediatrik göğüs hastalıkları</w:t>
      </w:r>
      <w:bookmarkEnd w:id="66"/>
    </w:p>
    <w:tbl>
      <w:tblPr>
        <w:tblW w:w="11132" w:type="dxa"/>
        <w:jc w:val="center"/>
        <w:tblInd w:w="-9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27"/>
        <w:gridCol w:w="2700"/>
        <w:gridCol w:w="6605"/>
      </w:tblGrid>
      <w:tr w:rsidR="00024AE8" w:rsidRPr="00BA5EA8" w:rsidTr="00024AE8">
        <w:trPr>
          <w:jc w:val="center"/>
        </w:trPr>
        <w:tc>
          <w:tcPr>
            <w:tcW w:w="1827" w:type="dxa"/>
          </w:tcPr>
          <w:p w:rsidR="00024AE8" w:rsidRPr="00BA5EA8" w:rsidRDefault="00024AE8" w:rsidP="00024AE8">
            <w:pPr>
              <w:spacing w:after="0"/>
              <w:ind w:right="74"/>
              <w:rPr>
                <w:rFonts w:cs="Calibri"/>
                <w:b/>
                <w:sz w:val="20"/>
              </w:rPr>
            </w:pPr>
            <w:r w:rsidRPr="00BA5EA8">
              <w:rPr>
                <w:rFonts w:cs="Calibri"/>
                <w:b/>
                <w:sz w:val="20"/>
              </w:rPr>
              <w:t>KONU</w:t>
            </w:r>
          </w:p>
        </w:tc>
        <w:tc>
          <w:tcPr>
            <w:tcW w:w="2700" w:type="dxa"/>
          </w:tcPr>
          <w:p w:rsidR="00024AE8" w:rsidRPr="00BA5EA8" w:rsidRDefault="00024AE8" w:rsidP="00024AE8">
            <w:pPr>
              <w:spacing w:after="0"/>
              <w:ind w:right="74"/>
              <w:rPr>
                <w:rFonts w:cs="Calibri"/>
                <w:b/>
                <w:sz w:val="20"/>
              </w:rPr>
            </w:pPr>
            <w:r w:rsidRPr="00BA5EA8">
              <w:rPr>
                <w:rFonts w:cs="Calibri"/>
                <w:b/>
                <w:sz w:val="20"/>
              </w:rPr>
              <w:t>BİLGİ</w:t>
            </w:r>
          </w:p>
        </w:tc>
        <w:tc>
          <w:tcPr>
            <w:tcW w:w="6605" w:type="dxa"/>
          </w:tcPr>
          <w:p w:rsidR="00024AE8" w:rsidRPr="00BA5EA8" w:rsidRDefault="00024AE8" w:rsidP="00024AE8">
            <w:pPr>
              <w:spacing w:after="0"/>
              <w:ind w:right="74"/>
              <w:rPr>
                <w:rFonts w:cs="Calibri"/>
                <w:b/>
                <w:sz w:val="20"/>
              </w:rPr>
            </w:pPr>
            <w:r w:rsidRPr="00BA5EA8">
              <w:rPr>
                <w:rFonts w:cs="Calibri"/>
                <w:b/>
                <w:sz w:val="20"/>
              </w:rPr>
              <w:t>BECERİ</w:t>
            </w:r>
          </w:p>
        </w:tc>
      </w:tr>
      <w:tr w:rsidR="00024AE8" w:rsidRPr="00BA5EA8" w:rsidTr="00024AE8">
        <w:trPr>
          <w:jc w:val="center"/>
        </w:trPr>
        <w:tc>
          <w:tcPr>
            <w:tcW w:w="1827" w:type="dxa"/>
          </w:tcPr>
          <w:p w:rsidR="00024AE8" w:rsidRPr="00BA5EA8" w:rsidRDefault="00024AE8" w:rsidP="00024AE8">
            <w:pPr>
              <w:spacing w:after="0"/>
              <w:ind w:right="74"/>
              <w:rPr>
                <w:rFonts w:cs="Calibri"/>
                <w:sz w:val="20"/>
              </w:rPr>
            </w:pPr>
            <w:r w:rsidRPr="00BA5EA8">
              <w:rPr>
                <w:rFonts w:cs="Calibri"/>
                <w:sz w:val="20"/>
              </w:rPr>
              <w:t>Pediatrik solunum sistemi hastalıklarına yaklaşım</w:t>
            </w:r>
          </w:p>
        </w:tc>
        <w:tc>
          <w:tcPr>
            <w:tcW w:w="2700" w:type="dxa"/>
          </w:tcPr>
          <w:p w:rsidR="00024AE8" w:rsidRPr="00BA5EA8" w:rsidRDefault="00024AE8" w:rsidP="00024AE8">
            <w:pPr>
              <w:spacing w:after="0"/>
              <w:ind w:right="74"/>
              <w:rPr>
                <w:rFonts w:cs="Calibri"/>
                <w:sz w:val="20"/>
              </w:rPr>
            </w:pPr>
            <w:proofErr w:type="gramStart"/>
            <w:r w:rsidRPr="00BA5EA8">
              <w:rPr>
                <w:rFonts w:cs="Calibri"/>
                <w:sz w:val="20"/>
              </w:rPr>
              <w:t>Eksiksiz  fizik</w:t>
            </w:r>
            <w:proofErr w:type="gramEnd"/>
            <w:r w:rsidRPr="00BA5EA8">
              <w:rPr>
                <w:rFonts w:cs="Calibri"/>
                <w:sz w:val="20"/>
              </w:rPr>
              <w:t xml:space="preserve"> muayene yapma</w:t>
            </w:r>
          </w:p>
          <w:p w:rsidR="00024AE8" w:rsidRPr="00BA5EA8" w:rsidRDefault="00024AE8" w:rsidP="00024AE8">
            <w:pPr>
              <w:spacing w:after="0"/>
              <w:ind w:right="74"/>
              <w:rPr>
                <w:rFonts w:cs="Calibri"/>
                <w:sz w:val="20"/>
              </w:rPr>
            </w:pPr>
            <w:r w:rsidRPr="00BA5EA8">
              <w:rPr>
                <w:rFonts w:cs="Calibri"/>
                <w:sz w:val="20"/>
              </w:rPr>
              <w:t>Akciğer grafilerinin değerlendirilmesi</w:t>
            </w:r>
          </w:p>
          <w:p w:rsidR="00024AE8" w:rsidRPr="00BA5EA8" w:rsidRDefault="00024AE8" w:rsidP="00024AE8">
            <w:pPr>
              <w:spacing w:after="0"/>
              <w:ind w:right="74"/>
              <w:rPr>
                <w:rFonts w:cs="Calibri"/>
                <w:sz w:val="20"/>
              </w:rPr>
            </w:pPr>
            <w:r w:rsidRPr="00BA5EA8">
              <w:rPr>
                <w:rFonts w:cs="Calibri"/>
                <w:sz w:val="20"/>
              </w:rPr>
              <w:t>PPD yapma</w:t>
            </w:r>
          </w:p>
          <w:p w:rsidR="00024AE8" w:rsidRPr="00BA5EA8" w:rsidRDefault="00024AE8" w:rsidP="00024AE8">
            <w:pPr>
              <w:spacing w:after="0"/>
              <w:ind w:right="74"/>
              <w:rPr>
                <w:rFonts w:cs="Calibri"/>
                <w:sz w:val="20"/>
              </w:rPr>
            </w:pPr>
            <w:r w:rsidRPr="00BA5EA8">
              <w:rPr>
                <w:rFonts w:cs="Calibri"/>
                <w:sz w:val="20"/>
              </w:rPr>
              <w:t>Balgam tetkiki</w:t>
            </w:r>
          </w:p>
        </w:tc>
        <w:tc>
          <w:tcPr>
            <w:tcW w:w="6605" w:type="dxa"/>
          </w:tcPr>
          <w:p w:rsidR="00024AE8" w:rsidRPr="00BA5EA8" w:rsidRDefault="00024AE8" w:rsidP="00024AE8">
            <w:pPr>
              <w:spacing w:after="0"/>
              <w:ind w:right="74"/>
              <w:rPr>
                <w:rFonts w:cs="Calibri"/>
                <w:sz w:val="20"/>
              </w:rPr>
            </w:pPr>
            <w:r w:rsidRPr="00BA5EA8">
              <w:rPr>
                <w:rFonts w:cs="Calibri"/>
                <w:sz w:val="20"/>
              </w:rPr>
              <w:t>Solunum seslerini değerlendirmeli</w:t>
            </w:r>
          </w:p>
          <w:p w:rsidR="00024AE8" w:rsidRPr="00BA5EA8" w:rsidRDefault="00024AE8" w:rsidP="00024AE8">
            <w:pPr>
              <w:spacing w:after="0"/>
              <w:ind w:right="74"/>
              <w:rPr>
                <w:rFonts w:cs="Calibri"/>
                <w:sz w:val="20"/>
              </w:rPr>
            </w:pPr>
            <w:r w:rsidRPr="00BA5EA8">
              <w:rPr>
                <w:rFonts w:cs="Calibri"/>
                <w:sz w:val="20"/>
              </w:rPr>
              <w:t>Radyolojik tetkikleri yorumlayabilmeli,</w:t>
            </w:r>
          </w:p>
          <w:p w:rsidR="00024AE8" w:rsidRPr="00BA5EA8" w:rsidRDefault="00024AE8" w:rsidP="00024AE8">
            <w:pPr>
              <w:spacing w:after="0"/>
              <w:ind w:right="74"/>
              <w:rPr>
                <w:rFonts w:cs="Calibri"/>
                <w:sz w:val="20"/>
              </w:rPr>
            </w:pPr>
            <w:r w:rsidRPr="00BA5EA8">
              <w:rPr>
                <w:rFonts w:cs="Calibri"/>
                <w:sz w:val="20"/>
              </w:rPr>
              <w:t>PPD yapabilmeli ve yorumlayabilmeli</w:t>
            </w:r>
          </w:p>
          <w:p w:rsidR="00024AE8" w:rsidRPr="00BA5EA8" w:rsidRDefault="00024AE8" w:rsidP="00024AE8">
            <w:pPr>
              <w:spacing w:after="0"/>
              <w:ind w:right="74"/>
              <w:rPr>
                <w:rFonts w:cs="Calibri"/>
                <w:sz w:val="20"/>
              </w:rPr>
            </w:pPr>
            <w:r w:rsidRPr="00BA5EA8">
              <w:rPr>
                <w:rFonts w:cs="Calibri"/>
                <w:sz w:val="20"/>
              </w:rPr>
              <w:t>Direkt preparat hazırlayabilmeli ve değerlendirebilmeli</w:t>
            </w:r>
          </w:p>
        </w:tc>
      </w:tr>
      <w:tr w:rsidR="00024AE8" w:rsidRPr="00BA5EA8" w:rsidTr="00024AE8">
        <w:trPr>
          <w:jc w:val="center"/>
        </w:trPr>
        <w:tc>
          <w:tcPr>
            <w:tcW w:w="1827" w:type="dxa"/>
          </w:tcPr>
          <w:p w:rsidR="00024AE8" w:rsidRPr="00BA5EA8" w:rsidRDefault="00024AE8" w:rsidP="00024AE8">
            <w:pPr>
              <w:spacing w:after="0"/>
              <w:ind w:right="74"/>
              <w:rPr>
                <w:rFonts w:cs="Calibri"/>
                <w:sz w:val="20"/>
              </w:rPr>
            </w:pPr>
            <w:r w:rsidRPr="00BA5EA8">
              <w:rPr>
                <w:rFonts w:cs="Calibri"/>
                <w:sz w:val="20"/>
              </w:rPr>
              <w:t xml:space="preserve">Üst solunum yolu </w:t>
            </w:r>
            <w:proofErr w:type="gramStart"/>
            <w:r w:rsidRPr="00BA5EA8">
              <w:rPr>
                <w:rFonts w:cs="Calibri"/>
                <w:sz w:val="20"/>
              </w:rPr>
              <w:t>enfeksiyonları</w:t>
            </w:r>
            <w:proofErr w:type="gramEnd"/>
          </w:p>
        </w:tc>
        <w:tc>
          <w:tcPr>
            <w:tcW w:w="2700" w:type="dxa"/>
          </w:tcPr>
          <w:p w:rsidR="00024AE8" w:rsidRPr="00BA5EA8" w:rsidRDefault="00024AE8" w:rsidP="00024AE8">
            <w:pPr>
              <w:spacing w:after="0"/>
              <w:ind w:right="74"/>
              <w:rPr>
                <w:rFonts w:cs="Calibri"/>
                <w:sz w:val="20"/>
              </w:rPr>
            </w:pPr>
            <w:r w:rsidRPr="00BA5EA8">
              <w:rPr>
                <w:rFonts w:cs="Calibri"/>
                <w:sz w:val="20"/>
              </w:rPr>
              <w:t xml:space="preserve">Viral ve bakteriyel üst solunum yolu </w:t>
            </w:r>
            <w:proofErr w:type="gramStart"/>
            <w:r w:rsidRPr="00BA5EA8">
              <w:rPr>
                <w:rFonts w:cs="Calibri"/>
                <w:sz w:val="20"/>
              </w:rPr>
              <w:t>enfeksiyonlarında</w:t>
            </w:r>
            <w:proofErr w:type="gramEnd"/>
            <w:r w:rsidRPr="00BA5EA8">
              <w:rPr>
                <w:rFonts w:cs="Calibri"/>
                <w:sz w:val="20"/>
              </w:rPr>
              <w:t xml:space="preserve"> tanı ve tedavi protokolleri</w:t>
            </w:r>
          </w:p>
        </w:tc>
        <w:tc>
          <w:tcPr>
            <w:tcW w:w="6605" w:type="dxa"/>
          </w:tcPr>
          <w:p w:rsidR="00024AE8" w:rsidRPr="00BA5EA8" w:rsidRDefault="00024AE8" w:rsidP="00024AE8">
            <w:pPr>
              <w:spacing w:after="0"/>
              <w:ind w:right="74"/>
              <w:rPr>
                <w:rFonts w:cs="Calibri"/>
                <w:sz w:val="20"/>
              </w:rPr>
            </w:pPr>
            <w:r w:rsidRPr="00BA5EA8">
              <w:rPr>
                <w:rFonts w:cs="Calibri"/>
                <w:sz w:val="20"/>
              </w:rPr>
              <w:t xml:space="preserve">Üst solunum yolu </w:t>
            </w:r>
            <w:proofErr w:type="gramStart"/>
            <w:r w:rsidRPr="00BA5EA8">
              <w:rPr>
                <w:rFonts w:cs="Calibri"/>
                <w:sz w:val="20"/>
              </w:rPr>
              <w:t>enfeksiyonlarının</w:t>
            </w:r>
            <w:proofErr w:type="gramEnd"/>
            <w:r w:rsidRPr="00BA5EA8">
              <w:rPr>
                <w:rFonts w:cs="Calibri"/>
                <w:sz w:val="20"/>
              </w:rPr>
              <w:t xml:space="preserve"> ayırıcı tanısını yapabilmeli</w:t>
            </w:r>
          </w:p>
          <w:p w:rsidR="00024AE8" w:rsidRPr="00BA5EA8" w:rsidRDefault="00024AE8" w:rsidP="00024AE8">
            <w:pPr>
              <w:spacing w:after="0"/>
              <w:ind w:right="74"/>
              <w:rPr>
                <w:rFonts w:cs="Calibri"/>
                <w:sz w:val="20"/>
              </w:rPr>
            </w:pPr>
            <w:r w:rsidRPr="00BA5EA8">
              <w:rPr>
                <w:rFonts w:cs="Calibri"/>
                <w:sz w:val="20"/>
              </w:rPr>
              <w:t>Evde ve ayaktan tedavi sınırlılıkları içinde tedavisini düzenleyebilmeli</w:t>
            </w:r>
          </w:p>
          <w:p w:rsidR="00024AE8" w:rsidRPr="00BA5EA8" w:rsidRDefault="00024AE8" w:rsidP="00024AE8">
            <w:pPr>
              <w:spacing w:after="0"/>
              <w:ind w:right="74"/>
              <w:rPr>
                <w:rFonts w:cs="Calibri"/>
                <w:sz w:val="20"/>
              </w:rPr>
            </w:pPr>
            <w:r w:rsidRPr="00BA5EA8">
              <w:rPr>
                <w:rFonts w:cs="Calibri"/>
                <w:sz w:val="20"/>
              </w:rPr>
              <w:t>Tanıda kullanılan radyolojik vb. tetkikleri değerlendirebilmeli</w:t>
            </w:r>
          </w:p>
          <w:p w:rsidR="00024AE8" w:rsidRPr="00BA5EA8" w:rsidRDefault="00024AE8" w:rsidP="00024AE8">
            <w:pPr>
              <w:spacing w:after="0"/>
              <w:ind w:right="74"/>
              <w:rPr>
                <w:rFonts w:cs="Calibri"/>
                <w:sz w:val="20"/>
              </w:rPr>
            </w:pPr>
            <w:r w:rsidRPr="00BA5EA8">
              <w:rPr>
                <w:rFonts w:cs="Calibri"/>
                <w:sz w:val="20"/>
              </w:rPr>
              <w:t>Acil durumlarda ilk müdahaleyi yapabilmeli</w:t>
            </w:r>
          </w:p>
          <w:p w:rsidR="00024AE8" w:rsidRPr="00BA5EA8" w:rsidRDefault="00024AE8" w:rsidP="00024AE8">
            <w:pPr>
              <w:spacing w:after="0"/>
              <w:ind w:right="74"/>
              <w:rPr>
                <w:rFonts w:cs="Calibri"/>
                <w:sz w:val="20"/>
              </w:rPr>
            </w:pPr>
            <w:r w:rsidRPr="00BA5EA8">
              <w:rPr>
                <w:rFonts w:cs="Calibri"/>
                <w:sz w:val="20"/>
              </w:rPr>
              <w:t xml:space="preserve">Hospitalizasyon </w:t>
            </w:r>
            <w:proofErr w:type="gramStart"/>
            <w:r w:rsidRPr="00BA5EA8">
              <w:rPr>
                <w:rFonts w:cs="Calibri"/>
                <w:sz w:val="20"/>
              </w:rPr>
              <w:t>kriterlerini</w:t>
            </w:r>
            <w:proofErr w:type="gramEnd"/>
            <w:r w:rsidRPr="00BA5EA8">
              <w:rPr>
                <w:rFonts w:cs="Calibri"/>
                <w:sz w:val="20"/>
              </w:rPr>
              <w:t xml:space="preserve"> bilmeli</w:t>
            </w:r>
          </w:p>
          <w:p w:rsidR="00024AE8" w:rsidRPr="00BA5EA8" w:rsidRDefault="00024AE8" w:rsidP="00024AE8">
            <w:pPr>
              <w:spacing w:after="0"/>
              <w:ind w:right="74"/>
              <w:rPr>
                <w:rFonts w:cs="Calibri"/>
                <w:sz w:val="20"/>
              </w:rPr>
            </w:pPr>
            <w:r w:rsidRPr="00BA5EA8">
              <w:rPr>
                <w:rFonts w:cs="Calibri"/>
                <w:sz w:val="20"/>
              </w:rPr>
              <w:t>Hastayı uygun zaman ve koşullarda hastaneye sevk edebilmeli</w:t>
            </w:r>
          </w:p>
        </w:tc>
      </w:tr>
      <w:tr w:rsidR="00024AE8" w:rsidRPr="00BA5EA8" w:rsidTr="00024AE8">
        <w:trPr>
          <w:jc w:val="center"/>
        </w:trPr>
        <w:tc>
          <w:tcPr>
            <w:tcW w:w="1827" w:type="dxa"/>
          </w:tcPr>
          <w:p w:rsidR="00024AE8" w:rsidRPr="00BA5EA8" w:rsidRDefault="00024AE8" w:rsidP="00024AE8">
            <w:pPr>
              <w:spacing w:after="0"/>
              <w:ind w:right="74"/>
              <w:rPr>
                <w:rFonts w:cs="Calibri"/>
                <w:sz w:val="20"/>
              </w:rPr>
            </w:pPr>
            <w:r w:rsidRPr="00BA5EA8">
              <w:rPr>
                <w:rFonts w:cs="Calibri"/>
                <w:sz w:val="20"/>
              </w:rPr>
              <w:t>Tüberküloz</w:t>
            </w:r>
          </w:p>
        </w:tc>
        <w:tc>
          <w:tcPr>
            <w:tcW w:w="2700" w:type="dxa"/>
          </w:tcPr>
          <w:p w:rsidR="00024AE8" w:rsidRPr="00BA5EA8" w:rsidRDefault="00024AE8" w:rsidP="00024AE8">
            <w:pPr>
              <w:spacing w:after="0"/>
              <w:ind w:right="74"/>
              <w:rPr>
                <w:rFonts w:cs="Calibri"/>
                <w:sz w:val="20"/>
              </w:rPr>
            </w:pPr>
            <w:r w:rsidRPr="00BA5EA8">
              <w:rPr>
                <w:rFonts w:cs="Calibri"/>
                <w:sz w:val="20"/>
              </w:rPr>
              <w:t>Tanı ve tedavi protokolleri</w:t>
            </w:r>
          </w:p>
          <w:p w:rsidR="00024AE8" w:rsidRPr="00BA5EA8" w:rsidRDefault="00024AE8" w:rsidP="00024AE8">
            <w:pPr>
              <w:spacing w:after="0"/>
              <w:ind w:right="74"/>
              <w:rPr>
                <w:rFonts w:cs="Calibri"/>
                <w:sz w:val="20"/>
              </w:rPr>
            </w:pPr>
            <w:r w:rsidRPr="00BA5EA8">
              <w:rPr>
                <w:rFonts w:cs="Calibri"/>
                <w:sz w:val="20"/>
              </w:rPr>
              <w:t>Korunma yöntemleri</w:t>
            </w:r>
          </w:p>
          <w:p w:rsidR="00024AE8" w:rsidRPr="00BA5EA8" w:rsidRDefault="00024AE8" w:rsidP="00024AE8">
            <w:pPr>
              <w:spacing w:after="0"/>
              <w:ind w:right="74"/>
              <w:rPr>
                <w:rFonts w:cs="Calibri"/>
                <w:sz w:val="20"/>
              </w:rPr>
            </w:pPr>
            <w:r w:rsidRPr="00BA5EA8">
              <w:rPr>
                <w:rFonts w:cs="Calibri"/>
                <w:sz w:val="20"/>
              </w:rPr>
              <w:t>Proflaktik tedavi</w:t>
            </w:r>
          </w:p>
        </w:tc>
        <w:tc>
          <w:tcPr>
            <w:tcW w:w="6605" w:type="dxa"/>
          </w:tcPr>
          <w:p w:rsidR="00024AE8" w:rsidRPr="00BA5EA8" w:rsidRDefault="00024AE8" w:rsidP="00024AE8">
            <w:pPr>
              <w:spacing w:after="0"/>
              <w:ind w:right="74"/>
              <w:rPr>
                <w:rFonts w:cs="Calibri"/>
                <w:sz w:val="20"/>
              </w:rPr>
            </w:pPr>
            <w:r w:rsidRPr="00BA5EA8">
              <w:rPr>
                <w:rFonts w:cs="Calibri"/>
                <w:sz w:val="20"/>
              </w:rPr>
              <w:t>PPD yapabilmeli ve değerlendirebilmeli</w:t>
            </w:r>
          </w:p>
          <w:p w:rsidR="00024AE8" w:rsidRPr="00BA5EA8" w:rsidRDefault="00024AE8" w:rsidP="00024AE8">
            <w:pPr>
              <w:spacing w:after="0"/>
              <w:ind w:right="74"/>
              <w:rPr>
                <w:rFonts w:cs="Calibri"/>
                <w:sz w:val="20"/>
              </w:rPr>
            </w:pPr>
            <w:r w:rsidRPr="00BA5EA8">
              <w:rPr>
                <w:rFonts w:cs="Calibri"/>
                <w:sz w:val="20"/>
              </w:rPr>
              <w:t>Tüberküloz tanısı koyabilmeli ve evde ve ayaktan tedavi sınırlılıkları içinde tedavisini düzenleyebilmeli</w:t>
            </w:r>
          </w:p>
          <w:p w:rsidR="00024AE8" w:rsidRPr="00BA5EA8" w:rsidRDefault="00024AE8" w:rsidP="00024AE8">
            <w:pPr>
              <w:spacing w:after="0"/>
              <w:ind w:right="74"/>
              <w:rPr>
                <w:rFonts w:cs="Calibri"/>
                <w:sz w:val="20"/>
              </w:rPr>
            </w:pPr>
            <w:r w:rsidRPr="00BA5EA8">
              <w:rPr>
                <w:rFonts w:cs="Calibri"/>
                <w:sz w:val="20"/>
              </w:rPr>
              <w:t xml:space="preserve">Hastaneye yatma </w:t>
            </w:r>
            <w:proofErr w:type="gramStart"/>
            <w:r w:rsidRPr="00BA5EA8">
              <w:rPr>
                <w:rFonts w:cs="Calibri"/>
                <w:sz w:val="20"/>
              </w:rPr>
              <w:t>kriterlerini</w:t>
            </w:r>
            <w:proofErr w:type="gramEnd"/>
            <w:r w:rsidRPr="00BA5EA8">
              <w:rPr>
                <w:rFonts w:cs="Calibri"/>
                <w:sz w:val="20"/>
              </w:rPr>
              <w:t xml:space="preserve"> bilmeli</w:t>
            </w:r>
          </w:p>
          <w:p w:rsidR="00024AE8" w:rsidRPr="00BA5EA8" w:rsidRDefault="00024AE8" w:rsidP="00024AE8">
            <w:pPr>
              <w:spacing w:after="0"/>
              <w:ind w:right="74"/>
              <w:rPr>
                <w:rFonts w:cs="Calibri"/>
                <w:sz w:val="20"/>
              </w:rPr>
            </w:pPr>
            <w:r w:rsidRPr="00BA5EA8">
              <w:rPr>
                <w:rFonts w:cs="Calibri"/>
                <w:sz w:val="20"/>
              </w:rPr>
              <w:t>Tüberkülozlu hastanın temaslılarına danışmanlık yapabilmeli</w:t>
            </w:r>
          </w:p>
        </w:tc>
      </w:tr>
      <w:tr w:rsidR="00024AE8" w:rsidRPr="00BA5EA8" w:rsidTr="00024AE8">
        <w:trPr>
          <w:jc w:val="center"/>
        </w:trPr>
        <w:tc>
          <w:tcPr>
            <w:tcW w:w="1827" w:type="dxa"/>
          </w:tcPr>
          <w:p w:rsidR="00024AE8" w:rsidRPr="00BA5EA8" w:rsidRDefault="00024AE8" w:rsidP="00024AE8">
            <w:pPr>
              <w:spacing w:after="0"/>
              <w:ind w:right="74"/>
              <w:rPr>
                <w:rFonts w:cs="Calibri"/>
                <w:sz w:val="20"/>
              </w:rPr>
            </w:pPr>
            <w:r w:rsidRPr="00BA5EA8">
              <w:rPr>
                <w:rFonts w:cs="Calibri"/>
                <w:sz w:val="20"/>
              </w:rPr>
              <w:t>Pnömoniler</w:t>
            </w:r>
          </w:p>
        </w:tc>
        <w:tc>
          <w:tcPr>
            <w:tcW w:w="2700" w:type="dxa"/>
          </w:tcPr>
          <w:p w:rsidR="00024AE8" w:rsidRPr="00BA5EA8" w:rsidRDefault="00024AE8" w:rsidP="00024AE8">
            <w:pPr>
              <w:spacing w:after="0"/>
              <w:ind w:right="74"/>
              <w:rPr>
                <w:rFonts w:cs="Calibri"/>
                <w:sz w:val="20"/>
              </w:rPr>
            </w:pPr>
            <w:r w:rsidRPr="00BA5EA8">
              <w:rPr>
                <w:rFonts w:cs="Calibri"/>
                <w:sz w:val="20"/>
              </w:rPr>
              <w:t>Tanı ve tedavi protokolleri</w:t>
            </w:r>
          </w:p>
        </w:tc>
        <w:tc>
          <w:tcPr>
            <w:tcW w:w="6605" w:type="dxa"/>
          </w:tcPr>
          <w:p w:rsidR="00024AE8" w:rsidRPr="00BA5EA8" w:rsidRDefault="00024AE8" w:rsidP="00024AE8">
            <w:pPr>
              <w:pStyle w:val="GvdeMetni2"/>
              <w:spacing w:after="0" w:line="240" w:lineRule="auto"/>
              <w:ind w:right="74"/>
              <w:rPr>
                <w:rFonts w:ascii="Calibri" w:hAnsi="Calibri" w:cs="Calibri"/>
                <w:color w:val="auto"/>
              </w:rPr>
            </w:pPr>
            <w:r w:rsidRPr="00BA5EA8">
              <w:rPr>
                <w:rFonts w:ascii="Calibri" w:hAnsi="Calibri" w:cs="Calibri"/>
                <w:color w:val="auto"/>
              </w:rPr>
              <w:t>Pnömoni tanısını koyabilmeli ve evde ve ayaktan tedavi sınırlılıkları içinde tedavisini düzenleyebilmeli</w:t>
            </w:r>
          </w:p>
          <w:p w:rsidR="00024AE8" w:rsidRPr="00BA5EA8" w:rsidRDefault="00024AE8" w:rsidP="00024AE8">
            <w:pPr>
              <w:spacing w:after="0"/>
              <w:ind w:right="74"/>
              <w:rPr>
                <w:rFonts w:cs="Calibri"/>
                <w:sz w:val="20"/>
              </w:rPr>
            </w:pPr>
            <w:r w:rsidRPr="00BA5EA8">
              <w:rPr>
                <w:rFonts w:cs="Calibri"/>
                <w:sz w:val="20"/>
              </w:rPr>
              <w:t>Tanıda kullanılan radyolojik vb. tetkikleri değerlendirebilmeli</w:t>
            </w:r>
          </w:p>
          <w:p w:rsidR="00024AE8" w:rsidRPr="00BA5EA8" w:rsidRDefault="00024AE8" w:rsidP="00024AE8">
            <w:pPr>
              <w:spacing w:after="0"/>
              <w:ind w:right="74"/>
              <w:rPr>
                <w:rFonts w:cs="Calibri"/>
                <w:sz w:val="20"/>
              </w:rPr>
            </w:pPr>
            <w:r w:rsidRPr="00BA5EA8">
              <w:rPr>
                <w:rFonts w:cs="Calibri"/>
                <w:sz w:val="20"/>
              </w:rPr>
              <w:t xml:space="preserve">Hospitalizasyon </w:t>
            </w:r>
            <w:proofErr w:type="gramStart"/>
            <w:r w:rsidRPr="00BA5EA8">
              <w:rPr>
                <w:rFonts w:cs="Calibri"/>
                <w:sz w:val="20"/>
              </w:rPr>
              <w:t>kriterlerini</w:t>
            </w:r>
            <w:proofErr w:type="gramEnd"/>
            <w:r w:rsidRPr="00BA5EA8">
              <w:rPr>
                <w:rFonts w:cs="Calibri"/>
                <w:sz w:val="20"/>
              </w:rPr>
              <w:t xml:space="preserve"> bilmeli</w:t>
            </w:r>
          </w:p>
        </w:tc>
      </w:tr>
      <w:tr w:rsidR="00024AE8" w:rsidRPr="00BA5EA8" w:rsidTr="00024AE8">
        <w:trPr>
          <w:jc w:val="center"/>
        </w:trPr>
        <w:tc>
          <w:tcPr>
            <w:tcW w:w="1827" w:type="dxa"/>
          </w:tcPr>
          <w:p w:rsidR="00024AE8" w:rsidRPr="00BA5EA8" w:rsidRDefault="00024AE8" w:rsidP="00024AE8">
            <w:pPr>
              <w:spacing w:after="0"/>
              <w:ind w:right="74"/>
              <w:rPr>
                <w:rFonts w:cs="Calibri"/>
                <w:sz w:val="20"/>
              </w:rPr>
            </w:pPr>
            <w:r w:rsidRPr="00BA5EA8">
              <w:rPr>
                <w:rFonts w:cs="Calibri"/>
                <w:sz w:val="20"/>
              </w:rPr>
              <w:t xml:space="preserve">Astma </w:t>
            </w:r>
          </w:p>
        </w:tc>
        <w:tc>
          <w:tcPr>
            <w:tcW w:w="2700" w:type="dxa"/>
          </w:tcPr>
          <w:p w:rsidR="00024AE8" w:rsidRPr="00BA5EA8" w:rsidRDefault="00024AE8" w:rsidP="00024AE8">
            <w:pPr>
              <w:spacing w:after="0"/>
              <w:ind w:right="74"/>
              <w:rPr>
                <w:rFonts w:cs="Calibri"/>
                <w:sz w:val="20"/>
              </w:rPr>
            </w:pPr>
            <w:r w:rsidRPr="00BA5EA8">
              <w:rPr>
                <w:rFonts w:cs="Calibri"/>
                <w:sz w:val="20"/>
              </w:rPr>
              <w:t>Tanı ve tedavi protokolleri</w:t>
            </w:r>
          </w:p>
          <w:p w:rsidR="00024AE8" w:rsidRPr="00BA5EA8" w:rsidRDefault="00024AE8" w:rsidP="00024AE8">
            <w:pPr>
              <w:spacing w:after="0"/>
              <w:ind w:right="74"/>
              <w:rPr>
                <w:rFonts w:cs="Calibri"/>
                <w:sz w:val="20"/>
              </w:rPr>
            </w:pPr>
            <w:r w:rsidRPr="00BA5EA8">
              <w:rPr>
                <w:rFonts w:cs="Calibri"/>
                <w:sz w:val="20"/>
              </w:rPr>
              <w:t>Desensitizasyon</w:t>
            </w:r>
          </w:p>
        </w:tc>
        <w:tc>
          <w:tcPr>
            <w:tcW w:w="6605" w:type="dxa"/>
          </w:tcPr>
          <w:p w:rsidR="00024AE8" w:rsidRPr="00BA5EA8" w:rsidRDefault="00024AE8" w:rsidP="00024AE8">
            <w:pPr>
              <w:spacing w:after="0"/>
              <w:ind w:right="74"/>
              <w:rPr>
                <w:rFonts w:cs="Calibri"/>
                <w:sz w:val="20"/>
              </w:rPr>
            </w:pPr>
            <w:r w:rsidRPr="00BA5EA8">
              <w:rPr>
                <w:rFonts w:cs="Calibri"/>
                <w:sz w:val="20"/>
              </w:rPr>
              <w:t>Astma tanısı koyabilmeli ve evde ve ayaktan tedavi sınırlılıkları içinde tedavisini düzenleyebilmeli</w:t>
            </w:r>
          </w:p>
          <w:p w:rsidR="00024AE8" w:rsidRPr="00BA5EA8" w:rsidRDefault="00024AE8" w:rsidP="00024AE8">
            <w:pPr>
              <w:spacing w:after="0"/>
              <w:ind w:right="74"/>
              <w:rPr>
                <w:rFonts w:cs="Calibri"/>
                <w:sz w:val="20"/>
              </w:rPr>
            </w:pPr>
            <w:r w:rsidRPr="00BA5EA8">
              <w:rPr>
                <w:rFonts w:cs="Calibri"/>
                <w:sz w:val="20"/>
              </w:rPr>
              <w:t>Tedavisi düzenlenmiş astma hastasını evde ve ayaktan takip edebilmeli</w:t>
            </w:r>
          </w:p>
          <w:p w:rsidR="00024AE8" w:rsidRPr="00BA5EA8" w:rsidRDefault="00024AE8" w:rsidP="00024AE8">
            <w:pPr>
              <w:spacing w:after="0"/>
              <w:ind w:right="74"/>
              <w:rPr>
                <w:rFonts w:cs="Calibri"/>
                <w:sz w:val="20"/>
              </w:rPr>
            </w:pPr>
            <w:r w:rsidRPr="00BA5EA8">
              <w:rPr>
                <w:rFonts w:cs="Calibri"/>
                <w:sz w:val="20"/>
              </w:rPr>
              <w:t>Astma hastasının ailesine danışmanlık verebilmeli</w:t>
            </w:r>
          </w:p>
          <w:p w:rsidR="00024AE8" w:rsidRPr="00BA5EA8" w:rsidRDefault="00024AE8" w:rsidP="00024AE8">
            <w:pPr>
              <w:spacing w:after="0"/>
              <w:ind w:right="74"/>
              <w:rPr>
                <w:rFonts w:cs="Calibri"/>
                <w:sz w:val="20"/>
              </w:rPr>
            </w:pPr>
            <w:r w:rsidRPr="00BA5EA8">
              <w:rPr>
                <w:rFonts w:cs="Calibri"/>
                <w:sz w:val="20"/>
              </w:rPr>
              <w:t xml:space="preserve">Akut krizlere müdahale edebilmeli </w:t>
            </w:r>
          </w:p>
        </w:tc>
      </w:tr>
    </w:tbl>
    <w:p w:rsidR="00024AE8" w:rsidRPr="00BA5EA8" w:rsidRDefault="00024AE8" w:rsidP="00024AE8">
      <w:pPr>
        <w:ind w:left="708" w:right="71"/>
        <w:rPr>
          <w:rFonts w:cs="Calibri"/>
        </w:rPr>
      </w:pPr>
    </w:p>
    <w:p w:rsidR="00713F05" w:rsidRDefault="00713F05">
      <w:pPr>
        <w:rPr>
          <w:rFonts w:ascii="Calibri" w:eastAsiaTheme="majorEastAsia" w:hAnsi="Calibri" w:cs="Calibri"/>
          <w:b/>
          <w:bCs/>
          <w:sz w:val="26"/>
          <w:szCs w:val="26"/>
        </w:rPr>
      </w:pPr>
      <w:bookmarkStart w:id="67" w:name="_Toc262126755"/>
      <w:bookmarkStart w:id="68" w:name="_Toc290668369"/>
      <w:r>
        <w:rPr>
          <w:rFonts w:ascii="Calibri" w:hAnsi="Calibri" w:cs="Calibri"/>
        </w:rPr>
        <w:br w:type="page"/>
      </w:r>
    </w:p>
    <w:p w:rsidR="00024AE8" w:rsidRPr="00BA5EA8" w:rsidRDefault="00024AE8" w:rsidP="00713F05">
      <w:pPr>
        <w:pStyle w:val="Balk2"/>
      </w:pPr>
      <w:bookmarkStart w:id="69" w:name="_Toc299088618"/>
      <w:r w:rsidRPr="00BA5EA8">
        <w:lastRenderedPageBreak/>
        <w:t>KADIN HASTALIKLARI VE DOĞUM</w:t>
      </w:r>
      <w:bookmarkEnd w:id="67"/>
      <w:r w:rsidRPr="00BA5EA8">
        <w:t xml:space="preserve"> (4 ay)</w:t>
      </w:r>
      <w:bookmarkEnd w:id="68"/>
      <w:bookmarkEnd w:id="69"/>
    </w:p>
    <w:p w:rsidR="00024AE8" w:rsidRPr="00BA5EA8" w:rsidRDefault="00024AE8" w:rsidP="00024AE8">
      <w:pPr>
        <w:autoSpaceDE w:val="0"/>
        <w:autoSpaceDN w:val="0"/>
        <w:adjustRightInd w:val="0"/>
        <w:ind w:right="71" w:firstLine="708"/>
        <w:jc w:val="both"/>
        <w:rPr>
          <w:rFonts w:cs="Calibri"/>
        </w:rPr>
      </w:pPr>
      <w:r w:rsidRPr="00BA5EA8">
        <w:rPr>
          <w:rFonts w:cs="Calibri"/>
        </w:rPr>
        <w:t>Birey, aile ve toplum sağlığına katkıda bulunmak üzere; tüm çocukluk, ergenlik, erişkinlik ve ileri yaş dönemlerinde sağlığı korumak, geliştirmek ve karşılaşılabilecek kadın sağlığı, ana-çocuk sağlığı ve üreme sağlığı ile ilgili sağlık sorunlarının çözümü için gerekli bilgi, beceri ve tutum kazanılmalıdır.</w:t>
      </w:r>
    </w:p>
    <w:p w:rsidR="00024AE8" w:rsidRPr="00BA5EA8" w:rsidRDefault="00024AE8" w:rsidP="00024AE8">
      <w:pPr>
        <w:ind w:right="71" w:firstLine="708"/>
        <w:jc w:val="both"/>
        <w:rPr>
          <w:rFonts w:cs="Calibri"/>
        </w:rPr>
      </w:pPr>
      <w:r w:rsidRPr="00BA5EA8">
        <w:rPr>
          <w:rFonts w:cs="Calibri"/>
        </w:rPr>
        <w:t>Tababet uzmanlık tüzüğüne göre aile hekiml</w:t>
      </w:r>
      <w:r>
        <w:rPr>
          <w:rFonts w:cs="Calibri"/>
        </w:rPr>
        <w:t>iği uzmanlık eğitiminin 4</w:t>
      </w:r>
      <w:r w:rsidRPr="00BA5EA8">
        <w:rPr>
          <w:rFonts w:cs="Calibri"/>
        </w:rPr>
        <w:t xml:space="preserve"> ayı kadın hastalıkları ve doğum rotasyonunda geçmektedir.  </w:t>
      </w:r>
    </w:p>
    <w:p w:rsidR="00024AE8" w:rsidRPr="00BA5EA8" w:rsidRDefault="00024AE8" w:rsidP="00024AE8">
      <w:pPr>
        <w:ind w:right="71" w:firstLine="708"/>
        <w:jc w:val="both"/>
        <w:rPr>
          <w:rFonts w:cs="Calibri"/>
        </w:rPr>
      </w:pPr>
      <w:r w:rsidRPr="00BA5EA8">
        <w:rPr>
          <w:rFonts w:cs="Calibri"/>
        </w:rPr>
        <w:t>Atatürk Üniversitesi Tıp Fakültesi Aile Hekimliği Anabilim Dalı’nın kadın hastalıkları ve doğum rotasyonu için öngördüğü zaman dağılımı şu şekildedir:</w:t>
      </w:r>
    </w:p>
    <w:p w:rsidR="00024AE8" w:rsidRPr="00BA5EA8" w:rsidRDefault="00024AE8" w:rsidP="00024AE8">
      <w:pPr>
        <w:ind w:right="71" w:firstLine="708"/>
        <w:rPr>
          <w:rFonts w:cs="Calibri"/>
        </w:rPr>
      </w:pPr>
      <w:r w:rsidRPr="00BA5EA8">
        <w:rPr>
          <w:rFonts w:cs="Calibri"/>
        </w:rPr>
        <w:t>Jinekoloji servisi:</w:t>
      </w:r>
      <w:r w:rsidRPr="00BA5EA8">
        <w:rPr>
          <w:rFonts w:cs="Calibri"/>
        </w:rPr>
        <w:tab/>
      </w:r>
      <w:r w:rsidRPr="00BA5EA8">
        <w:rPr>
          <w:rFonts w:cs="Calibri"/>
        </w:rPr>
        <w:tab/>
      </w:r>
      <w:r w:rsidRPr="00BA5EA8">
        <w:rPr>
          <w:rFonts w:cs="Calibri"/>
        </w:rPr>
        <w:tab/>
      </w:r>
      <w:r w:rsidRPr="00BA5EA8">
        <w:rPr>
          <w:rFonts w:cs="Calibri"/>
        </w:rPr>
        <w:tab/>
      </w:r>
      <w:r w:rsidRPr="00BA5EA8">
        <w:rPr>
          <w:rFonts w:cs="Calibri"/>
        </w:rPr>
        <w:tab/>
        <w:t xml:space="preserve">2 hafta </w:t>
      </w:r>
    </w:p>
    <w:p w:rsidR="00024AE8" w:rsidRPr="00BA5EA8" w:rsidRDefault="00024AE8" w:rsidP="00024AE8">
      <w:pPr>
        <w:ind w:right="71" w:firstLine="708"/>
        <w:rPr>
          <w:rFonts w:cs="Calibri"/>
        </w:rPr>
      </w:pPr>
      <w:r w:rsidRPr="00BA5EA8">
        <w:rPr>
          <w:rFonts w:cs="Calibri"/>
        </w:rPr>
        <w:t>Jinekoloji polikliniği:</w:t>
      </w:r>
      <w:r w:rsidRPr="00BA5EA8">
        <w:rPr>
          <w:rFonts w:cs="Calibri"/>
        </w:rPr>
        <w:tab/>
      </w:r>
      <w:r w:rsidRPr="00BA5EA8">
        <w:rPr>
          <w:rFonts w:cs="Calibri"/>
        </w:rPr>
        <w:tab/>
      </w:r>
      <w:r w:rsidRPr="00BA5EA8">
        <w:rPr>
          <w:rFonts w:cs="Calibri"/>
        </w:rPr>
        <w:tab/>
      </w:r>
      <w:r w:rsidRPr="00BA5EA8">
        <w:rPr>
          <w:rFonts w:cs="Calibri"/>
        </w:rPr>
        <w:tab/>
      </w:r>
      <w:r w:rsidRPr="00BA5EA8">
        <w:rPr>
          <w:rFonts w:cs="Calibri"/>
        </w:rPr>
        <w:tab/>
        <w:t>2 hafta</w:t>
      </w:r>
    </w:p>
    <w:p w:rsidR="00024AE8" w:rsidRPr="00BA5EA8" w:rsidRDefault="00024AE8" w:rsidP="00024AE8">
      <w:pPr>
        <w:ind w:right="71" w:firstLine="708"/>
        <w:rPr>
          <w:rFonts w:cs="Calibri"/>
        </w:rPr>
      </w:pPr>
      <w:r w:rsidRPr="00BA5EA8">
        <w:rPr>
          <w:rFonts w:cs="Calibri"/>
        </w:rPr>
        <w:t>Antenatal polikliniği:</w:t>
      </w:r>
      <w:r w:rsidRPr="00BA5EA8">
        <w:rPr>
          <w:rFonts w:cs="Calibri"/>
        </w:rPr>
        <w:tab/>
      </w:r>
      <w:r w:rsidRPr="00BA5EA8">
        <w:rPr>
          <w:rFonts w:cs="Calibri"/>
        </w:rPr>
        <w:tab/>
      </w:r>
      <w:r w:rsidRPr="00BA5EA8">
        <w:rPr>
          <w:rFonts w:cs="Calibri"/>
        </w:rPr>
        <w:tab/>
      </w:r>
      <w:r w:rsidRPr="00BA5EA8">
        <w:rPr>
          <w:rFonts w:cs="Calibri"/>
        </w:rPr>
        <w:tab/>
      </w:r>
      <w:r w:rsidRPr="00BA5EA8">
        <w:rPr>
          <w:rFonts w:cs="Calibri"/>
        </w:rPr>
        <w:tab/>
        <w:t>2 hafta</w:t>
      </w:r>
    </w:p>
    <w:p w:rsidR="00024AE8" w:rsidRPr="00BA5EA8" w:rsidRDefault="00024AE8" w:rsidP="00024AE8">
      <w:pPr>
        <w:ind w:right="71" w:firstLine="708"/>
        <w:rPr>
          <w:rFonts w:cs="Calibri"/>
        </w:rPr>
      </w:pPr>
      <w:r w:rsidRPr="00BA5EA8">
        <w:rPr>
          <w:rFonts w:cs="Calibri"/>
        </w:rPr>
        <w:t>Doğum servisi:</w:t>
      </w:r>
      <w:r w:rsidRPr="00BA5EA8">
        <w:rPr>
          <w:rFonts w:cs="Calibri"/>
        </w:rPr>
        <w:tab/>
      </w:r>
      <w:r w:rsidRPr="00BA5EA8">
        <w:rPr>
          <w:rFonts w:cs="Calibri"/>
        </w:rPr>
        <w:tab/>
      </w:r>
      <w:r w:rsidRPr="00BA5EA8">
        <w:rPr>
          <w:rFonts w:cs="Calibri"/>
        </w:rPr>
        <w:tab/>
      </w:r>
      <w:r w:rsidRPr="00BA5EA8">
        <w:rPr>
          <w:rFonts w:cs="Calibri"/>
        </w:rPr>
        <w:tab/>
      </w:r>
      <w:r w:rsidRPr="00BA5EA8">
        <w:rPr>
          <w:rFonts w:cs="Calibri"/>
        </w:rPr>
        <w:tab/>
      </w:r>
      <w:r>
        <w:rPr>
          <w:rFonts w:cs="Calibri"/>
        </w:rPr>
        <w:t xml:space="preserve">              </w:t>
      </w:r>
      <w:r w:rsidRPr="00BA5EA8">
        <w:rPr>
          <w:rFonts w:cs="Calibri"/>
        </w:rPr>
        <w:t xml:space="preserve">2 hafta </w:t>
      </w:r>
    </w:p>
    <w:p w:rsidR="00024AE8" w:rsidRPr="00BA5EA8" w:rsidRDefault="00024AE8" w:rsidP="00024AE8">
      <w:pPr>
        <w:ind w:right="71" w:firstLine="708"/>
        <w:rPr>
          <w:rFonts w:cs="Calibri"/>
        </w:rPr>
      </w:pPr>
      <w:r w:rsidRPr="00BA5EA8">
        <w:rPr>
          <w:rFonts w:cs="Calibri"/>
        </w:rPr>
        <w:t>Perinatoloji kliniği:</w:t>
      </w:r>
      <w:r w:rsidRPr="00BA5EA8">
        <w:rPr>
          <w:rFonts w:cs="Calibri"/>
        </w:rPr>
        <w:tab/>
      </w:r>
      <w:r w:rsidRPr="00BA5EA8">
        <w:rPr>
          <w:rFonts w:cs="Calibri"/>
        </w:rPr>
        <w:tab/>
      </w:r>
      <w:r w:rsidRPr="00BA5EA8">
        <w:rPr>
          <w:rFonts w:cs="Calibri"/>
        </w:rPr>
        <w:tab/>
      </w:r>
      <w:r w:rsidRPr="00BA5EA8">
        <w:rPr>
          <w:rFonts w:cs="Calibri"/>
        </w:rPr>
        <w:tab/>
      </w:r>
      <w:r w:rsidRPr="00BA5EA8">
        <w:rPr>
          <w:rFonts w:cs="Calibri"/>
        </w:rPr>
        <w:tab/>
        <w:t>2 hafta</w:t>
      </w:r>
    </w:p>
    <w:p w:rsidR="00024AE8" w:rsidRPr="00BA5EA8" w:rsidRDefault="00024AE8" w:rsidP="00024AE8">
      <w:pPr>
        <w:ind w:right="71" w:firstLine="708"/>
        <w:rPr>
          <w:rFonts w:cs="Calibri"/>
        </w:rPr>
      </w:pPr>
      <w:r w:rsidRPr="00BA5EA8">
        <w:rPr>
          <w:rFonts w:cs="Calibri"/>
        </w:rPr>
        <w:t>Aile planlaması polikliniği:</w:t>
      </w:r>
      <w:r w:rsidRPr="00BA5EA8">
        <w:rPr>
          <w:rFonts w:cs="Calibri"/>
        </w:rPr>
        <w:tab/>
      </w:r>
      <w:r w:rsidRPr="00BA5EA8">
        <w:rPr>
          <w:rFonts w:cs="Calibri"/>
        </w:rPr>
        <w:tab/>
      </w:r>
      <w:r w:rsidRPr="00BA5EA8">
        <w:rPr>
          <w:rFonts w:cs="Calibri"/>
        </w:rPr>
        <w:tab/>
      </w:r>
      <w:r w:rsidRPr="00BA5EA8">
        <w:rPr>
          <w:rFonts w:cs="Calibri"/>
        </w:rPr>
        <w:tab/>
        <w:t>2 hafta</w:t>
      </w:r>
    </w:p>
    <w:p w:rsidR="00024AE8" w:rsidRPr="00BA5EA8" w:rsidRDefault="00024AE8" w:rsidP="00024AE8">
      <w:pPr>
        <w:ind w:right="71" w:firstLine="708"/>
        <w:rPr>
          <w:rFonts w:cs="Calibri"/>
        </w:rPr>
      </w:pPr>
      <w:r w:rsidRPr="00BA5EA8">
        <w:rPr>
          <w:rFonts w:cs="Calibri"/>
        </w:rPr>
        <w:t>Birinci basamak şartlarında kadın-doğum:</w:t>
      </w:r>
      <w:r w:rsidRPr="00BA5EA8">
        <w:rPr>
          <w:rFonts w:cs="Calibri"/>
        </w:rPr>
        <w:tab/>
      </w:r>
      <w:r w:rsidRPr="00BA5EA8">
        <w:rPr>
          <w:rFonts w:cs="Calibri"/>
        </w:rPr>
        <w:tab/>
        <w:t>2 hafta</w:t>
      </w:r>
    </w:p>
    <w:p w:rsidR="00024AE8" w:rsidRPr="00BA5EA8" w:rsidRDefault="00024AE8" w:rsidP="00024AE8">
      <w:pPr>
        <w:ind w:right="71" w:firstLine="708"/>
        <w:rPr>
          <w:rFonts w:cs="Calibri"/>
        </w:rPr>
      </w:pPr>
      <w:r w:rsidRPr="00BA5EA8">
        <w:rPr>
          <w:rFonts w:cs="Calibri"/>
        </w:rPr>
        <w:t>Menopoz polikliniği:</w:t>
      </w:r>
      <w:r w:rsidRPr="00BA5EA8">
        <w:rPr>
          <w:rFonts w:cs="Calibri"/>
        </w:rPr>
        <w:tab/>
      </w:r>
      <w:r w:rsidRPr="00BA5EA8">
        <w:rPr>
          <w:rFonts w:cs="Calibri"/>
        </w:rPr>
        <w:tab/>
      </w:r>
      <w:r w:rsidRPr="00BA5EA8">
        <w:rPr>
          <w:rFonts w:cs="Calibri"/>
        </w:rPr>
        <w:tab/>
      </w:r>
      <w:r w:rsidRPr="00BA5EA8">
        <w:rPr>
          <w:rFonts w:cs="Calibri"/>
        </w:rPr>
        <w:tab/>
      </w:r>
      <w:r w:rsidRPr="00BA5EA8">
        <w:rPr>
          <w:rFonts w:cs="Calibri"/>
        </w:rPr>
        <w:tab/>
        <w:t>2 hafta</w:t>
      </w:r>
    </w:p>
    <w:p w:rsidR="00024AE8" w:rsidRPr="00BA5EA8" w:rsidRDefault="00024AE8" w:rsidP="00024AE8">
      <w:pPr>
        <w:ind w:right="71" w:firstLine="708"/>
        <w:rPr>
          <w:rFonts w:cs="Calibri"/>
        </w:rPr>
      </w:pPr>
    </w:p>
    <w:p w:rsidR="00024AE8" w:rsidRPr="00BA5EA8" w:rsidRDefault="00024AE8" w:rsidP="00024AE8">
      <w:r w:rsidRPr="00BA5EA8">
        <w:t>Kadın hastalıkları ve doğum rotasyonu sırasında aşağıdaki konular üzerinde özellikle durulmalıdır.</w:t>
      </w:r>
    </w:p>
    <w:p w:rsidR="00024AE8" w:rsidRPr="00BA5EA8" w:rsidRDefault="00024AE8" w:rsidP="00713F05">
      <w:pPr>
        <w:pStyle w:val="Balk3"/>
      </w:pPr>
      <w:bookmarkStart w:id="70" w:name="_Toc299088619"/>
      <w:r w:rsidRPr="00BA5EA8">
        <w:t>Jinekoloji</w:t>
      </w:r>
      <w:bookmarkEnd w:id="70"/>
    </w:p>
    <w:tbl>
      <w:tblPr>
        <w:tblW w:w="107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26"/>
        <w:gridCol w:w="3144"/>
        <w:gridCol w:w="5800"/>
      </w:tblGrid>
      <w:tr w:rsidR="00024AE8" w:rsidRPr="00BA5EA8" w:rsidTr="00024AE8">
        <w:trPr>
          <w:jc w:val="center"/>
        </w:trPr>
        <w:tc>
          <w:tcPr>
            <w:tcW w:w="1826" w:type="dxa"/>
          </w:tcPr>
          <w:p w:rsidR="00024AE8" w:rsidRPr="00BA5EA8" w:rsidRDefault="00024AE8" w:rsidP="00024AE8">
            <w:pPr>
              <w:spacing w:after="0"/>
              <w:ind w:right="71"/>
              <w:rPr>
                <w:rFonts w:cs="Calibri"/>
                <w:b/>
                <w:sz w:val="20"/>
                <w:szCs w:val="20"/>
              </w:rPr>
            </w:pPr>
            <w:r w:rsidRPr="00BA5EA8">
              <w:rPr>
                <w:rFonts w:cs="Calibri"/>
                <w:b/>
                <w:sz w:val="20"/>
                <w:szCs w:val="20"/>
              </w:rPr>
              <w:t>KONU</w:t>
            </w:r>
          </w:p>
        </w:tc>
        <w:tc>
          <w:tcPr>
            <w:tcW w:w="3144" w:type="dxa"/>
          </w:tcPr>
          <w:p w:rsidR="00024AE8" w:rsidRPr="00BA5EA8" w:rsidRDefault="00024AE8" w:rsidP="00024AE8">
            <w:pPr>
              <w:spacing w:after="0"/>
              <w:ind w:right="71"/>
              <w:rPr>
                <w:rFonts w:cs="Calibri"/>
                <w:b/>
                <w:sz w:val="20"/>
                <w:szCs w:val="20"/>
              </w:rPr>
            </w:pPr>
            <w:r w:rsidRPr="00BA5EA8">
              <w:rPr>
                <w:rFonts w:cs="Calibri"/>
                <w:b/>
                <w:sz w:val="20"/>
                <w:szCs w:val="20"/>
              </w:rPr>
              <w:t xml:space="preserve">BİLGİ </w:t>
            </w:r>
          </w:p>
        </w:tc>
        <w:tc>
          <w:tcPr>
            <w:tcW w:w="5800" w:type="dxa"/>
          </w:tcPr>
          <w:p w:rsidR="00024AE8" w:rsidRPr="00BA5EA8" w:rsidRDefault="00024AE8" w:rsidP="00024AE8">
            <w:pPr>
              <w:spacing w:after="0"/>
              <w:ind w:right="71"/>
              <w:rPr>
                <w:rFonts w:cs="Calibri"/>
                <w:b/>
                <w:sz w:val="20"/>
                <w:szCs w:val="20"/>
              </w:rPr>
            </w:pPr>
            <w:r w:rsidRPr="00BA5EA8">
              <w:rPr>
                <w:rFonts w:cs="Calibri"/>
                <w:b/>
                <w:sz w:val="20"/>
                <w:szCs w:val="20"/>
              </w:rPr>
              <w:t>BECERİ</w:t>
            </w:r>
          </w:p>
        </w:tc>
      </w:tr>
      <w:tr w:rsidR="00024AE8" w:rsidRPr="00BA5EA8" w:rsidTr="00024AE8">
        <w:trPr>
          <w:jc w:val="center"/>
        </w:trPr>
        <w:tc>
          <w:tcPr>
            <w:tcW w:w="1826" w:type="dxa"/>
          </w:tcPr>
          <w:p w:rsidR="00024AE8" w:rsidRPr="00BA5EA8" w:rsidRDefault="00024AE8" w:rsidP="00024AE8">
            <w:pPr>
              <w:spacing w:after="0"/>
              <w:ind w:right="71"/>
              <w:rPr>
                <w:rFonts w:cs="Calibri"/>
                <w:sz w:val="20"/>
                <w:szCs w:val="20"/>
              </w:rPr>
            </w:pPr>
            <w:r w:rsidRPr="00BA5EA8">
              <w:rPr>
                <w:rFonts w:cs="Calibri"/>
                <w:sz w:val="20"/>
                <w:szCs w:val="20"/>
              </w:rPr>
              <w:t>Jinekoloji hastasına yaklaşım</w:t>
            </w:r>
          </w:p>
        </w:tc>
        <w:tc>
          <w:tcPr>
            <w:tcW w:w="3144" w:type="dxa"/>
          </w:tcPr>
          <w:p w:rsidR="00024AE8" w:rsidRPr="00BA5EA8" w:rsidRDefault="00024AE8" w:rsidP="00024AE8">
            <w:pPr>
              <w:spacing w:after="0"/>
              <w:ind w:right="71"/>
              <w:rPr>
                <w:rFonts w:cs="Calibri"/>
                <w:sz w:val="20"/>
                <w:szCs w:val="20"/>
              </w:rPr>
            </w:pPr>
            <w:r w:rsidRPr="00BA5EA8">
              <w:rPr>
                <w:rFonts w:cs="Calibri"/>
                <w:sz w:val="20"/>
                <w:szCs w:val="20"/>
              </w:rPr>
              <w:t xml:space="preserve">Jinekolojik anatomi </w:t>
            </w:r>
          </w:p>
          <w:p w:rsidR="00024AE8" w:rsidRPr="00BA5EA8" w:rsidRDefault="00024AE8" w:rsidP="00024AE8">
            <w:pPr>
              <w:spacing w:after="0"/>
              <w:ind w:right="71"/>
              <w:rPr>
                <w:rFonts w:cs="Calibri"/>
                <w:sz w:val="20"/>
                <w:szCs w:val="20"/>
              </w:rPr>
            </w:pPr>
            <w:r w:rsidRPr="00BA5EA8">
              <w:rPr>
                <w:rFonts w:cs="Calibri"/>
                <w:sz w:val="20"/>
                <w:szCs w:val="20"/>
              </w:rPr>
              <w:t>Jinekolojik muayeneye etik yaklaşım</w:t>
            </w:r>
          </w:p>
          <w:p w:rsidR="00024AE8" w:rsidRPr="00BA5EA8" w:rsidRDefault="00024AE8" w:rsidP="00024AE8">
            <w:pPr>
              <w:spacing w:after="0"/>
              <w:ind w:right="71"/>
              <w:rPr>
                <w:rFonts w:cs="Calibri"/>
                <w:sz w:val="20"/>
                <w:szCs w:val="20"/>
              </w:rPr>
            </w:pPr>
            <w:r w:rsidRPr="00BA5EA8">
              <w:rPr>
                <w:rFonts w:cs="Calibri"/>
                <w:sz w:val="20"/>
                <w:szCs w:val="20"/>
              </w:rPr>
              <w:t>Asepsi ve antisepsi</w:t>
            </w:r>
          </w:p>
          <w:p w:rsidR="00024AE8" w:rsidRPr="00BA5EA8" w:rsidRDefault="00024AE8" w:rsidP="00024AE8">
            <w:pPr>
              <w:spacing w:after="0"/>
              <w:ind w:right="71"/>
              <w:rPr>
                <w:rFonts w:cs="Calibri"/>
                <w:sz w:val="20"/>
                <w:szCs w:val="20"/>
              </w:rPr>
            </w:pPr>
            <w:r w:rsidRPr="00BA5EA8">
              <w:rPr>
                <w:rFonts w:cs="Calibri"/>
                <w:sz w:val="20"/>
                <w:szCs w:val="20"/>
              </w:rPr>
              <w:t>Jinekolojik öykü ve muayene</w:t>
            </w:r>
          </w:p>
          <w:p w:rsidR="00024AE8" w:rsidRPr="00BA5EA8" w:rsidRDefault="00024AE8" w:rsidP="00024AE8">
            <w:pPr>
              <w:spacing w:after="0"/>
              <w:ind w:right="71"/>
              <w:rPr>
                <w:rFonts w:cs="Calibri"/>
                <w:sz w:val="20"/>
                <w:szCs w:val="20"/>
              </w:rPr>
            </w:pPr>
            <w:r w:rsidRPr="00BA5EA8">
              <w:rPr>
                <w:rFonts w:cs="Calibri"/>
                <w:sz w:val="20"/>
                <w:szCs w:val="20"/>
              </w:rPr>
              <w:t>Jinekolojik muayenede kullanılan aletler ve kullanılış şekilleri</w:t>
            </w:r>
          </w:p>
        </w:tc>
        <w:tc>
          <w:tcPr>
            <w:tcW w:w="5800" w:type="dxa"/>
          </w:tcPr>
          <w:p w:rsidR="00024AE8" w:rsidRPr="00BA5EA8" w:rsidRDefault="00024AE8" w:rsidP="00024AE8">
            <w:pPr>
              <w:spacing w:after="0"/>
              <w:ind w:right="71"/>
              <w:rPr>
                <w:rFonts w:cs="Calibri"/>
                <w:sz w:val="20"/>
                <w:szCs w:val="20"/>
              </w:rPr>
            </w:pPr>
            <w:r w:rsidRPr="00BA5EA8">
              <w:rPr>
                <w:rFonts w:cs="Calibri"/>
                <w:sz w:val="20"/>
                <w:szCs w:val="20"/>
              </w:rPr>
              <w:t>Tam bir jinekolojik öykü alabilmeli ve jinekolojik muayene yapabilmeli</w:t>
            </w:r>
          </w:p>
          <w:p w:rsidR="00024AE8" w:rsidRPr="00BA5EA8" w:rsidRDefault="00024AE8" w:rsidP="00024AE8">
            <w:pPr>
              <w:spacing w:after="0"/>
              <w:ind w:right="71"/>
              <w:rPr>
                <w:rFonts w:cs="Calibri"/>
                <w:sz w:val="20"/>
                <w:szCs w:val="20"/>
              </w:rPr>
            </w:pPr>
            <w:r w:rsidRPr="00BA5EA8">
              <w:rPr>
                <w:rFonts w:cs="Calibri"/>
                <w:sz w:val="20"/>
                <w:szCs w:val="20"/>
              </w:rPr>
              <w:t>Tanıda sık kullanılan jinekolojik testleri değerlendirebilmeli</w:t>
            </w:r>
          </w:p>
          <w:p w:rsidR="00024AE8" w:rsidRPr="00BA5EA8" w:rsidRDefault="00024AE8" w:rsidP="00024AE8">
            <w:pPr>
              <w:spacing w:after="0"/>
              <w:ind w:right="71"/>
              <w:rPr>
                <w:rFonts w:cs="Calibri"/>
                <w:sz w:val="20"/>
                <w:szCs w:val="20"/>
              </w:rPr>
            </w:pPr>
            <w:r w:rsidRPr="00BA5EA8">
              <w:rPr>
                <w:rFonts w:cs="Calibri"/>
                <w:sz w:val="20"/>
                <w:szCs w:val="20"/>
              </w:rPr>
              <w:t>Pap-smear yapabilmeli ve sonuçlarını değerlendirebilmeli</w:t>
            </w:r>
          </w:p>
        </w:tc>
      </w:tr>
      <w:tr w:rsidR="00024AE8" w:rsidRPr="00BA5EA8" w:rsidTr="00024AE8">
        <w:trPr>
          <w:jc w:val="center"/>
        </w:trPr>
        <w:tc>
          <w:tcPr>
            <w:tcW w:w="1826" w:type="dxa"/>
          </w:tcPr>
          <w:p w:rsidR="00024AE8" w:rsidRPr="00BA5EA8" w:rsidRDefault="00024AE8" w:rsidP="00024AE8">
            <w:pPr>
              <w:spacing w:after="0"/>
              <w:ind w:right="71"/>
              <w:rPr>
                <w:rFonts w:cs="Calibri"/>
                <w:sz w:val="20"/>
                <w:szCs w:val="20"/>
              </w:rPr>
            </w:pPr>
            <w:r w:rsidRPr="00BA5EA8">
              <w:rPr>
                <w:rFonts w:cs="Calibri"/>
                <w:sz w:val="20"/>
                <w:szCs w:val="20"/>
              </w:rPr>
              <w:t xml:space="preserve">Menstruel </w:t>
            </w:r>
            <w:proofErr w:type="gramStart"/>
            <w:r w:rsidRPr="00BA5EA8">
              <w:rPr>
                <w:rFonts w:cs="Calibri"/>
                <w:sz w:val="20"/>
                <w:szCs w:val="20"/>
              </w:rPr>
              <w:t>anomaliler</w:t>
            </w:r>
            <w:proofErr w:type="gramEnd"/>
          </w:p>
        </w:tc>
        <w:tc>
          <w:tcPr>
            <w:tcW w:w="3144" w:type="dxa"/>
          </w:tcPr>
          <w:p w:rsidR="00024AE8" w:rsidRPr="00BA5EA8" w:rsidRDefault="00024AE8" w:rsidP="00024AE8">
            <w:pPr>
              <w:spacing w:after="0"/>
              <w:ind w:right="71"/>
              <w:rPr>
                <w:rFonts w:cs="Calibri"/>
                <w:sz w:val="20"/>
                <w:szCs w:val="20"/>
              </w:rPr>
            </w:pPr>
            <w:r w:rsidRPr="00BA5EA8">
              <w:rPr>
                <w:rFonts w:cs="Calibri"/>
                <w:sz w:val="20"/>
                <w:szCs w:val="20"/>
              </w:rPr>
              <w:t>Menstruasyon fizyolojisi ve fiyopatolojisi</w:t>
            </w:r>
          </w:p>
          <w:p w:rsidR="00024AE8" w:rsidRPr="00BA5EA8" w:rsidRDefault="00024AE8" w:rsidP="00024AE8">
            <w:pPr>
              <w:spacing w:after="0"/>
              <w:ind w:right="71"/>
              <w:rPr>
                <w:rFonts w:cs="Calibri"/>
                <w:sz w:val="20"/>
                <w:szCs w:val="20"/>
              </w:rPr>
            </w:pPr>
            <w:r w:rsidRPr="00BA5EA8">
              <w:rPr>
                <w:rFonts w:cs="Calibri"/>
                <w:sz w:val="20"/>
                <w:szCs w:val="20"/>
              </w:rPr>
              <w:t xml:space="preserve">Premenstruel </w:t>
            </w:r>
            <w:proofErr w:type="gramStart"/>
            <w:r w:rsidRPr="00BA5EA8">
              <w:rPr>
                <w:rFonts w:cs="Calibri"/>
                <w:sz w:val="20"/>
                <w:szCs w:val="20"/>
              </w:rPr>
              <w:t>sendrom</w:t>
            </w:r>
            <w:proofErr w:type="gramEnd"/>
          </w:p>
          <w:p w:rsidR="00024AE8" w:rsidRPr="00BA5EA8" w:rsidRDefault="00024AE8" w:rsidP="00024AE8">
            <w:pPr>
              <w:spacing w:after="0"/>
              <w:ind w:right="71"/>
              <w:rPr>
                <w:rFonts w:cs="Calibri"/>
                <w:sz w:val="20"/>
                <w:szCs w:val="20"/>
              </w:rPr>
            </w:pPr>
            <w:r w:rsidRPr="00BA5EA8">
              <w:rPr>
                <w:rFonts w:cs="Calibri"/>
                <w:sz w:val="20"/>
                <w:szCs w:val="20"/>
              </w:rPr>
              <w:t>Dismenore etiyolojisinde yer alan hastalıklar ve ayırıcı tanıları</w:t>
            </w:r>
          </w:p>
          <w:p w:rsidR="00024AE8" w:rsidRPr="00BA5EA8" w:rsidRDefault="00024AE8" w:rsidP="00024AE8">
            <w:pPr>
              <w:spacing w:after="0"/>
              <w:ind w:right="71"/>
              <w:rPr>
                <w:rFonts w:cs="Calibri"/>
                <w:sz w:val="20"/>
                <w:szCs w:val="20"/>
              </w:rPr>
            </w:pPr>
            <w:r w:rsidRPr="00BA5EA8">
              <w:rPr>
                <w:rFonts w:cs="Calibri"/>
                <w:sz w:val="20"/>
                <w:szCs w:val="20"/>
              </w:rPr>
              <w:t>Amenore etiyolojisinde yer alan hastalıklar ve ayırıcı tanıları</w:t>
            </w:r>
          </w:p>
          <w:p w:rsidR="00024AE8" w:rsidRPr="00BA5EA8" w:rsidRDefault="00024AE8" w:rsidP="00024AE8">
            <w:pPr>
              <w:spacing w:after="0"/>
              <w:ind w:right="71"/>
              <w:rPr>
                <w:rFonts w:cs="Calibri"/>
                <w:sz w:val="20"/>
                <w:szCs w:val="20"/>
              </w:rPr>
            </w:pPr>
            <w:r w:rsidRPr="00BA5EA8">
              <w:rPr>
                <w:rFonts w:cs="Calibri"/>
                <w:sz w:val="20"/>
                <w:szCs w:val="20"/>
              </w:rPr>
              <w:t>Anormal kanamalar tanımları, etiyolojide yer alan hastalıklar ve ayırıcı tanıları</w:t>
            </w:r>
          </w:p>
        </w:tc>
        <w:tc>
          <w:tcPr>
            <w:tcW w:w="5800" w:type="dxa"/>
          </w:tcPr>
          <w:p w:rsidR="00024AE8" w:rsidRPr="00BA5EA8" w:rsidRDefault="00024AE8" w:rsidP="00024AE8">
            <w:pPr>
              <w:spacing w:after="0"/>
              <w:ind w:right="71"/>
              <w:rPr>
                <w:rFonts w:cs="Calibri"/>
                <w:sz w:val="20"/>
                <w:szCs w:val="20"/>
              </w:rPr>
            </w:pPr>
            <w:r w:rsidRPr="00BA5EA8">
              <w:rPr>
                <w:rFonts w:cs="Calibri"/>
                <w:sz w:val="20"/>
                <w:szCs w:val="20"/>
              </w:rPr>
              <w:t xml:space="preserve">Menstruel </w:t>
            </w:r>
            <w:proofErr w:type="gramStart"/>
            <w:r w:rsidRPr="00BA5EA8">
              <w:rPr>
                <w:rFonts w:cs="Calibri"/>
                <w:sz w:val="20"/>
                <w:szCs w:val="20"/>
              </w:rPr>
              <w:t>anomali</w:t>
            </w:r>
            <w:proofErr w:type="gramEnd"/>
            <w:r w:rsidRPr="00BA5EA8">
              <w:rPr>
                <w:rFonts w:cs="Calibri"/>
                <w:sz w:val="20"/>
                <w:szCs w:val="20"/>
              </w:rPr>
              <w:t xml:space="preserve"> ile gelen hastaya tanı koyabilmeli</w:t>
            </w:r>
          </w:p>
          <w:p w:rsidR="00024AE8" w:rsidRPr="00BA5EA8" w:rsidRDefault="00024AE8" w:rsidP="00024AE8">
            <w:pPr>
              <w:spacing w:after="0"/>
              <w:ind w:right="71"/>
              <w:rPr>
                <w:rFonts w:cs="Calibri"/>
                <w:sz w:val="20"/>
                <w:szCs w:val="20"/>
              </w:rPr>
            </w:pPr>
            <w:r w:rsidRPr="00BA5EA8">
              <w:rPr>
                <w:rFonts w:cs="Calibri"/>
                <w:sz w:val="20"/>
                <w:szCs w:val="20"/>
              </w:rPr>
              <w:t>Tanı ve ayırıcı tanıda kullanılan radyolojik ve laboratuvar testlerini yorumlayabilmeli</w:t>
            </w:r>
          </w:p>
          <w:p w:rsidR="00024AE8" w:rsidRPr="00BA5EA8" w:rsidRDefault="00024AE8" w:rsidP="00024AE8">
            <w:pPr>
              <w:spacing w:after="0"/>
              <w:ind w:right="71"/>
              <w:rPr>
                <w:rFonts w:cs="Calibri"/>
                <w:sz w:val="20"/>
                <w:szCs w:val="20"/>
              </w:rPr>
            </w:pPr>
            <w:r w:rsidRPr="00BA5EA8">
              <w:rPr>
                <w:rFonts w:cs="Calibri"/>
                <w:sz w:val="20"/>
                <w:szCs w:val="20"/>
              </w:rPr>
              <w:t xml:space="preserve">Evde ve ayaktan hasta bakımı sınırlılıkları içinde menstruel </w:t>
            </w:r>
            <w:proofErr w:type="gramStart"/>
            <w:r w:rsidRPr="00BA5EA8">
              <w:rPr>
                <w:rFonts w:cs="Calibri"/>
                <w:sz w:val="20"/>
                <w:szCs w:val="20"/>
              </w:rPr>
              <w:t>anomali</w:t>
            </w:r>
            <w:proofErr w:type="gramEnd"/>
            <w:r w:rsidRPr="00BA5EA8">
              <w:rPr>
                <w:rFonts w:cs="Calibri"/>
                <w:sz w:val="20"/>
                <w:szCs w:val="20"/>
              </w:rPr>
              <w:t xml:space="preserve"> oluşturan hastalıklar için tıbbi tedavi de dahil çözümler önerebilmeli</w:t>
            </w:r>
          </w:p>
          <w:p w:rsidR="00024AE8" w:rsidRPr="00BA5EA8" w:rsidRDefault="00024AE8" w:rsidP="00024AE8">
            <w:pPr>
              <w:spacing w:after="0"/>
              <w:ind w:right="71"/>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1"/>
              <w:rPr>
                <w:rFonts w:cs="Calibri"/>
                <w:sz w:val="20"/>
                <w:szCs w:val="20"/>
              </w:rPr>
            </w:pPr>
            <w:r w:rsidRPr="00BA5EA8">
              <w:rPr>
                <w:rFonts w:cs="Calibri"/>
                <w:sz w:val="20"/>
                <w:szCs w:val="20"/>
              </w:rPr>
              <w:t>Hastayı uygun zaman ve koşullarda hastaneye sevk edebilmeli</w:t>
            </w:r>
          </w:p>
          <w:p w:rsidR="00024AE8" w:rsidRPr="00BA5EA8" w:rsidRDefault="00024AE8" w:rsidP="00024AE8">
            <w:pPr>
              <w:spacing w:after="0"/>
              <w:ind w:right="71"/>
              <w:rPr>
                <w:rFonts w:cs="Calibri"/>
                <w:sz w:val="20"/>
                <w:szCs w:val="20"/>
              </w:rPr>
            </w:pPr>
            <w:r w:rsidRPr="00BA5EA8">
              <w:rPr>
                <w:rFonts w:cs="Calibri"/>
                <w:sz w:val="20"/>
                <w:szCs w:val="20"/>
              </w:rPr>
              <w:t>Tedavisi düzenlenmiş hastayı takip edebilmeli</w:t>
            </w:r>
          </w:p>
          <w:p w:rsidR="00024AE8" w:rsidRPr="00BA5EA8" w:rsidRDefault="00024AE8" w:rsidP="00024AE8">
            <w:pPr>
              <w:spacing w:after="0"/>
              <w:ind w:right="71"/>
              <w:rPr>
                <w:rFonts w:cs="Calibri"/>
                <w:sz w:val="20"/>
                <w:szCs w:val="20"/>
              </w:rPr>
            </w:pPr>
            <w:r w:rsidRPr="00BA5EA8">
              <w:rPr>
                <w:rFonts w:cs="Calibri"/>
                <w:sz w:val="20"/>
                <w:szCs w:val="20"/>
              </w:rPr>
              <w:t>Hasta ve ailesine danışmanlık verebilmeli</w:t>
            </w:r>
          </w:p>
        </w:tc>
      </w:tr>
      <w:tr w:rsidR="00024AE8" w:rsidRPr="00BA5EA8" w:rsidTr="00024AE8">
        <w:trPr>
          <w:trHeight w:val="3138"/>
          <w:jc w:val="center"/>
        </w:trPr>
        <w:tc>
          <w:tcPr>
            <w:tcW w:w="1826" w:type="dxa"/>
          </w:tcPr>
          <w:p w:rsidR="00024AE8" w:rsidRPr="00BA5EA8" w:rsidRDefault="00024AE8" w:rsidP="00024AE8">
            <w:pPr>
              <w:spacing w:after="0"/>
              <w:ind w:right="71"/>
              <w:rPr>
                <w:rFonts w:cs="Calibri"/>
                <w:sz w:val="20"/>
                <w:szCs w:val="20"/>
              </w:rPr>
            </w:pPr>
            <w:r w:rsidRPr="00BA5EA8">
              <w:rPr>
                <w:rFonts w:cs="Calibri"/>
                <w:sz w:val="20"/>
                <w:szCs w:val="20"/>
              </w:rPr>
              <w:lastRenderedPageBreak/>
              <w:t>Vaginal akıntı</w:t>
            </w:r>
          </w:p>
        </w:tc>
        <w:tc>
          <w:tcPr>
            <w:tcW w:w="3144" w:type="dxa"/>
          </w:tcPr>
          <w:p w:rsidR="00024AE8" w:rsidRPr="00BA5EA8" w:rsidRDefault="00024AE8" w:rsidP="00024AE8">
            <w:pPr>
              <w:spacing w:after="0"/>
              <w:ind w:right="71"/>
              <w:rPr>
                <w:rFonts w:cs="Calibri"/>
                <w:sz w:val="20"/>
                <w:szCs w:val="20"/>
              </w:rPr>
            </w:pPr>
            <w:r w:rsidRPr="00BA5EA8">
              <w:rPr>
                <w:rFonts w:cs="Calibri"/>
                <w:sz w:val="20"/>
                <w:szCs w:val="20"/>
              </w:rPr>
              <w:t xml:space="preserve">Vaginal, servikal ve endometrial </w:t>
            </w:r>
            <w:proofErr w:type="gramStart"/>
            <w:r w:rsidRPr="00BA5EA8">
              <w:rPr>
                <w:rFonts w:cs="Calibri"/>
                <w:sz w:val="20"/>
                <w:szCs w:val="20"/>
              </w:rPr>
              <w:t>enfeksiyonlar</w:t>
            </w:r>
            <w:proofErr w:type="gramEnd"/>
          </w:p>
          <w:p w:rsidR="00024AE8" w:rsidRPr="00BA5EA8" w:rsidRDefault="00024AE8" w:rsidP="00024AE8">
            <w:pPr>
              <w:spacing w:after="0"/>
              <w:rPr>
                <w:rFonts w:cs="Calibri"/>
                <w:sz w:val="20"/>
                <w:szCs w:val="20"/>
              </w:rPr>
            </w:pPr>
          </w:p>
        </w:tc>
        <w:tc>
          <w:tcPr>
            <w:tcW w:w="5800" w:type="dxa"/>
          </w:tcPr>
          <w:p w:rsidR="00024AE8" w:rsidRPr="00BA5EA8" w:rsidRDefault="00024AE8" w:rsidP="00024AE8">
            <w:pPr>
              <w:spacing w:after="0"/>
              <w:ind w:right="71"/>
              <w:rPr>
                <w:rFonts w:cs="Calibri"/>
                <w:sz w:val="20"/>
                <w:szCs w:val="20"/>
              </w:rPr>
            </w:pPr>
            <w:r w:rsidRPr="00BA5EA8">
              <w:rPr>
                <w:rFonts w:cs="Calibri"/>
                <w:sz w:val="20"/>
                <w:szCs w:val="20"/>
              </w:rPr>
              <w:t xml:space="preserve">Vaginal akıntı ile gelen hastada ayırıcı tanı yapabilmeli </w:t>
            </w:r>
          </w:p>
          <w:p w:rsidR="00024AE8" w:rsidRPr="00BA5EA8" w:rsidRDefault="00024AE8" w:rsidP="00024AE8">
            <w:pPr>
              <w:spacing w:after="0"/>
              <w:ind w:right="71"/>
              <w:rPr>
                <w:rFonts w:cs="Calibri"/>
                <w:sz w:val="20"/>
                <w:szCs w:val="20"/>
              </w:rPr>
            </w:pPr>
            <w:r w:rsidRPr="00BA5EA8">
              <w:rPr>
                <w:rFonts w:cs="Calibri"/>
                <w:sz w:val="20"/>
                <w:szCs w:val="20"/>
              </w:rPr>
              <w:t>Tanı ve ayırıcı tanıda kullanılan laboratuvar testlerini (smear, kültür vb) yapabilmeli ve yorumlayabilmeli</w:t>
            </w:r>
          </w:p>
          <w:p w:rsidR="00024AE8" w:rsidRPr="00BA5EA8" w:rsidRDefault="00024AE8" w:rsidP="00024AE8">
            <w:pPr>
              <w:spacing w:after="0"/>
              <w:ind w:right="71"/>
              <w:rPr>
                <w:rFonts w:cs="Calibri"/>
                <w:sz w:val="20"/>
                <w:szCs w:val="20"/>
              </w:rPr>
            </w:pPr>
            <w:r w:rsidRPr="00BA5EA8">
              <w:rPr>
                <w:rFonts w:cs="Calibri"/>
                <w:sz w:val="20"/>
                <w:szCs w:val="20"/>
              </w:rPr>
              <w:t xml:space="preserve">Evde ve ayaktan hasta bakımı sınırlılıkları içinde vaginal akıntı oluşturan hastalıklar için tıbbi ve basit cerrahi tedavi de </w:t>
            </w:r>
            <w:proofErr w:type="gramStart"/>
            <w:r w:rsidRPr="00BA5EA8">
              <w:rPr>
                <w:rFonts w:cs="Calibri"/>
                <w:sz w:val="20"/>
                <w:szCs w:val="20"/>
              </w:rPr>
              <w:t>dahil</w:t>
            </w:r>
            <w:proofErr w:type="gramEnd"/>
            <w:r w:rsidRPr="00BA5EA8">
              <w:rPr>
                <w:rFonts w:cs="Calibri"/>
                <w:sz w:val="20"/>
                <w:szCs w:val="20"/>
              </w:rPr>
              <w:t xml:space="preserve"> çözümler önerebilmeli</w:t>
            </w:r>
          </w:p>
          <w:p w:rsidR="00024AE8" w:rsidRPr="00BA5EA8" w:rsidRDefault="00024AE8" w:rsidP="00024AE8">
            <w:pPr>
              <w:spacing w:after="0"/>
              <w:ind w:right="71"/>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1"/>
              <w:rPr>
                <w:rFonts w:cs="Calibri"/>
                <w:sz w:val="20"/>
                <w:szCs w:val="20"/>
              </w:rPr>
            </w:pPr>
            <w:r w:rsidRPr="00BA5EA8">
              <w:rPr>
                <w:rFonts w:cs="Calibri"/>
                <w:sz w:val="20"/>
                <w:szCs w:val="20"/>
              </w:rPr>
              <w:t>Hastayı uygun zaman ve koşullarda hastaneye sevk edebilmeli</w:t>
            </w:r>
          </w:p>
          <w:p w:rsidR="00024AE8" w:rsidRPr="00BA5EA8" w:rsidRDefault="00024AE8" w:rsidP="00024AE8">
            <w:pPr>
              <w:spacing w:after="0"/>
              <w:ind w:right="71"/>
              <w:rPr>
                <w:rFonts w:cs="Calibri"/>
                <w:sz w:val="20"/>
                <w:szCs w:val="20"/>
              </w:rPr>
            </w:pPr>
            <w:r w:rsidRPr="00BA5EA8">
              <w:rPr>
                <w:rFonts w:cs="Calibri"/>
                <w:sz w:val="20"/>
                <w:szCs w:val="20"/>
              </w:rPr>
              <w:t>Tedavisi düzenlenmiş hastayı takip edebilmeli</w:t>
            </w:r>
          </w:p>
        </w:tc>
      </w:tr>
      <w:tr w:rsidR="00024AE8" w:rsidRPr="00BA5EA8" w:rsidTr="00024AE8">
        <w:trPr>
          <w:jc w:val="center"/>
        </w:trPr>
        <w:tc>
          <w:tcPr>
            <w:tcW w:w="1826" w:type="dxa"/>
          </w:tcPr>
          <w:p w:rsidR="00024AE8" w:rsidRPr="00BA5EA8" w:rsidRDefault="00024AE8" w:rsidP="00024AE8">
            <w:pPr>
              <w:spacing w:after="0"/>
              <w:ind w:right="71"/>
              <w:rPr>
                <w:rFonts w:cs="Calibri"/>
                <w:sz w:val="20"/>
                <w:szCs w:val="20"/>
              </w:rPr>
            </w:pPr>
            <w:r w:rsidRPr="00BA5EA8">
              <w:rPr>
                <w:rFonts w:cs="Calibri"/>
                <w:sz w:val="20"/>
                <w:szCs w:val="20"/>
              </w:rPr>
              <w:t>Pelvik ağrı ve pelvik kitleler</w:t>
            </w:r>
          </w:p>
        </w:tc>
        <w:tc>
          <w:tcPr>
            <w:tcW w:w="3144" w:type="dxa"/>
          </w:tcPr>
          <w:p w:rsidR="00024AE8" w:rsidRPr="00BA5EA8" w:rsidRDefault="00024AE8" w:rsidP="00024AE8">
            <w:pPr>
              <w:spacing w:after="0"/>
              <w:ind w:right="71"/>
              <w:rPr>
                <w:rFonts w:cs="Calibri"/>
                <w:sz w:val="20"/>
                <w:szCs w:val="20"/>
              </w:rPr>
            </w:pPr>
            <w:r w:rsidRPr="00BA5EA8">
              <w:rPr>
                <w:rFonts w:cs="Calibri"/>
                <w:sz w:val="20"/>
                <w:szCs w:val="20"/>
              </w:rPr>
              <w:t>Pelvik inflamatuar hastalık</w:t>
            </w:r>
          </w:p>
          <w:p w:rsidR="00024AE8" w:rsidRPr="00BA5EA8" w:rsidRDefault="00024AE8" w:rsidP="00024AE8">
            <w:pPr>
              <w:spacing w:after="0"/>
              <w:ind w:right="71"/>
              <w:rPr>
                <w:rFonts w:cs="Calibri"/>
                <w:sz w:val="20"/>
                <w:szCs w:val="20"/>
              </w:rPr>
            </w:pPr>
            <w:r w:rsidRPr="00BA5EA8">
              <w:rPr>
                <w:rFonts w:cs="Calibri"/>
                <w:sz w:val="20"/>
                <w:szCs w:val="20"/>
              </w:rPr>
              <w:t>Akut pelvik ağrı yapan durumlar</w:t>
            </w:r>
          </w:p>
          <w:p w:rsidR="00024AE8" w:rsidRPr="00BA5EA8" w:rsidRDefault="00024AE8" w:rsidP="00024AE8">
            <w:pPr>
              <w:spacing w:after="0"/>
              <w:ind w:right="71"/>
              <w:rPr>
                <w:rFonts w:cs="Calibri"/>
                <w:sz w:val="20"/>
                <w:szCs w:val="20"/>
              </w:rPr>
            </w:pPr>
            <w:r w:rsidRPr="00BA5EA8">
              <w:rPr>
                <w:rFonts w:cs="Calibri"/>
                <w:sz w:val="20"/>
                <w:szCs w:val="20"/>
              </w:rPr>
              <w:t>Kronik pelvik ağrı yapan durumlar</w:t>
            </w:r>
          </w:p>
          <w:p w:rsidR="00024AE8" w:rsidRPr="00BA5EA8" w:rsidRDefault="00024AE8" w:rsidP="00024AE8">
            <w:pPr>
              <w:spacing w:after="0"/>
              <w:ind w:right="71"/>
              <w:rPr>
                <w:rFonts w:cs="Calibri"/>
                <w:sz w:val="20"/>
                <w:szCs w:val="20"/>
              </w:rPr>
            </w:pPr>
            <w:r w:rsidRPr="00BA5EA8">
              <w:rPr>
                <w:rFonts w:cs="Calibri"/>
                <w:sz w:val="20"/>
                <w:szCs w:val="20"/>
              </w:rPr>
              <w:t>Pelvik ağrı yapan acil hastalıklar</w:t>
            </w:r>
          </w:p>
          <w:p w:rsidR="00024AE8" w:rsidRPr="00BA5EA8" w:rsidRDefault="00024AE8" w:rsidP="00024AE8">
            <w:pPr>
              <w:spacing w:after="0"/>
              <w:ind w:right="71"/>
              <w:rPr>
                <w:rFonts w:cs="Calibri"/>
                <w:sz w:val="20"/>
                <w:szCs w:val="20"/>
              </w:rPr>
            </w:pPr>
            <w:r w:rsidRPr="00BA5EA8">
              <w:rPr>
                <w:rFonts w:cs="Calibri"/>
                <w:sz w:val="20"/>
                <w:szCs w:val="20"/>
              </w:rPr>
              <w:t>Tanı ve ayırıcı tanıda kullanılan radyolojik ve laboratuvar tetkikleri</w:t>
            </w:r>
          </w:p>
          <w:p w:rsidR="00024AE8" w:rsidRPr="00BA5EA8" w:rsidRDefault="00024AE8" w:rsidP="00024AE8">
            <w:pPr>
              <w:spacing w:after="0"/>
              <w:ind w:right="71"/>
              <w:rPr>
                <w:rFonts w:cs="Calibri"/>
                <w:sz w:val="20"/>
                <w:szCs w:val="20"/>
              </w:rPr>
            </w:pPr>
            <w:r w:rsidRPr="00BA5EA8">
              <w:rPr>
                <w:rFonts w:cs="Calibri"/>
                <w:sz w:val="20"/>
                <w:szCs w:val="20"/>
              </w:rPr>
              <w:t>Adneksiyal kitleler ve ayırıcı tanıları</w:t>
            </w:r>
          </w:p>
          <w:p w:rsidR="00024AE8" w:rsidRPr="00BA5EA8" w:rsidRDefault="00024AE8" w:rsidP="00024AE8">
            <w:pPr>
              <w:spacing w:after="0"/>
              <w:ind w:right="71"/>
              <w:rPr>
                <w:rFonts w:cs="Calibri"/>
                <w:sz w:val="20"/>
                <w:szCs w:val="20"/>
              </w:rPr>
            </w:pPr>
            <w:r w:rsidRPr="00BA5EA8">
              <w:rPr>
                <w:rFonts w:cs="Calibri"/>
                <w:sz w:val="20"/>
                <w:szCs w:val="20"/>
              </w:rPr>
              <w:t>Tanıda kullanılan radyolojik ve laboratuvar tetkikleri</w:t>
            </w:r>
          </w:p>
        </w:tc>
        <w:tc>
          <w:tcPr>
            <w:tcW w:w="5800" w:type="dxa"/>
          </w:tcPr>
          <w:p w:rsidR="00024AE8" w:rsidRPr="00BA5EA8" w:rsidRDefault="00024AE8" w:rsidP="00024AE8">
            <w:pPr>
              <w:spacing w:after="0"/>
              <w:ind w:right="71"/>
              <w:rPr>
                <w:rFonts w:cs="Calibri"/>
                <w:sz w:val="20"/>
                <w:szCs w:val="20"/>
              </w:rPr>
            </w:pPr>
            <w:r w:rsidRPr="00BA5EA8">
              <w:rPr>
                <w:rFonts w:cs="Calibri"/>
                <w:sz w:val="20"/>
                <w:szCs w:val="20"/>
              </w:rPr>
              <w:t>Pelvik ağrı ile gelen hastada tanıya yönelebilmeli</w:t>
            </w:r>
          </w:p>
          <w:p w:rsidR="00024AE8" w:rsidRPr="00BA5EA8" w:rsidRDefault="00024AE8" w:rsidP="00024AE8">
            <w:pPr>
              <w:spacing w:after="0"/>
              <w:ind w:right="71"/>
              <w:rPr>
                <w:rFonts w:cs="Calibri"/>
                <w:sz w:val="20"/>
                <w:szCs w:val="20"/>
              </w:rPr>
            </w:pPr>
            <w:r w:rsidRPr="00BA5EA8">
              <w:rPr>
                <w:rFonts w:cs="Calibri"/>
                <w:sz w:val="20"/>
                <w:szCs w:val="20"/>
              </w:rPr>
              <w:t>Tanı ve ayırıcı tanıda kullanılan radyolojik ve laboratuvar testlerini yorumlayabilmeli</w:t>
            </w:r>
          </w:p>
          <w:p w:rsidR="00024AE8" w:rsidRPr="00BA5EA8" w:rsidRDefault="00024AE8" w:rsidP="00024AE8">
            <w:pPr>
              <w:spacing w:after="0"/>
              <w:ind w:right="71"/>
              <w:rPr>
                <w:rFonts w:cs="Calibri"/>
                <w:sz w:val="20"/>
                <w:szCs w:val="20"/>
              </w:rPr>
            </w:pPr>
            <w:r w:rsidRPr="00BA5EA8">
              <w:rPr>
                <w:rFonts w:cs="Calibri"/>
                <w:sz w:val="20"/>
                <w:szCs w:val="20"/>
              </w:rPr>
              <w:t xml:space="preserve">Evde ve ayaktan hasta bakımı sınırlılıkları içinde sık görülen ve pelvik ağrı oluşturan hastalıklar için tıbbi tedavi de </w:t>
            </w:r>
            <w:proofErr w:type="gramStart"/>
            <w:r w:rsidRPr="00BA5EA8">
              <w:rPr>
                <w:rFonts w:cs="Calibri"/>
                <w:sz w:val="20"/>
                <w:szCs w:val="20"/>
              </w:rPr>
              <w:t>dahil</w:t>
            </w:r>
            <w:proofErr w:type="gramEnd"/>
            <w:r w:rsidRPr="00BA5EA8">
              <w:rPr>
                <w:rFonts w:cs="Calibri"/>
                <w:sz w:val="20"/>
                <w:szCs w:val="20"/>
              </w:rPr>
              <w:t xml:space="preserve"> çözümler önerebilmeli</w:t>
            </w:r>
          </w:p>
          <w:p w:rsidR="00024AE8" w:rsidRPr="00BA5EA8" w:rsidRDefault="00024AE8" w:rsidP="00024AE8">
            <w:pPr>
              <w:spacing w:after="0"/>
              <w:ind w:right="71"/>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1"/>
              <w:rPr>
                <w:rFonts w:cs="Calibri"/>
                <w:sz w:val="20"/>
                <w:szCs w:val="20"/>
              </w:rPr>
            </w:pPr>
            <w:r w:rsidRPr="00BA5EA8">
              <w:rPr>
                <w:rFonts w:cs="Calibri"/>
                <w:sz w:val="20"/>
                <w:szCs w:val="20"/>
              </w:rPr>
              <w:t>Hastayı uygun zaman ve koşullarda hastaneye sevk edebilmeli</w:t>
            </w:r>
          </w:p>
          <w:p w:rsidR="00024AE8" w:rsidRPr="00BA5EA8" w:rsidRDefault="00024AE8" w:rsidP="00024AE8">
            <w:pPr>
              <w:spacing w:after="0"/>
              <w:ind w:right="71"/>
              <w:rPr>
                <w:rFonts w:cs="Calibri"/>
                <w:sz w:val="20"/>
                <w:szCs w:val="20"/>
              </w:rPr>
            </w:pPr>
            <w:r w:rsidRPr="00BA5EA8">
              <w:rPr>
                <w:rFonts w:cs="Calibri"/>
                <w:sz w:val="20"/>
                <w:szCs w:val="20"/>
              </w:rPr>
              <w:t>Tedavisi düzenlenmiş hastayı takip edebilmeli</w:t>
            </w:r>
          </w:p>
          <w:p w:rsidR="00024AE8" w:rsidRPr="00BA5EA8" w:rsidRDefault="00024AE8" w:rsidP="00024AE8">
            <w:pPr>
              <w:spacing w:after="0"/>
              <w:ind w:right="71"/>
              <w:rPr>
                <w:rFonts w:cs="Calibri"/>
                <w:sz w:val="20"/>
                <w:szCs w:val="20"/>
              </w:rPr>
            </w:pPr>
            <w:r w:rsidRPr="00BA5EA8">
              <w:rPr>
                <w:rFonts w:cs="Calibri"/>
                <w:sz w:val="20"/>
                <w:szCs w:val="20"/>
              </w:rPr>
              <w:t>Hasta ve ailesine her türlü konuda danışmanlık verebilmeli</w:t>
            </w:r>
          </w:p>
          <w:p w:rsidR="00024AE8" w:rsidRPr="00BA5EA8" w:rsidRDefault="00024AE8" w:rsidP="00024AE8">
            <w:pPr>
              <w:spacing w:after="0"/>
              <w:ind w:right="71"/>
              <w:rPr>
                <w:rFonts w:cs="Calibri"/>
                <w:sz w:val="20"/>
                <w:szCs w:val="20"/>
              </w:rPr>
            </w:pPr>
            <w:r w:rsidRPr="00BA5EA8">
              <w:rPr>
                <w:rFonts w:cs="Calibri"/>
                <w:sz w:val="20"/>
                <w:szCs w:val="20"/>
              </w:rPr>
              <w:t>Pelvik kitle ile gelen hastada ayırıcı tanıya yönlenebilmeli</w:t>
            </w:r>
          </w:p>
          <w:p w:rsidR="00024AE8" w:rsidRPr="00BA5EA8" w:rsidRDefault="00024AE8" w:rsidP="00024AE8">
            <w:pPr>
              <w:spacing w:after="0"/>
              <w:ind w:right="71"/>
              <w:rPr>
                <w:rFonts w:cs="Calibri"/>
                <w:sz w:val="20"/>
                <w:szCs w:val="20"/>
              </w:rPr>
            </w:pPr>
            <w:r w:rsidRPr="00BA5EA8">
              <w:rPr>
                <w:rFonts w:cs="Calibri"/>
                <w:sz w:val="20"/>
                <w:szCs w:val="20"/>
              </w:rPr>
              <w:t>Ultrasonografik inceleme yapabilmeli ve yorumlayabilmeli</w:t>
            </w:r>
          </w:p>
          <w:p w:rsidR="00024AE8" w:rsidRPr="00BA5EA8" w:rsidRDefault="00024AE8" w:rsidP="00024AE8">
            <w:pPr>
              <w:spacing w:after="0"/>
              <w:ind w:right="71"/>
              <w:rPr>
                <w:rFonts w:cs="Calibri"/>
                <w:sz w:val="20"/>
                <w:szCs w:val="20"/>
              </w:rPr>
            </w:pPr>
            <w:r w:rsidRPr="00BA5EA8">
              <w:rPr>
                <w:rFonts w:cs="Calibri"/>
                <w:sz w:val="20"/>
                <w:szCs w:val="20"/>
              </w:rPr>
              <w:t>Servikal smear alabilmeli ve yorumlayabilmeli</w:t>
            </w:r>
          </w:p>
          <w:p w:rsidR="00024AE8" w:rsidRPr="00BA5EA8" w:rsidRDefault="00024AE8" w:rsidP="00024AE8">
            <w:pPr>
              <w:spacing w:after="0"/>
              <w:ind w:right="71"/>
              <w:rPr>
                <w:rFonts w:cs="Calibri"/>
                <w:sz w:val="20"/>
                <w:szCs w:val="20"/>
              </w:rPr>
            </w:pPr>
            <w:r w:rsidRPr="00BA5EA8">
              <w:rPr>
                <w:rFonts w:cs="Calibri"/>
                <w:sz w:val="20"/>
                <w:szCs w:val="20"/>
              </w:rPr>
              <w:t xml:space="preserve">Evde ve ayaktan hasta bakımı sınırlılıkları içinde sık görülen ve pelvik kitle oluşturan hastalıklar için tıbbi tedavi de </w:t>
            </w:r>
            <w:proofErr w:type="gramStart"/>
            <w:r w:rsidRPr="00BA5EA8">
              <w:rPr>
                <w:rFonts w:cs="Calibri"/>
                <w:sz w:val="20"/>
                <w:szCs w:val="20"/>
              </w:rPr>
              <w:t>dahil</w:t>
            </w:r>
            <w:proofErr w:type="gramEnd"/>
            <w:r w:rsidRPr="00BA5EA8">
              <w:rPr>
                <w:rFonts w:cs="Calibri"/>
                <w:sz w:val="20"/>
                <w:szCs w:val="20"/>
              </w:rPr>
              <w:t xml:space="preserve"> çözümler önerebilmeli</w:t>
            </w:r>
          </w:p>
          <w:p w:rsidR="00024AE8" w:rsidRPr="00BA5EA8" w:rsidRDefault="00024AE8" w:rsidP="00024AE8">
            <w:pPr>
              <w:spacing w:after="0"/>
              <w:ind w:right="71"/>
              <w:rPr>
                <w:rFonts w:cs="Calibri"/>
                <w:sz w:val="20"/>
                <w:szCs w:val="20"/>
              </w:rPr>
            </w:pPr>
            <w:r w:rsidRPr="00BA5EA8">
              <w:rPr>
                <w:rFonts w:cs="Calibri"/>
                <w:sz w:val="20"/>
                <w:szCs w:val="20"/>
              </w:rPr>
              <w:t>Aileye danışmanlık verebilmeli</w:t>
            </w:r>
          </w:p>
        </w:tc>
      </w:tr>
      <w:tr w:rsidR="00024AE8" w:rsidRPr="00BA5EA8" w:rsidTr="00024AE8">
        <w:trPr>
          <w:jc w:val="center"/>
        </w:trPr>
        <w:tc>
          <w:tcPr>
            <w:tcW w:w="1826" w:type="dxa"/>
          </w:tcPr>
          <w:p w:rsidR="00024AE8" w:rsidRPr="00BA5EA8" w:rsidRDefault="00024AE8" w:rsidP="00024AE8">
            <w:pPr>
              <w:spacing w:after="0"/>
              <w:ind w:right="71"/>
              <w:rPr>
                <w:rFonts w:cs="Calibri"/>
                <w:sz w:val="20"/>
                <w:szCs w:val="20"/>
              </w:rPr>
            </w:pPr>
            <w:r w:rsidRPr="00BA5EA8">
              <w:rPr>
                <w:rFonts w:cs="Calibri"/>
                <w:sz w:val="20"/>
                <w:szCs w:val="20"/>
              </w:rPr>
              <w:t>İnfertilite</w:t>
            </w:r>
          </w:p>
        </w:tc>
        <w:tc>
          <w:tcPr>
            <w:tcW w:w="3144" w:type="dxa"/>
          </w:tcPr>
          <w:p w:rsidR="00024AE8" w:rsidRPr="00BA5EA8" w:rsidRDefault="00024AE8" w:rsidP="00024AE8">
            <w:pPr>
              <w:spacing w:after="0"/>
              <w:ind w:right="71"/>
              <w:rPr>
                <w:rFonts w:cs="Calibri"/>
                <w:sz w:val="20"/>
                <w:szCs w:val="20"/>
              </w:rPr>
            </w:pPr>
            <w:r w:rsidRPr="00BA5EA8">
              <w:rPr>
                <w:rFonts w:cs="Calibri"/>
                <w:sz w:val="20"/>
                <w:szCs w:val="20"/>
              </w:rPr>
              <w:t>Üreme fizyoloji ve fizyopatolojisi</w:t>
            </w:r>
          </w:p>
          <w:p w:rsidR="00024AE8" w:rsidRPr="00BA5EA8" w:rsidRDefault="00024AE8" w:rsidP="00024AE8">
            <w:pPr>
              <w:spacing w:after="0"/>
              <w:ind w:right="71"/>
              <w:rPr>
                <w:rFonts w:cs="Calibri"/>
                <w:sz w:val="20"/>
                <w:szCs w:val="20"/>
              </w:rPr>
            </w:pPr>
            <w:r w:rsidRPr="00BA5EA8">
              <w:rPr>
                <w:rFonts w:cs="Calibri"/>
                <w:sz w:val="20"/>
                <w:szCs w:val="20"/>
              </w:rPr>
              <w:t>İnfertiliteye neden olan hastalıklar</w:t>
            </w:r>
          </w:p>
          <w:p w:rsidR="00024AE8" w:rsidRPr="00BA5EA8" w:rsidRDefault="00024AE8" w:rsidP="00024AE8">
            <w:pPr>
              <w:spacing w:after="0"/>
              <w:ind w:right="71"/>
              <w:rPr>
                <w:rFonts w:cs="Calibri"/>
                <w:sz w:val="20"/>
                <w:szCs w:val="20"/>
              </w:rPr>
            </w:pPr>
          </w:p>
        </w:tc>
        <w:tc>
          <w:tcPr>
            <w:tcW w:w="5800" w:type="dxa"/>
          </w:tcPr>
          <w:p w:rsidR="00024AE8" w:rsidRPr="00BA5EA8" w:rsidRDefault="00024AE8" w:rsidP="00024AE8">
            <w:pPr>
              <w:spacing w:after="0"/>
              <w:ind w:right="71"/>
              <w:rPr>
                <w:rFonts w:cs="Calibri"/>
                <w:sz w:val="20"/>
                <w:szCs w:val="20"/>
              </w:rPr>
            </w:pPr>
            <w:r w:rsidRPr="00BA5EA8">
              <w:rPr>
                <w:rFonts w:cs="Calibri"/>
                <w:sz w:val="20"/>
                <w:szCs w:val="20"/>
              </w:rPr>
              <w:t>Birinci basamak infertilite tanı ve ayırıcı tanısında kullanılan basit laboratuvar testlerini (semen analizi, postkoital test vb.) yorumlayabilmeli</w:t>
            </w:r>
          </w:p>
          <w:p w:rsidR="00024AE8" w:rsidRPr="00BA5EA8" w:rsidRDefault="00024AE8" w:rsidP="00024AE8">
            <w:pPr>
              <w:spacing w:after="0"/>
              <w:ind w:right="71"/>
              <w:rPr>
                <w:rFonts w:cs="Calibri"/>
                <w:sz w:val="20"/>
                <w:szCs w:val="20"/>
              </w:rPr>
            </w:pPr>
            <w:r w:rsidRPr="00BA5EA8">
              <w:rPr>
                <w:rFonts w:cs="Calibri"/>
                <w:sz w:val="20"/>
                <w:szCs w:val="20"/>
              </w:rPr>
              <w:t>İnfertil çifte ve ailelerine danışmanlık verebilmeli</w:t>
            </w:r>
          </w:p>
          <w:p w:rsidR="00024AE8" w:rsidRPr="00BA5EA8" w:rsidRDefault="00024AE8" w:rsidP="00024AE8">
            <w:pPr>
              <w:spacing w:after="0"/>
              <w:ind w:right="71"/>
              <w:rPr>
                <w:rFonts w:cs="Calibri"/>
                <w:sz w:val="20"/>
                <w:szCs w:val="20"/>
              </w:rPr>
            </w:pPr>
            <w:r w:rsidRPr="00BA5EA8">
              <w:rPr>
                <w:rFonts w:cs="Calibri"/>
                <w:sz w:val="20"/>
                <w:szCs w:val="20"/>
              </w:rPr>
              <w:t xml:space="preserve">Evde ve ayaktan hasta bakımı sınırlılıkları içinde tıbbi tedavi de </w:t>
            </w:r>
            <w:proofErr w:type="gramStart"/>
            <w:r w:rsidRPr="00BA5EA8">
              <w:rPr>
                <w:rFonts w:cs="Calibri"/>
                <w:sz w:val="20"/>
                <w:szCs w:val="20"/>
              </w:rPr>
              <w:t>dahil</w:t>
            </w:r>
            <w:proofErr w:type="gramEnd"/>
            <w:r w:rsidRPr="00BA5EA8">
              <w:rPr>
                <w:rFonts w:cs="Calibri"/>
                <w:sz w:val="20"/>
                <w:szCs w:val="20"/>
              </w:rPr>
              <w:t xml:space="preserve"> çözümler önerebilmeli</w:t>
            </w:r>
          </w:p>
          <w:p w:rsidR="00024AE8" w:rsidRPr="00BA5EA8" w:rsidRDefault="00024AE8" w:rsidP="00024AE8">
            <w:pPr>
              <w:spacing w:after="0"/>
              <w:ind w:right="71"/>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1"/>
              <w:rPr>
                <w:rFonts w:cs="Calibri"/>
                <w:sz w:val="20"/>
                <w:szCs w:val="20"/>
              </w:rPr>
            </w:pPr>
            <w:r w:rsidRPr="00BA5EA8">
              <w:rPr>
                <w:rFonts w:cs="Calibri"/>
                <w:sz w:val="20"/>
                <w:szCs w:val="20"/>
              </w:rPr>
              <w:t>Hastayı uygun zaman ve koşullarda hastaneye sevk edebilmeli</w:t>
            </w:r>
          </w:p>
          <w:p w:rsidR="00024AE8" w:rsidRPr="00BA5EA8" w:rsidRDefault="00024AE8" w:rsidP="00024AE8">
            <w:pPr>
              <w:spacing w:after="0"/>
              <w:ind w:right="71"/>
              <w:rPr>
                <w:rFonts w:cs="Calibri"/>
                <w:sz w:val="20"/>
                <w:szCs w:val="20"/>
              </w:rPr>
            </w:pPr>
            <w:r w:rsidRPr="00BA5EA8">
              <w:rPr>
                <w:rFonts w:cs="Calibri"/>
                <w:sz w:val="20"/>
                <w:szCs w:val="20"/>
              </w:rPr>
              <w:t>Tedavisi düzenlenmiş hastayı takip edebilmeli</w:t>
            </w:r>
          </w:p>
        </w:tc>
      </w:tr>
      <w:tr w:rsidR="00024AE8" w:rsidRPr="00BA5EA8" w:rsidTr="00024AE8">
        <w:trPr>
          <w:jc w:val="center"/>
        </w:trPr>
        <w:tc>
          <w:tcPr>
            <w:tcW w:w="1826" w:type="dxa"/>
          </w:tcPr>
          <w:p w:rsidR="00024AE8" w:rsidRPr="00BA5EA8" w:rsidRDefault="00024AE8" w:rsidP="00024AE8">
            <w:pPr>
              <w:spacing w:after="0"/>
              <w:ind w:right="71"/>
              <w:rPr>
                <w:rFonts w:cs="Calibri"/>
                <w:sz w:val="20"/>
                <w:szCs w:val="20"/>
              </w:rPr>
            </w:pPr>
            <w:r w:rsidRPr="00BA5EA8">
              <w:rPr>
                <w:rFonts w:cs="Calibri"/>
                <w:sz w:val="20"/>
                <w:szCs w:val="20"/>
              </w:rPr>
              <w:t>Menapoz</w:t>
            </w:r>
          </w:p>
        </w:tc>
        <w:tc>
          <w:tcPr>
            <w:tcW w:w="3144" w:type="dxa"/>
          </w:tcPr>
          <w:p w:rsidR="00024AE8" w:rsidRPr="00BA5EA8" w:rsidRDefault="00024AE8" w:rsidP="00024AE8">
            <w:pPr>
              <w:spacing w:after="0"/>
              <w:ind w:right="71"/>
              <w:rPr>
                <w:rFonts w:cs="Calibri"/>
                <w:sz w:val="20"/>
                <w:szCs w:val="20"/>
              </w:rPr>
            </w:pPr>
            <w:r w:rsidRPr="00BA5EA8">
              <w:rPr>
                <w:rFonts w:cs="Calibri"/>
                <w:sz w:val="20"/>
                <w:szCs w:val="20"/>
              </w:rPr>
              <w:t>Premenapoz ve menapoz</w:t>
            </w:r>
          </w:p>
          <w:p w:rsidR="00024AE8" w:rsidRPr="00BA5EA8" w:rsidRDefault="00024AE8" w:rsidP="00024AE8">
            <w:pPr>
              <w:spacing w:after="0"/>
              <w:ind w:right="71"/>
              <w:rPr>
                <w:rFonts w:cs="Calibri"/>
                <w:sz w:val="20"/>
                <w:szCs w:val="20"/>
              </w:rPr>
            </w:pPr>
            <w:r w:rsidRPr="00BA5EA8">
              <w:rPr>
                <w:rFonts w:cs="Calibri"/>
                <w:sz w:val="20"/>
                <w:szCs w:val="20"/>
              </w:rPr>
              <w:t>Cerrahi menapoz</w:t>
            </w:r>
          </w:p>
          <w:p w:rsidR="00024AE8" w:rsidRPr="00BA5EA8" w:rsidRDefault="00024AE8" w:rsidP="00024AE8">
            <w:pPr>
              <w:spacing w:after="0"/>
              <w:ind w:right="71"/>
              <w:rPr>
                <w:rFonts w:cs="Calibri"/>
                <w:sz w:val="20"/>
                <w:szCs w:val="20"/>
              </w:rPr>
            </w:pPr>
            <w:r w:rsidRPr="00BA5EA8">
              <w:rPr>
                <w:rFonts w:cs="Calibri"/>
                <w:sz w:val="20"/>
                <w:szCs w:val="20"/>
              </w:rPr>
              <w:t xml:space="preserve">Menapozda görülen </w:t>
            </w:r>
            <w:proofErr w:type="gramStart"/>
            <w:r w:rsidRPr="00BA5EA8">
              <w:rPr>
                <w:rFonts w:cs="Calibri"/>
                <w:sz w:val="20"/>
                <w:szCs w:val="20"/>
              </w:rPr>
              <w:t>lokal</w:t>
            </w:r>
            <w:proofErr w:type="gramEnd"/>
            <w:r w:rsidRPr="00BA5EA8">
              <w:rPr>
                <w:rFonts w:cs="Calibri"/>
                <w:sz w:val="20"/>
                <w:szCs w:val="20"/>
              </w:rPr>
              <w:t xml:space="preserve"> ve sistemik değişiklikler</w:t>
            </w:r>
          </w:p>
          <w:p w:rsidR="00024AE8" w:rsidRPr="00BA5EA8" w:rsidRDefault="00024AE8" w:rsidP="00024AE8">
            <w:pPr>
              <w:spacing w:after="0"/>
              <w:ind w:right="71"/>
              <w:rPr>
                <w:rFonts w:cs="Calibri"/>
                <w:sz w:val="20"/>
                <w:szCs w:val="20"/>
              </w:rPr>
            </w:pPr>
            <w:r w:rsidRPr="00BA5EA8">
              <w:rPr>
                <w:rFonts w:cs="Calibri"/>
                <w:sz w:val="20"/>
                <w:szCs w:val="20"/>
              </w:rPr>
              <w:t>Hormon replasman tedavisi</w:t>
            </w:r>
          </w:p>
        </w:tc>
        <w:tc>
          <w:tcPr>
            <w:tcW w:w="5800" w:type="dxa"/>
          </w:tcPr>
          <w:p w:rsidR="00024AE8" w:rsidRPr="00BA5EA8" w:rsidRDefault="00024AE8" w:rsidP="00024AE8">
            <w:pPr>
              <w:spacing w:after="0"/>
              <w:ind w:right="71"/>
              <w:rPr>
                <w:rFonts w:cs="Calibri"/>
                <w:sz w:val="20"/>
                <w:szCs w:val="20"/>
              </w:rPr>
            </w:pPr>
            <w:r w:rsidRPr="00BA5EA8">
              <w:rPr>
                <w:rFonts w:cs="Calibri"/>
                <w:sz w:val="20"/>
                <w:szCs w:val="20"/>
              </w:rPr>
              <w:t>Menapoz hastasına tanı koyabilmeli</w:t>
            </w:r>
          </w:p>
          <w:p w:rsidR="00024AE8" w:rsidRPr="00BA5EA8" w:rsidRDefault="00024AE8" w:rsidP="00024AE8">
            <w:pPr>
              <w:spacing w:after="0"/>
              <w:ind w:right="71"/>
              <w:rPr>
                <w:rFonts w:cs="Calibri"/>
                <w:sz w:val="20"/>
                <w:szCs w:val="20"/>
              </w:rPr>
            </w:pPr>
            <w:r w:rsidRPr="00BA5EA8">
              <w:rPr>
                <w:rFonts w:cs="Calibri"/>
                <w:sz w:val="20"/>
                <w:szCs w:val="20"/>
              </w:rPr>
              <w:t>Hasta takibinde kullanılan radyolojik ve laboratuvar testlerini yorumlayabilmeli</w:t>
            </w:r>
          </w:p>
          <w:p w:rsidR="00024AE8" w:rsidRPr="00BA5EA8" w:rsidRDefault="00024AE8" w:rsidP="00024AE8">
            <w:pPr>
              <w:spacing w:after="0"/>
              <w:ind w:right="71"/>
              <w:rPr>
                <w:rFonts w:cs="Calibri"/>
                <w:sz w:val="20"/>
                <w:szCs w:val="20"/>
              </w:rPr>
            </w:pPr>
            <w:r w:rsidRPr="00BA5EA8">
              <w:rPr>
                <w:rFonts w:cs="Calibri"/>
                <w:sz w:val="20"/>
                <w:szCs w:val="20"/>
              </w:rPr>
              <w:t xml:space="preserve">Evde ve ayaktan hasta bakımı sınırlılıkları içinde tıbbi tedavi de </w:t>
            </w:r>
            <w:proofErr w:type="gramStart"/>
            <w:r w:rsidRPr="00BA5EA8">
              <w:rPr>
                <w:rFonts w:cs="Calibri"/>
                <w:sz w:val="20"/>
                <w:szCs w:val="20"/>
              </w:rPr>
              <w:t>dahil</w:t>
            </w:r>
            <w:proofErr w:type="gramEnd"/>
            <w:r w:rsidRPr="00BA5EA8">
              <w:rPr>
                <w:rFonts w:cs="Calibri"/>
                <w:sz w:val="20"/>
                <w:szCs w:val="20"/>
              </w:rPr>
              <w:t xml:space="preserve"> çözümler önerebilmeli</w:t>
            </w:r>
          </w:p>
          <w:p w:rsidR="00024AE8" w:rsidRPr="00BA5EA8" w:rsidRDefault="00024AE8" w:rsidP="00024AE8">
            <w:pPr>
              <w:spacing w:after="0"/>
              <w:ind w:right="71"/>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1"/>
              <w:rPr>
                <w:rFonts w:cs="Calibri"/>
                <w:sz w:val="20"/>
                <w:szCs w:val="20"/>
              </w:rPr>
            </w:pPr>
            <w:r w:rsidRPr="00BA5EA8">
              <w:rPr>
                <w:rFonts w:cs="Calibri"/>
                <w:sz w:val="20"/>
                <w:szCs w:val="20"/>
              </w:rPr>
              <w:t>Hastayı uygun zaman ve koşullarda hastaneye sevk edebilmeli</w:t>
            </w:r>
          </w:p>
          <w:p w:rsidR="00024AE8" w:rsidRPr="00BA5EA8" w:rsidRDefault="00024AE8" w:rsidP="00024AE8">
            <w:pPr>
              <w:spacing w:after="0"/>
              <w:ind w:right="71"/>
              <w:rPr>
                <w:rFonts w:cs="Calibri"/>
                <w:sz w:val="20"/>
                <w:szCs w:val="20"/>
              </w:rPr>
            </w:pPr>
            <w:r w:rsidRPr="00BA5EA8">
              <w:rPr>
                <w:rFonts w:cs="Calibri"/>
                <w:sz w:val="20"/>
                <w:szCs w:val="20"/>
              </w:rPr>
              <w:t>Tedavisi düzenlenmiş hastayı takip edebilmeli</w:t>
            </w:r>
          </w:p>
          <w:p w:rsidR="00024AE8" w:rsidRPr="00BA5EA8" w:rsidRDefault="00024AE8" w:rsidP="00024AE8">
            <w:pPr>
              <w:spacing w:after="0"/>
              <w:ind w:right="71"/>
              <w:rPr>
                <w:rFonts w:cs="Calibri"/>
                <w:sz w:val="20"/>
                <w:szCs w:val="20"/>
              </w:rPr>
            </w:pPr>
            <w:r w:rsidRPr="00BA5EA8">
              <w:rPr>
                <w:rFonts w:cs="Calibri"/>
                <w:sz w:val="20"/>
                <w:szCs w:val="20"/>
              </w:rPr>
              <w:t>Hasta ve ailesine danışmanlık verebilmeli</w:t>
            </w:r>
          </w:p>
        </w:tc>
      </w:tr>
      <w:tr w:rsidR="00024AE8" w:rsidRPr="00BA5EA8" w:rsidTr="00024AE8">
        <w:trPr>
          <w:jc w:val="center"/>
        </w:trPr>
        <w:tc>
          <w:tcPr>
            <w:tcW w:w="1826" w:type="dxa"/>
          </w:tcPr>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Cinsel yolla bulaşan hastalıklar</w:t>
            </w:r>
          </w:p>
        </w:tc>
        <w:tc>
          <w:tcPr>
            <w:tcW w:w="3144" w:type="dxa"/>
          </w:tcPr>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Riskli cinsel davranışlar</w:t>
            </w:r>
          </w:p>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AIDS</w:t>
            </w:r>
          </w:p>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Gonore</w:t>
            </w:r>
          </w:p>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Hepatit</w:t>
            </w:r>
          </w:p>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Sifilis</w:t>
            </w:r>
          </w:p>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lastRenderedPageBreak/>
              <w:t>Herpes</w:t>
            </w:r>
          </w:p>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Yumuşak şankr</w:t>
            </w:r>
          </w:p>
          <w:p w:rsidR="00024AE8" w:rsidRPr="00BA5EA8" w:rsidRDefault="00024AE8" w:rsidP="00024AE8">
            <w:pPr>
              <w:tabs>
                <w:tab w:val="left" w:pos="1276"/>
                <w:tab w:val="left" w:pos="1560"/>
              </w:tabs>
              <w:spacing w:after="0"/>
              <w:ind w:right="71"/>
              <w:rPr>
                <w:rFonts w:cs="Calibri"/>
                <w:sz w:val="20"/>
                <w:szCs w:val="20"/>
              </w:rPr>
            </w:pPr>
          </w:p>
        </w:tc>
        <w:tc>
          <w:tcPr>
            <w:tcW w:w="5800" w:type="dxa"/>
          </w:tcPr>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lastRenderedPageBreak/>
              <w:t>Cinsel yolla bulaşan hastalıklardan korunma yöntemlerini bilmeli ve bu konuda eğitim verebilmeli</w:t>
            </w:r>
          </w:p>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Riskli cinsel davranışları değerlendirebilmeli ve danışmanlık verebilmeli</w:t>
            </w:r>
          </w:p>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 xml:space="preserve">Sık görülen cinsel yolla bulaşan hastalıkların ayırıcı tanısını </w:t>
            </w:r>
            <w:r w:rsidRPr="00BA5EA8">
              <w:rPr>
                <w:rFonts w:cs="Calibri"/>
                <w:sz w:val="20"/>
                <w:szCs w:val="20"/>
              </w:rPr>
              <w:lastRenderedPageBreak/>
              <w:t>yapabilmeli</w:t>
            </w:r>
          </w:p>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Tanıda kullanılan basit laboratuvar tetkiklerini (mikroskopi vb.) yapabilmeli ve yorumlayabilmeli</w:t>
            </w:r>
          </w:p>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Birinci basmakta bu hastalıkların taranması için kullanılan testleri yorumlayabilmeli</w:t>
            </w:r>
          </w:p>
          <w:p w:rsidR="00024AE8" w:rsidRPr="00BA5EA8" w:rsidRDefault="00024AE8" w:rsidP="00024AE8">
            <w:pPr>
              <w:spacing w:after="0"/>
              <w:ind w:right="71"/>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1"/>
              <w:rPr>
                <w:rFonts w:cs="Calibri"/>
                <w:sz w:val="20"/>
                <w:szCs w:val="20"/>
              </w:rPr>
            </w:pPr>
            <w:r w:rsidRPr="00BA5EA8">
              <w:rPr>
                <w:rFonts w:cs="Calibri"/>
                <w:sz w:val="20"/>
                <w:szCs w:val="20"/>
              </w:rPr>
              <w:t xml:space="preserve">Evde ve ayaktan hasta bakımı sınırlılıkları içinde sık görülen cinsel yolla bulaşan hastalıklar için çözümler önerebilmeli </w:t>
            </w:r>
          </w:p>
          <w:p w:rsidR="00024AE8" w:rsidRPr="00BA5EA8" w:rsidRDefault="00024AE8" w:rsidP="00024AE8">
            <w:pPr>
              <w:spacing w:after="0"/>
              <w:ind w:right="71"/>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tabs>
                <w:tab w:val="left" w:pos="1276"/>
                <w:tab w:val="left" w:pos="1560"/>
              </w:tabs>
              <w:spacing w:after="0"/>
              <w:ind w:right="71"/>
              <w:rPr>
                <w:rFonts w:cs="Calibri"/>
                <w:sz w:val="20"/>
                <w:szCs w:val="20"/>
              </w:rPr>
            </w:pPr>
            <w:r w:rsidRPr="00BA5EA8">
              <w:rPr>
                <w:rFonts w:cs="Calibri"/>
                <w:sz w:val="20"/>
                <w:szCs w:val="20"/>
              </w:rPr>
              <w:t>Hasta ve ailesine danışmanlık verebilmeli</w:t>
            </w:r>
          </w:p>
        </w:tc>
      </w:tr>
    </w:tbl>
    <w:p w:rsidR="00024AE8" w:rsidRPr="00BA5EA8" w:rsidRDefault="00024AE8" w:rsidP="00024AE8">
      <w:pPr>
        <w:ind w:right="71"/>
        <w:rPr>
          <w:rFonts w:cs="Calibri"/>
        </w:rPr>
      </w:pPr>
      <w:bookmarkStart w:id="71" w:name="_Toc412347858"/>
      <w:bookmarkStart w:id="72" w:name="_Toc412348430"/>
      <w:bookmarkStart w:id="73" w:name="_Toc425939170"/>
    </w:p>
    <w:p w:rsidR="00024AE8" w:rsidRPr="00BA5EA8" w:rsidRDefault="00024AE8" w:rsidP="00C851A6">
      <w:pPr>
        <w:pStyle w:val="Balk3"/>
      </w:pPr>
      <w:bookmarkStart w:id="74" w:name="_Toc299088620"/>
      <w:r w:rsidRPr="00BA5EA8">
        <w:t>O</w:t>
      </w:r>
      <w:bookmarkEnd w:id="71"/>
      <w:bookmarkEnd w:id="72"/>
      <w:bookmarkEnd w:id="73"/>
      <w:r w:rsidRPr="00BA5EA8">
        <w:t>bstetri</w:t>
      </w:r>
      <w:bookmarkEnd w:id="74"/>
    </w:p>
    <w:tbl>
      <w:tblPr>
        <w:tblW w:w="107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70"/>
        <w:gridCol w:w="3300"/>
        <w:gridCol w:w="5800"/>
      </w:tblGrid>
      <w:tr w:rsidR="00024AE8" w:rsidRPr="00BA5EA8" w:rsidTr="00024AE8">
        <w:trPr>
          <w:jc w:val="center"/>
        </w:trPr>
        <w:tc>
          <w:tcPr>
            <w:tcW w:w="1670"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3300" w:type="dxa"/>
          </w:tcPr>
          <w:p w:rsidR="00024AE8" w:rsidRPr="00BA5EA8" w:rsidRDefault="00024AE8" w:rsidP="00024AE8">
            <w:pPr>
              <w:spacing w:after="0"/>
              <w:ind w:right="74"/>
              <w:rPr>
                <w:rFonts w:cs="Calibri"/>
                <w:b/>
                <w:sz w:val="20"/>
                <w:szCs w:val="20"/>
              </w:rPr>
            </w:pPr>
            <w:r w:rsidRPr="00BA5EA8">
              <w:rPr>
                <w:rFonts w:cs="Calibri"/>
                <w:b/>
                <w:sz w:val="20"/>
                <w:szCs w:val="20"/>
              </w:rPr>
              <w:t xml:space="preserve">BİLGİ </w:t>
            </w:r>
          </w:p>
        </w:tc>
        <w:tc>
          <w:tcPr>
            <w:tcW w:w="5800"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rPr>
          <w:jc w:val="center"/>
        </w:trPr>
        <w:tc>
          <w:tcPr>
            <w:tcW w:w="1670" w:type="dxa"/>
          </w:tcPr>
          <w:p w:rsidR="00024AE8" w:rsidRPr="00BA5EA8" w:rsidRDefault="00024AE8" w:rsidP="00024AE8">
            <w:pPr>
              <w:spacing w:after="0"/>
              <w:ind w:right="74"/>
              <w:rPr>
                <w:rFonts w:cs="Calibri"/>
                <w:sz w:val="20"/>
                <w:szCs w:val="20"/>
              </w:rPr>
            </w:pPr>
            <w:r w:rsidRPr="00BA5EA8">
              <w:rPr>
                <w:rFonts w:cs="Calibri"/>
                <w:sz w:val="20"/>
                <w:szCs w:val="20"/>
              </w:rPr>
              <w:t>Aile danışmanlığı</w:t>
            </w:r>
          </w:p>
        </w:tc>
        <w:tc>
          <w:tcPr>
            <w:tcW w:w="3300" w:type="dxa"/>
          </w:tcPr>
          <w:p w:rsidR="00024AE8" w:rsidRPr="00BA5EA8" w:rsidRDefault="00024AE8" w:rsidP="00024AE8">
            <w:pPr>
              <w:spacing w:after="0"/>
              <w:ind w:right="74"/>
              <w:rPr>
                <w:rFonts w:cs="Calibri"/>
                <w:sz w:val="20"/>
                <w:szCs w:val="20"/>
              </w:rPr>
            </w:pPr>
            <w:r w:rsidRPr="00BA5EA8">
              <w:rPr>
                <w:rFonts w:cs="Calibri"/>
                <w:sz w:val="20"/>
                <w:szCs w:val="20"/>
              </w:rPr>
              <w:t>Kadının doğuma hazırlanması</w:t>
            </w:r>
          </w:p>
        </w:tc>
        <w:tc>
          <w:tcPr>
            <w:tcW w:w="5800" w:type="dxa"/>
          </w:tcPr>
          <w:p w:rsidR="00024AE8" w:rsidRPr="00BA5EA8" w:rsidRDefault="00024AE8" w:rsidP="00024AE8">
            <w:pPr>
              <w:spacing w:after="0"/>
              <w:ind w:right="74"/>
              <w:rPr>
                <w:rFonts w:cs="Calibri"/>
                <w:sz w:val="20"/>
                <w:szCs w:val="20"/>
              </w:rPr>
            </w:pPr>
            <w:r w:rsidRPr="00BA5EA8">
              <w:rPr>
                <w:rFonts w:cs="Calibri"/>
                <w:sz w:val="20"/>
                <w:szCs w:val="20"/>
              </w:rPr>
              <w:t>Gebe kalmak isteyen kadının sistemik ve jinekolojik muayenesini tam olarak yapabilmeli</w:t>
            </w:r>
          </w:p>
          <w:p w:rsidR="00024AE8" w:rsidRPr="00BA5EA8" w:rsidRDefault="00024AE8" w:rsidP="00024AE8">
            <w:pPr>
              <w:spacing w:after="0"/>
              <w:ind w:right="74"/>
              <w:rPr>
                <w:rFonts w:cs="Calibri"/>
                <w:sz w:val="20"/>
                <w:szCs w:val="20"/>
              </w:rPr>
            </w:pPr>
            <w:r w:rsidRPr="00BA5EA8">
              <w:rPr>
                <w:rFonts w:cs="Calibri"/>
                <w:sz w:val="20"/>
                <w:szCs w:val="20"/>
              </w:rPr>
              <w:t xml:space="preserve">Risklerin tespiti için kullanılan laboratuvar vb. tetkikleri yapabilmeli ve yorumlayabilmeli </w:t>
            </w:r>
          </w:p>
          <w:p w:rsidR="00024AE8" w:rsidRPr="00BA5EA8" w:rsidRDefault="00024AE8" w:rsidP="00024AE8">
            <w:pPr>
              <w:spacing w:after="0"/>
              <w:ind w:right="74"/>
              <w:rPr>
                <w:rFonts w:cs="Calibri"/>
                <w:sz w:val="20"/>
                <w:szCs w:val="20"/>
              </w:rPr>
            </w:pPr>
            <w:r w:rsidRPr="00BA5EA8">
              <w:rPr>
                <w:rFonts w:cs="Calibri"/>
                <w:sz w:val="20"/>
                <w:szCs w:val="20"/>
              </w:rPr>
              <w:t xml:space="preserve">Gebelikte risk oluşturabilecek faktörleri tespit ederek evde ve ayaktan hasta bakımı sınırlılıkları içinde çözümler önerebilmeli </w:t>
            </w:r>
          </w:p>
        </w:tc>
      </w:tr>
      <w:tr w:rsidR="00024AE8" w:rsidRPr="00BA5EA8" w:rsidTr="00024AE8">
        <w:trPr>
          <w:jc w:val="center"/>
        </w:trPr>
        <w:tc>
          <w:tcPr>
            <w:tcW w:w="1670" w:type="dxa"/>
          </w:tcPr>
          <w:p w:rsidR="00024AE8" w:rsidRPr="00BA5EA8" w:rsidRDefault="00024AE8" w:rsidP="00024AE8">
            <w:pPr>
              <w:spacing w:after="0"/>
              <w:ind w:right="74"/>
              <w:rPr>
                <w:rFonts w:cs="Calibri"/>
                <w:sz w:val="20"/>
                <w:szCs w:val="20"/>
              </w:rPr>
            </w:pPr>
            <w:r w:rsidRPr="00BA5EA8">
              <w:rPr>
                <w:rFonts w:cs="Calibri"/>
                <w:sz w:val="20"/>
                <w:szCs w:val="20"/>
              </w:rPr>
              <w:t>Normal gebenin takibi</w:t>
            </w:r>
          </w:p>
        </w:tc>
        <w:tc>
          <w:tcPr>
            <w:tcW w:w="3300" w:type="dxa"/>
          </w:tcPr>
          <w:p w:rsidR="00024AE8" w:rsidRPr="00BA5EA8" w:rsidRDefault="00024AE8" w:rsidP="00024AE8">
            <w:pPr>
              <w:spacing w:after="0"/>
              <w:ind w:right="74"/>
              <w:rPr>
                <w:rFonts w:cs="Calibri"/>
                <w:sz w:val="20"/>
                <w:szCs w:val="20"/>
              </w:rPr>
            </w:pPr>
            <w:r w:rsidRPr="00BA5EA8">
              <w:rPr>
                <w:rFonts w:cs="Calibri"/>
                <w:sz w:val="20"/>
                <w:szCs w:val="20"/>
              </w:rPr>
              <w:t>Gebelik fizyolojisi ve gebelikte oluşan fizyolojik değişimler</w:t>
            </w:r>
          </w:p>
          <w:p w:rsidR="00024AE8" w:rsidRPr="00BA5EA8" w:rsidRDefault="00024AE8" w:rsidP="00024AE8">
            <w:pPr>
              <w:spacing w:after="0"/>
              <w:ind w:right="74"/>
              <w:rPr>
                <w:rFonts w:cs="Calibri"/>
                <w:sz w:val="20"/>
                <w:szCs w:val="20"/>
              </w:rPr>
            </w:pPr>
            <w:r w:rsidRPr="00BA5EA8">
              <w:rPr>
                <w:rFonts w:cs="Calibri"/>
                <w:sz w:val="20"/>
                <w:szCs w:val="20"/>
              </w:rPr>
              <w:t xml:space="preserve">Gebelik tanısı </w:t>
            </w:r>
          </w:p>
          <w:p w:rsidR="00024AE8" w:rsidRPr="00BA5EA8" w:rsidRDefault="00024AE8" w:rsidP="00024AE8">
            <w:pPr>
              <w:spacing w:after="0"/>
              <w:ind w:right="74"/>
              <w:rPr>
                <w:rFonts w:cs="Calibri"/>
                <w:sz w:val="20"/>
                <w:szCs w:val="20"/>
              </w:rPr>
            </w:pPr>
            <w:r w:rsidRPr="00BA5EA8">
              <w:rPr>
                <w:rFonts w:cs="Calibri"/>
                <w:sz w:val="20"/>
                <w:szCs w:val="20"/>
              </w:rPr>
              <w:t>Gebe muayenesinde kullanılan özel yöntemler</w:t>
            </w:r>
          </w:p>
          <w:p w:rsidR="00024AE8" w:rsidRPr="00BA5EA8" w:rsidRDefault="00024AE8" w:rsidP="00024AE8">
            <w:pPr>
              <w:spacing w:after="0"/>
              <w:ind w:right="74"/>
              <w:rPr>
                <w:rFonts w:cs="Calibri"/>
                <w:sz w:val="20"/>
                <w:szCs w:val="20"/>
              </w:rPr>
            </w:pPr>
            <w:r w:rsidRPr="00BA5EA8">
              <w:rPr>
                <w:rFonts w:cs="Calibri"/>
                <w:sz w:val="20"/>
                <w:szCs w:val="20"/>
              </w:rPr>
              <w:t>Gebelikte beslenme</w:t>
            </w:r>
          </w:p>
          <w:p w:rsidR="00024AE8" w:rsidRPr="00BA5EA8" w:rsidRDefault="00024AE8" w:rsidP="00024AE8">
            <w:pPr>
              <w:spacing w:after="0"/>
              <w:ind w:right="74"/>
              <w:rPr>
                <w:rFonts w:cs="Calibri"/>
                <w:sz w:val="20"/>
                <w:szCs w:val="20"/>
              </w:rPr>
            </w:pPr>
            <w:r w:rsidRPr="00BA5EA8">
              <w:rPr>
                <w:rFonts w:cs="Calibri"/>
                <w:sz w:val="20"/>
                <w:szCs w:val="20"/>
              </w:rPr>
              <w:t>Gebelikte egzersizler</w:t>
            </w:r>
          </w:p>
          <w:p w:rsidR="00024AE8" w:rsidRPr="00BA5EA8" w:rsidRDefault="00024AE8" w:rsidP="00024AE8">
            <w:pPr>
              <w:spacing w:after="0"/>
              <w:ind w:right="74"/>
              <w:rPr>
                <w:rFonts w:cs="Calibri"/>
                <w:sz w:val="20"/>
                <w:szCs w:val="20"/>
              </w:rPr>
            </w:pPr>
            <w:r w:rsidRPr="00BA5EA8">
              <w:rPr>
                <w:rFonts w:cs="Calibri"/>
                <w:sz w:val="20"/>
                <w:szCs w:val="20"/>
              </w:rPr>
              <w:t xml:space="preserve">Gebelik </w:t>
            </w:r>
            <w:proofErr w:type="gramStart"/>
            <w:r w:rsidRPr="00BA5EA8">
              <w:rPr>
                <w:rFonts w:cs="Calibri"/>
                <w:sz w:val="20"/>
                <w:szCs w:val="20"/>
              </w:rPr>
              <w:t>hijyeni</w:t>
            </w:r>
            <w:proofErr w:type="gramEnd"/>
          </w:p>
        </w:tc>
        <w:tc>
          <w:tcPr>
            <w:tcW w:w="5800" w:type="dxa"/>
          </w:tcPr>
          <w:p w:rsidR="00024AE8" w:rsidRPr="00BA5EA8" w:rsidRDefault="00024AE8" w:rsidP="00024AE8">
            <w:pPr>
              <w:spacing w:after="0"/>
              <w:ind w:right="74"/>
              <w:rPr>
                <w:rFonts w:cs="Calibri"/>
                <w:sz w:val="20"/>
                <w:szCs w:val="20"/>
              </w:rPr>
            </w:pPr>
            <w:r w:rsidRPr="00BA5EA8">
              <w:rPr>
                <w:rFonts w:cs="Calibri"/>
                <w:sz w:val="20"/>
                <w:szCs w:val="20"/>
              </w:rPr>
              <w:t>Gebe muayenesini tam olarak yapabilmeli</w:t>
            </w:r>
          </w:p>
          <w:p w:rsidR="00024AE8" w:rsidRPr="00BA5EA8" w:rsidRDefault="00024AE8" w:rsidP="00024AE8">
            <w:pPr>
              <w:spacing w:after="0"/>
              <w:ind w:right="74"/>
              <w:rPr>
                <w:rFonts w:cs="Calibri"/>
                <w:sz w:val="20"/>
                <w:szCs w:val="20"/>
              </w:rPr>
            </w:pPr>
            <w:r w:rsidRPr="00BA5EA8">
              <w:rPr>
                <w:rFonts w:cs="Calibri"/>
                <w:sz w:val="20"/>
                <w:szCs w:val="20"/>
              </w:rPr>
              <w:t>Gebe takibinde kullanılan basit testleri (NST vb.), radyolojik (ultrasonografi vb.) ve diğer tetkikleri (tam idrar tertkiki vb.) yapabilmeli ve yorumlayabilmeli</w:t>
            </w:r>
          </w:p>
          <w:p w:rsidR="00024AE8" w:rsidRPr="00BA5EA8" w:rsidRDefault="00024AE8" w:rsidP="00024AE8">
            <w:pPr>
              <w:spacing w:after="0"/>
              <w:ind w:right="74"/>
              <w:rPr>
                <w:rFonts w:cs="Calibri"/>
                <w:sz w:val="20"/>
                <w:szCs w:val="20"/>
              </w:rPr>
            </w:pPr>
            <w:r w:rsidRPr="00BA5EA8">
              <w:rPr>
                <w:rFonts w:cs="Calibri"/>
                <w:sz w:val="20"/>
                <w:szCs w:val="20"/>
              </w:rPr>
              <w:t>Gebelikte risk oluşturabilecek konularda (sigara içilmesi, ilaç kullanımı, teratojen maddeler vb.) eğitim verebilmeli</w:t>
            </w:r>
          </w:p>
        </w:tc>
      </w:tr>
      <w:tr w:rsidR="00024AE8" w:rsidRPr="00BA5EA8" w:rsidTr="00024AE8">
        <w:trPr>
          <w:jc w:val="center"/>
        </w:trPr>
        <w:tc>
          <w:tcPr>
            <w:tcW w:w="1670" w:type="dxa"/>
          </w:tcPr>
          <w:p w:rsidR="00024AE8" w:rsidRPr="00BA5EA8" w:rsidRDefault="00024AE8" w:rsidP="00024AE8">
            <w:pPr>
              <w:spacing w:after="0"/>
              <w:ind w:right="74"/>
              <w:rPr>
                <w:rFonts w:cs="Calibri"/>
                <w:sz w:val="20"/>
                <w:szCs w:val="20"/>
              </w:rPr>
            </w:pPr>
            <w:r w:rsidRPr="00BA5EA8">
              <w:rPr>
                <w:rFonts w:cs="Calibri"/>
                <w:sz w:val="20"/>
                <w:szCs w:val="20"/>
              </w:rPr>
              <w:t>Riskli gebelikler</w:t>
            </w:r>
          </w:p>
        </w:tc>
        <w:tc>
          <w:tcPr>
            <w:tcW w:w="3300" w:type="dxa"/>
          </w:tcPr>
          <w:p w:rsidR="00024AE8" w:rsidRPr="00BA5EA8" w:rsidRDefault="00024AE8" w:rsidP="00024AE8">
            <w:pPr>
              <w:spacing w:after="0"/>
              <w:ind w:right="74"/>
              <w:rPr>
                <w:rFonts w:cs="Calibri"/>
                <w:sz w:val="20"/>
                <w:szCs w:val="20"/>
              </w:rPr>
            </w:pPr>
            <w:r w:rsidRPr="00BA5EA8">
              <w:rPr>
                <w:rFonts w:cs="Calibri"/>
                <w:sz w:val="20"/>
                <w:szCs w:val="20"/>
              </w:rPr>
              <w:t>Gebelik ve sistemik hastalıklar</w:t>
            </w:r>
          </w:p>
          <w:p w:rsidR="00024AE8" w:rsidRPr="00BA5EA8" w:rsidRDefault="00024AE8" w:rsidP="00024AE8">
            <w:pPr>
              <w:spacing w:after="0"/>
              <w:ind w:right="74"/>
              <w:rPr>
                <w:rFonts w:cs="Calibri"/>
                <w:sz w:val="20"/>
                <w:szCs w:val="20"/>
              </w:rPr>
            </w:pPr>
            <w:r w:rsidRPr="00BA5EA8">
              <w:rPr>
                <w:rFonts w:cs="Calibri"/>
                <w:sz w:val="20"/>
                <w:szCs w:val="20"/>
              </w:rPr>
              <w:t xml:space="preserve">Gebelikte ortaya çıkan </w:t>
            </w:r>
            <w:proofErr w:type="gramStart"/>
            <w:r w:rsidRPr="00BA5EA8">
              <w:rPr>
                <w:rFonts w:cs="Calibri"/>
                <w:sz w:val="20"/>
                <w:szCs w:val="20"/>
              </w:rPr>
              <w:t>yada</w:t>
            </w:r>
            <w:proofErr w:type="gramEnd"/>
            <w:r w:rsidRPr="00BA5EA8">
              <w:rPr>
                <w:rFonts w:cs="Calibri"/>
                <w:sz w:val="20"/>
                <w:szCs w:val="20"/>
              </w:rPr>
              <w:t xml:space="preserve"> alevlenen hastalıklarda tanı ve tedavi</w:t>
            </w:r>
          </w:p>
          <w:p w:rsidR="00024AE8" w:rsidRPr="00BA5EA8" w:rsidRDefault="00024AE8" w:rsidP="00024AE8">
            <w:pPr>
              <w:spacing w:after="0"/>
              <w:ind w:right="74"/>
              <w:rPr>
                <w:rFonts w:cs="Calibri"/>
                <w:sz w:val="20"/>
                <w:szCs w:val="20"/>
              </w:rPr>
            </w:pPr>
            <w:r w:rsidRPr="00BA5EA8">
              <w:rPr>
                <w:rFonts w:cs="Calibri"/>
                <w:sz w:val="20"/>
                <w:szCs w:val="20"/>
              </w:rPr>
              <w:t>Preeklampsi-eklampsi</w:t>
            </w:r>
          </w:p>
          <w:p w:rsidR="00024AE8" w:rsidRPr="00BA5EA8" w:rsidRDefault="00024AE8" w:rsidP="00024AE8">
            <w:pPr>
              <w:spacing w:after="0"/>
              <w:ind w:right="74"/>
              <w:rPr>
                <w:rFonts w:cs="Calibri"/>
                <w:sz w:val="20"/>
                <w:szCs w:val="20"/>
              </w:rPr>
            </w:pPr>
            <w:r w:rsidRPr="00BA5EA8">
              <w:rPr>
                <w:rFonts w:cs="Calibri"/>
                <w:sz w:val="20"/>
                <w:szCs w:val="20"/>
              </w:rPr>
              <w:t>Preterm travay</w:t>
            </w:r>
          </w:p>
          <w:p w:rsidR="00024AE8" w:rsidRPr="00BA5EA8" w:rsidRDefault="00024AE8" w:rsidP="00024AE8">
            <w:pPr>
              <w:spacing w:after="0"/>
              <w:ind w:right="74"/>
              <w:rPr>
                <w:rFonts w:cs="Calibri"/>
                <w:sz w:val="20"/>
                <w:szCs w:val="20"/>
              </w:rPr>
            </w:pPr>
            <w:r w:rsidRPr="00BA5EA8">
              <w:rPr>
                <w:rFonts w:cs="Calibri"/>
                <w:sz w:val="20"/>
                <w:szCs w:val="20"/>
              </w:rPr>
              <w:t>Erken membran rüptürü</w:t>
            </w:r>
          </w:p>
          <w:p w:rsidR="00024AE8" w:rsidRPr="00BA5EA8" w:rsidRDefault="00024AE8" w:rsidP="00024AE8">
            <w:pPr>
              <w:spacing w:after="0"/>
              <w:ind w:right="74"/>
              <w:rPr>
                <w:rFonts w:cs="Calibri"/>
                <w:sz w:val="20"/>
                <w:szCs w:val="20"/>
              </w:rPr>
            </w:pPr>
            <w:r w:rsidRPr="00BA5EA8">
              <w:rPr>
                <w:rFonts w:cs="Calibri"/>
                <w:sz w:val="20"/>
                <w:szCs w:val="20"/>
              </w:rPr>
              <w:t xml:space="preserve">Plasental </w:t>
            </w:r>
            <w:proofErr w:type="gramStart"/>
            <w:r w:rsidRPr="00BA5EA8">
              <w:rPr>
                <w:rFonts w:cs="Calibri"/>
                <w:sz w:val="20"/>
                <w:szCs w:val="20"/>
              </w:rPr>
              <w:t>anomaliler</w:t>
            </w:r>
            <w:proofErr w:type="gramEnd"/>
          </w:p>
          <w:p w:rsidR="00024AE8" w:rsidRPr="00BA5EA8" w:rsidRDefault="00024AE8" w:rsidP="00024AE8">
            <w:pPr>
              <w:spacing w:after="0"/>
              <w:ind w:right="74"/>
              <w:rPr>
                <w:rFonts w:cs="Calibri"/>
                <w:sz w:val="20"/>
                <w:szCs w:val="20"/>
              </w:rPr>
            </w:pPr>
            <w:r w:rsidRPr="00BA5EA8">
              <w:rPr>
                <w:rFonts w:cs="Calibri"/>
                <w:sz w:val="20"/>
                <w:szCs w:val="20"/>
              </w:rPr>
              <w:t>Çoğul gebelikler</w:t>
            </w:r>
          </w:p>
          <w:p w:rsidR="00024AE8" w:rsidRPr="00BA5EA8" w:rsidRDefault="00024AE8" w:rsidP="00024AE8">
            <w:pPr>
              <w:spacing w:after="0"/>
              <w:ind w:right="74"/>
              <w:rPr>
                <w:rFonts w:cs="Calibri"/>
                <w:sz w:val="20"/>
                <w:szCs w:val="20"/>
              </w:rPr>
            </w:pPr>
            <w:r w:rsidRPr="00BA5EA8">
              <w:rPr>
                <w:rFonts w:cs="Calibri"/>
                <w:sz w:val="20"/>
                <w:szCs w:val="20"/>
              </w:rPr>
              <w:t>Post-term gebelikler</w:t>
            </w:r>
          </w:p>
          <w:p w:rsidR="00024AE8" w:rsidRPr="00BA5EA8" w:rsidRDefault="00024AE8" w:rsidP="00024AE8">
            <w:pPr>
              <w:spacing w:after="0"/>
              <w:ind w:right="74"/>
              <w:rPr>
                <w:rFonts w:cs="Calibri"/>
                <w:sz w:val="20"/>
                <w:szCs w:val="20"/>
              </w:rPr>
            </w:pPr>
            <w:r w:rsidRPr="00BA5EA8">
              <w:rPr>
                <w:rFonts w:cs="Calibri"/>
                <w:sz w:val="20"/>
                <w:szCs w:val="20"/>
              </w:rPr>
              <w:t>Eritroblastozis fetalis</w:t>
            </w:r>
          </w:p>
        </w:tc>
        <w:tc>
          <w:tcPr>
            <w:tcW w:w="5800" w:type="dxa"/>
          </w:tcPr>
          <w:p w:rsidR="00024AE8" w:rsidRPr="00BA5EA8" w:rsidRDefault="00024AE8" w:rsidP="00024AE8">
            <w:pPr>
              <w:spacing w:after="0"/>
              <w:ind w:right="74"/>
              <w:rPr>
                <w:rFonts w:cs="Calibri"/>
                <w:sz w:val="20"/>
                <w:szCs w:val="20"/>
              </w:rPr>
            </w:pPr>
            <w:r w:rsidRPr="00BA5EA8">
              <w:rPr>
                <w:rFonts w:cs="Calibri"/>
                <w:sz w:val="20"/>
                <w:szCs w:val="20"/>
              </w:rPr>
              <w:t>Gebeliği riskli kılan durumlardan nasıl korunulacağı konusunda halk eğitimi yapabilmeli</w:t>
            </w:r>
          </w:p>
          <w:p w:rsidR="00024AE8" w:rsidRPr="00BA5EA8" w:rsidRDefault="00024AE8" w:rsidP="00024AE8">
            <w:pPr>
              <w:spacing w:after="0"/>
              <w:ind w:right="74"/>
              <w:rPr>
                <w:rFonts w:cs="Calibri"/>
                <w:sz w:val="20"/>
                <w:szCs w:val="20"/>
              </w:rPr>
            </w:pPr>
            <w:r w:rsidRPr="00BA5EA8">
              <w:rPr>
                <w:rFonts w:cs="Calibri"/>
                <w:sz w:val="20"/>
                <w:szCs w:val="20"/>
              </w:rPr>
              <w:t>Gebelikte ortaya çıkan hastalıkların ayırıcı tanısına yönlenebilmeli</w:t>
            </w:r>
          </w:p>
          <w:p w:rsidR="00024AE8" w:rsidRPr="00BA5EA8" w:rsidRDefault="00024AE8" w:rsidP="00024AE8">
            <w:pPr>
              <w:spacing w:after="0"/>
              <w:ind w:right="74"/>
              <w:rPr>
                <w:rFonts w:cs="Calibri"/>
                <w:sz w:val="20"/>
                <w:szCs w:val="20"/>
              </w:rPr>
            </w:pPr>
            <w:r w:rsidRPr="00BA5EA8">
              <w:rPr>
                <w:rFonts w:cs="Calibri"/>
                <w:sz w:val="20"/>
                <w:szCs w:val="20"/>
              </w:rPr>
              <w:t>Tanı ve ayırıcı tanıda kullanılan basit laboratuvar testlerini yapabilmeli ve yorumlayabilmeli</w:t>
            </w:r>
          </w:p>
          <w:p w:rsidR="00024AE8" w:rsidRPr="00BA5EA8" w:rsidRDefault="00024AE8" w:rsidP="00024AE8">
            <w:pPr>
              <w:spacing w:after="0"/>
              <w:ind w:right="74"/>
              <w:rPr>
                <w:rFonts w:cs="Calibri"/>
                <w:sz w:val="20"/>
                <w:szCs w:val="20"/>
              </w:rPr>
            </w:pPr>
            <w:r w:rsidRPr="00BA5EA8">
              <w:rPr>
                <w:rFonts w:cs="Calibri"/>
                <w:sz w:val="20"/>
                <w:szCs w:val="20"/>
              </w:rPr>
              <w:t>Ultrasonografik inceleme yapabilmeli ve yorumlayabilmeli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ve gebelikte risk oluşturan hastalıklar için tıbbi tedavi de </w:t>
            </w:r>
            <w:proofErr w:type="gramStart"/>
            <w:r w:rsidRPr="00BA5EA8">
              <w:rPr>
                <w:rFonts w:cs="Calibri"/>
                <w:sz w:val="20"/>
                <w:szCs w:val="20"/>
              </w:rPr>
              <w:t>dahil</w:t>
            </w:r>
            <w:proofErr w:type="gramEnd"/>
            <w:r w:rsidRPr="00BA5EA8">
              <w:rPr>
                <w:rFonts w:cs="Calibri"/>
                <w:sz w:val="20"/>
                <w:szCs w:val="20"/>
              </w:rPr>
              <w:t xml:space="preserve"> çözümler önerebilmeli</w:t>
            </w:r>
          </w:p>
          <w:p w:rsidR="00024AE8" w:rsidRPr="00BA5EA8" w:rsidRDefault="00024AE8" w:rsidP="00024AE8">
            <w:pPr>
              <w:spacing w:after="0"/>
              <w:ind w:right="74"/>
              <w:rPr>
                <w:rFonts w:cs="Calibri"/>
                <w:sz w:val="20"/>
                <w:szCs w:val="20"/>
              </w:rPr>
            </w:pPr>
            <w:r w:rsidRPr="00BA5EA8">
              <w:rPr>
                <w:rFonts w:cs="Calibri"/>
                <w:sz w:val="20"/>
                <w:szCs w:val="20"/>
              </w:rPr>
              <w:t xml:space="preserve">Bu hastalıklarda 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Hastayı uygun zaman ve koşullarda hastaneye sevk edebilmeli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hastayı takip edebilmeli</w:t>
            </w:r>
          </w:p>
          <w:p w:rsidR="00024AE8" w:rsidRPr="00BA5EA8" w:rsidRDefault="00024AE8" w:rsidP="00024AE8">
            <w:pPr>
              <w:spacing w:after="0"/>
              <w:ind w:right="74"/>
              <w:rPr>
                <w:rFonts w:cs="Calibri"/>
                <w:sz w:val="20"/>
                <w:szCs w:val="20"/>
              </w:rPr>
            </w:pPr>
            <w:r w:rsidRPr="00BA5EA8">
              <w:rPr>
                <w:rFonts w:cs="Calibri"/>
                <w:sz w:val="20"/>
                <w:szCs w:val="20"/>
              </w:rPr>
              <w:t>Sistemik hastalıkların gebelik üzerine ve gebeliğin sistemik hastalıklar üzerine etkisi konularında danışmanlık verebilmeli</w:t>
            </w:r>
          </w:p>
          <w:p w:rsidR="00024AE8" w:rsidRPr="00BA5EA8" w:rsidRDefault="00024AE8" w:rsidP="00024AE8">
            <w:pPr>
              <w:spacing w:after="0"/>
              <w:ind w:right="74"/>
              <w:rPr>
                <w:rFonts w:cs="Calibri"/>
                <w:sz w:val="20"/>
                <w:szCs w:val="20"/>
              </w:rPr>
            </w:pPr>
            <w:r w:rsidRPr="00BA5EA8">
              <w:rPr>
                <w:rFonts w:cs="Calibri"/>
                <w:sz w:val="20"/>
                <w:szCs w:val="20"/>
              </w:rPr>
              <w:t>Acil durumlarda ilk müdahaleyi yapabilmeli</w:t>
            </w:r>
          </w:p>
        </w:tc>
      </w:tr>
      <w:tr w:rsidR="00024AE8" w:rsidRPr="00BA5EA8" w:rsidTr="00024AE8">
        <w:trPr>
          <w:jc w:val="center"/>
        </w:trPr>
        <w:tc>
          <w:tcPr>
            <w:tcW w:w="1670" w:type="dxa"/>
          </w:tcPr>
          <w:p w:rsidR="00024AE8" w:rsidRPr="00BA5EA8" w:rsidRDefault="00024AE8" w:rsidP="00024AE8">
            <w:pPr>
              <w:spacing w:after="0"/>
              <w:ind w:right="74"/>
              <w:rPr>
                <w:rFonts w:cs="Calibri"/>
                <w:sz w:val="20"/>
                <w:szCs w:val="20"/>
              </w:rPr>
            </w:pPr>
            <w:r w:rsidRPr="00BA5EA8">
              <w:rPr>
                <w:rFonts w:cs="Calibri"/>
                <w:sz w:val="20"/>
                <w:szCs w:val="20"/>
              </w:rPr>
              <w:t>Doğum</w:t>
            </w:r>
          </w:p>
        </w:tc>
        <w:tc>
          <w:tcPr>
            <w:tcW w:w="3300" w:type="dxa"/>
          </w:tcPr>
          <w:p w:rsidR="00024AE8" w:rsidRPr="00BA5EA8" w:rsidRDefault="00024AE8" w:rsidP="00024AE8">
            <w:pPr>
              <w:spacing w:after="0"/>
              <w:ind w:right="74"/>
              <w:rPr>
                <w:rFonts w:cs="Calibri"/>
                <w:sz w:val="20"/>
                <w:szCs w:val="20"/>
              </w:rPr>
            </w:pPr>
            <w:r w:rsidRPr="00BA5EA8">
              <w:rPr>
                <w:rFonts w:cs="Calibri"/>
                <w:sz w:val="20"/>
                <w:szCs w:val="20"/>
              </w:rPr>
              <w:t>Normal doğum fizyolojisi</w:t>
            </w:r>
          </w:p>
          <w:p w:rsidR="00024AE8" w:rsidRPr="00BA5EA8" w:rsidRDefault="00024AE8" w:rsidP="00024AE8">
            <w:pPr>
              <w:spacing w:after="0"/>
              <w:ind w:right="74"/>
              <w:rPr>
                <w:rFonts w:cs="Calibri"/>
                <w:sz w:val="20"/>
                <w:szCs w:val="20"/>
              </w:rPr>
            </w:pPr>
            <w:r w:rsidRPr="00BA5EA8">
              <w:rPr>
                <w:rFonts w:cs="Calibri"/>
                <w:sz w:val="20"/>
                <w:szCs w:val="20"/>
              </w:rPr>
              <w:t>Uterotonik ve oksitosik ajanlar</w:t>
            </w:r>
          </w:p>
          <w:p w:rsidR="00024AE8" w:rsidRPr="00BA5EA8" w:rsidRDefault="00024AE8" w:rsidP="00024AE8">
            <w:pPr>
              <w:spacing w:after="0"/>
              <w:ind w:right="74"/>
              <w:rPr>
                <w:rFonts w:cs="Calibri"/>
                <w:sz w:val="20"/>
                <w:szCs w:val="20"/>
              </w:rPr>
            </w:pPr>
            <w:r w:rsidRPr="00BA5EA8">
              <w:rPr>
                <w:rFonts w:cs="Calibri"/>
                <w:sz w:val="20"/>
                <w:szCs w:val="20"/>
              </w:rPr>
              <w:t xml:space="preserve">Prezentasyon ve pozisyon </w:t>
            </w:r>
            <w:proofErr w:type="gramStart"/>
            <w:r w:rsidRPr="00BA5EA8">
              <w:rPr>
                <w:rFonts w:cs="Calibri"/>
                <w:sz w:val="20"/>
                <w:szCs w:val="20"/>
              </w:rPr>
              <w:t>anomalileri</w:t>
            </w:r>
            <w:proofErr w:type="gramEnd"/>
          </w:p>
          <w:p w:rsidR="00024AE8" w:rsidRPr="00BA5EA8" w:rsidRDefault="00024AE8" w:rsidP="00024AE8">
            <w:pPr>
              <w:spacing w:after="0"/>
              <w:ind w:right="74"/>
              <w:rPr>
                <w:rFonts w:cs="Calibri"/>
                <w:sz w:val="20"/>
                <w:szCs w:val="20"/>
              </w:rPr>
            </w:pPr>
            <w:r w:rsidRPr="00BA5EA8">
              <w:rPr>
                <w:rFonts w:cs="Calibri"/>
                <w:sz w:val="20"/>
                <w:szCs w:val="20"/>
              </w:rPr>
              <w:t xml:space="preserve">Doğumda görülebilen </w:t>
            </w:r>
            <w:proofErr w:type="gramStart"/>
            <w:r w:rsidRPr="00BA5EA8">
              <w:rPr>
                <w:rFonts w:cs="Calibri"/>
                <w:sz w:val="20"/>
                <w:szCs w:val="20"/>
              </w:rPr>
              <w:t>komplikasyonlar</w:t>
            </w:r>
            <w:proofErr w:type="gramEnd"/>
            <w:r w:rsidRPr="00BA5EA8">
              <w:rPr>
                <w:rFonts w:cs="Calibri"/>
                <w:sz w:val="20"/>
                <w:szCs w:val="20"/>
              </w:rPr>
              <w:t xml:space="preserve"> ve tedavileri</w:t>
            </w:r>
          </w:p>
          <w:p w:rsidR="00024AE8" w:rsidRPr="00BA5EA8" w:rsidRDefault="00024AE8" w:rsidP="00024AE8">
            <w:pPr>
              <w:spacing w:after="0"/>
              <w:ind w:right="74"/>
              <w:rPr>
                <w:rFonts w:cs="Calibri"/>
                <w:sz w:val="20"/>
                <w:szCs w:val="20"/>
              </w:rPr>
            </w:pPr>
          </w:p>
        </w:tc>
        <w:tc>
          <w:tcPr>
            <w:tcW w:w="5800" w:type="dxa"/>
          </w:tcPr>
          <w:p w:rsidR="00024AE8" w:rsidRPr="00BA5EA8" w:rsidRDefault="00024AE8" w:rsidP="00024AE8">
            <w:pPr>
              <w:spacing w:after="0"/>
              <w:ind w:right="74"/>
              <w:rPr>
                <w:rFonts w:cs="Calibri"/>
                <w:sz w:val="20"/>
                <w:szCs w:val="20"/>
              </w:rPr>
            </w:pPr>
            <w:r w:rsidRPr="00BA5EA8">
              <w:rPr>
                <w:rFonts w:cs="Calibri"/>
                <w:sz w:val="20"/>
                <w:szCs w:val="20"/>
              </w:rPr>
              <w:t xml:space="preserve">Doğumun vaginal yoldan olup olmayacağına karar verebilmeli </w:t>
            </w:r>
          </w:p>
          <w:p w:rsidR="00024AE8" w:rsidRPr="00BA5EA8" w:rsidRDefault="00024AE8" w:rsidP="00024AE8">
            <w:pPr>
              <w:spacing w:after="0"/>
              <w:ind w:right="74"/>
              <w:rPr>
                <w:rFonts w:cs="Calibri"/>
                <w:sz w:val="20"/>
                <w:szCs w:val="20"/>
              </w:rPr>
            </w:pPr>
            <w:r w:rsidRPr="00BA5EA8">
              <w:rPr>
                <w:rFonts w:cs="Calibri"/>
                <w:sz w:val="20"/>
                <w:szCs w:val="20"/>
              </w:rPr>
              <w:t>Normal doğumu yaptırabilmeli</w:t>
            </w:r>
          </w:p>
          <w:p w:rsidR="00024AE8" w:rsidRPr="00BA5EA8" w:rsidRDefault="00024AE8" w:rsidP="00024AE8">
            <w:pPr>
              <w:spacing w:after="0"/>
              <w:ind w:right="74"/>
              <w:rPr>
                <w:rFonts w:cs="Calibri"/>
                <w:sz w:val="20"/>
                <w:szCs w:val="20"/>
              </w:rPr>
            </w:pPr>
            <w:r w:rsidRPr="00BA5EA8">
              <w:rPr>
                <w:rFonts w:cs="Calibri"/>
                <w:sz w:val="20"/>
                <w:szCs w:val="20"/>
              </w:rPr>
              <w:t>Epizyotomi açabilmeli ve onarabilmeli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doğumda oluşan </w:t>
            </w:r>
            <w:proofErr w:type="gramStart"/>
            <w:r w:rsidRPr="00BA5EA8">
              <w:rPr>
                <w:rFonts w:cs="Calibri"/>
                <w:sz w:val="20"/>
                <w:szCs w:val="20"/>
              </w:rPr>
              <w:t>komplikasyonlar</w:t>
            </w:r>
            <w:proofErr w:type="gramEnd"/>
            <w:r w:rsidRPr="00BA5EA8">
              <w:rPr>
                <w:rFonts w:cs="Calibri"/>
                <w:sz w:val="20"/>
                <w:szCs w:val="20"/>
              </w:rPr>
              <w:t xml:space="preserve"> için tıbbi çözümler oluşturabilmeli</w:t>
            </w:r>
          </w:p>
          <w:p w:rsidR="00024AE8" w:rsidRPr="00BA5EA8" w:rsidRDefault="00024AE8" w:rsidP="00024AE8">
            <w:pPr>
              <w:spacing w:after="0"/>
              <w:ind w:right="74"/>
              <w:rPr>
                <w:rFonts w:cs="Calibri"/>
                <w:sz w:val="20"/>
                <w:szCs w:val="20"/>
              </w:rPr>
            </w:pPr>
            <w:r w:rsidRPr="00BA5EA8">
              <w:rPr>
                <w:rFonts w:cs="Calibri"/>
                <w:sz w:val="20"/>
                <w:szCs w:val="20"/>
              </w:rPr>
              <w:t>Acil durumlarda ilk müdahaleyi yapabilmeli</w:t>
            </w:r>
          </w:p>
          <w:p w:rsidR="00024AE8" w:rsidRPr="00BA5EA8" w:rsidRDefault="00024AE8" w:rsidP="00024AE8">
            <w:pPr>
              <w:spacing w:after="0"/>
              <w:ind w:right="74"/>
              <w:rPr>
                <w:rFonts w:cs="Calibri"/>
                <w:sz w:val="20"/>
                <w:szCs w:val="20"/>
              </w:rPr>
            </w:pPr>
            <w:r w:rsidRPr="00BA5EA8">
              <w:rPr>
                <w:rFonts w:cs="Calibri"/>
                <w:sz w:val="20"/>
                <w:szCs w:val="20"/>
              </w:rPr>
              <w:t>Sezaryen ve forsepsle doğum endikasyonunu koyabilmeli</w:t>
            </w:r>
          </w:p>
          <w:p w:rsidR="00024AE8" w:rsidRPr="00BA5EA8" w:rsidRDefault="00024AE8" w:rsidP="00024AE8">
            <w:pPr>
              <w:spacing w:after="0"/>
              <w:ind w:right="74"/>
              <w:rPr>
                <w:rFonts w:cs="Calibri"/>
                <w:sz w:val="20"/>
                <w:szCs w:val="20"/>
              </w:rPr>
            </w:pPr>
            <w:r w:rsidRPr="00BA5EA8">
              <w:rPr>
                <w:rFonts w:cs="Calibri"/>
                <w:sz w:val="20"/>
                <w:szCs w:val="20"/>
              </w:rPr>
              <w:t>Hastayı uygun zaman ve koşullarda hastaneye sevk edebilmeli</w:t>
            </w:r>
          </w:p>
        </w:tc>
      </w:tr>
      <w:tr w:rsidR="00024AE8" w:rsidRPr="00BA5EA8" w:rsidTr="00024AE8">
        <w:trPr>
          <w:jc w:val="center"/>
        </w:trPr>
        <w:tc>
          <w:tcPr>
            <w:tcW w:w="1670" w:type="dxa"/>
          </w:tcPr>
          <w:p w:rsidR="00024AE8" w:rsidRPr="00BA5EA8" w:rsidRDefault="00024AE8" w:rsidP="00024AE8">
            <w:pPr>
              <w:spacing w:after="0"/>
              <w:ind w:right="74"/>
              <w:rPr>
                <w:rFonts w:cs="Calibri"/>
                <w:sz w:val="20"/>
                <w:szCs w:val="20"/>
              </w:rPr>
            </w:pPr>
            <w:r w:rsidRPr="00BA5EA8">
              <w:rPr>
                <w:rFonts w:cs="Calibri"/>
                <w:sz w:val="20"/>
                <w:szCs w:val="20"/>
              </w:rPr>
              <w:lastRenderedPageBreak/>
              <w:t>Doğum sonrası bakım</w:t>
            </w:r>
          </w:p>
        </w:tc>
        <w:tc>
          <w:tcPr>
            <w:tcW w:w="3300" w:type="dxa"/>
          </w:tcPr>
          <w:p w:rsidR="00024AE8" w:rsidRPr="00BA5EA8" w:rsidRDefault="00024AE8" w:rsidP="00024AE8">
            <w:pPr>
              <w:spacing w:after="0"/>
              <w:ind w:right="74"/>
              <w:rPr>
                <w:rFonts w:cs="Calibri"/>
                <w:sz w:val="20"/>
                <w:szCs w:val="20"/>
              </w:rPr>
            </w:pPr>
            <w:r w:rsidRPr="00BA5EA8">
              <w:rPr>
                <w:rFonts w:cs="Calibri"/>
                <w:sz w:val="20"/>
                <w:szCs w:val="20"/>
              </w:rPr>
              <w:t>Lohusalık fizyolojisi</w:t>
            </w:r>
          </w:p>
          <w:p w:rsidR="00024AE8" w:rsidRPr="00BA5EA8" w:rsidRDefault="00024AE8" w:rsidP="00024AE8">
            <w:pPr>
              <w:spacing w:after="0"/>
              <w:ind w:right="74"/>
              <w:rPr>
                <w:rFonts w:cs="Calibri"/>
                <w:sz w:val="20"/>
                <w:szCs w:val="20"/>
              </w:rPr>
            </w:pPr>
            <w:r w:rsidRPr="00BA5EA8">
              <w:rPr>
                <w:rFonts w:cs="Calibri"/>
                <w:sz w:val="20"/>
                <w:szCs w:val="20"/>
              </w:rPr>
              <w:t xml:space="preserve">Puerperal </w:t>
            </w:r>
            <w:proofErr w:type="gramStart"/>
            <w:r w:rsidRPr="00BA5EA8">
              <w:rPr>
                <w:rFonts w:cs="Calibri"/>
                <w:sz w:val="20"/>
                <w:szCs w:val="20"/>
              </w:rPr>
              <w:t>enfeksiyonlar</w:t>
            </w:r>
            <w:proofErr w:type="gramEnd"/>
          </w:p>
        </w:tc>
        <w:tc>
          <w:tcPr>
            <w:tcW w:w="5800" w:type="dxa"/>
          </w:tcPr>
          <w:p w:rsidR="00024AE8" w:rsidRPr="00BA5EA8" w:rsidRDefault="00024AE8" w:rsidP="00024AE8">
            <w:pPr>
              <w:spacing w:after="0"/>
              <w:ind w:right="74"/>
              <w:rPr>
                <w:rFonts w:cs="Calibri"/>
                <w:sz w:val="20"/>
                <w:szCs w:val="20"/>
              </w:rPr>
            </w:pPr>
            <w:r w:rsidRPr="00BA5EA8">
              <w:rPr>
                <w:rFonts w:cs="Calibri"/>
                <w:sz w:val="20"/>
                <w:szCs w:val="20"/>
              </w:rPr>
              <w:t xml:space="preserve">Lohusalıkta oluşan patolojik durumlara ve puerperal </w:t>
            </w:r>
            <w:proofErr w:type="gramStart"/>
            <w:r w:rsidRPr="00BA5EA8">
              <w:rPr>
                <w:rFonts w:cs="Calibri"/>
                <w:sz w:val="20"/>
                <w:szCs w:val="20"/>
              </w:rPr>
              <w:t>enfeksiyonlara</w:t>
            </w:r>
            <w:proofErr w:type="gramEnd"/>
            <w:r w:rsidRPr="00BA5EA8">
              <w:rPr>
                <w:rFonts w:cs="Calibri"/>
                <w:sz w:val="20"/>
                <w:szCs w:val="20"/>
              </w:rPr>
              <w:t xml:space="preserve"> tanı koyabilmeli</w:t>
            </w:r>
          </w:p>
          <w:p w:rsidR="00024AE8" w:rsidRPr="00BA5EA8" w:rsidRDefault="00024AE8" w:rsidP="00024AE8">
            <w:pPr>
              <w:spacing w:after="0"/>
              <w:ind w:right="74"/>
              <w:rPr>
                <w:rFonts w:cs="Calibri"/>
                <w:sz w:val="20"/>
                <w:szCs w:val="20"/>
              </w:rPr>
            </w:pPr>
            <w:r w:rsidRPr="00BA5EA8">
              <w:rPr>
                <w:rFonts w:cs="Calibri"/>
                <w:sz w:val="20"/>
                <w:szCs w:val="20"/>
              </w:rPr>
              <w:t>Evde ve ayaktan hasta bakımı sınırlılıkları içinde ortaya çıkan hastalıklar için tıbbi çözümler önerebilmeli</w:t>
            </w:r>
          </w:p>
          <w:p w:rsidR="00024AE8" w:rsidRPr="00BA5EA8" w:rsidRDefault="00024AE8" w:rsidP="00024AE8">
            <w:pPr>
              <w:spacing w:after="0"/>
              <w:ind w:right="74"/>
              <w:rPr>
                <w:rFonts w:cs="Calibri"/>
                <w:sz w:val="20"/>
                <w:szCs w:val="20"/>
              </w:rPr>
            </w:pPr>
            <w:r w:rsidRPr="00BA5EA8">
              <w:rPr>
                <w:rFonts w:cs="Calibri"/>
                <w:sz w:val="20"/>
                <w:szCs w:val="20"/>
              </w:rPr>
              <w:t xml:space="preserve">Bu hastalıklarda 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Hastayı uygun zaman ve koşullarda hastaneye sevk edebilmeli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hastayı takip edebilmeli</w:t>
            </w:r>
          </w:p>
          <w:p w:rsidR="00024AE8" w:rsidRPr="00BA5EA8" w:rsidRDefault="00024AE8" w:rsidP="00024AE8">
            <w:pPr>
              <w:spacing w:after="0"/>
              <w:ind w:right="74"/>
              <w:rPr>
                <w:rFonts w:cs="Calibri"/>
                <w:sz w:val="20"/>
                <w:szCs w:val="20"/>
              </w:rPr>
            </w:pPr>
            <w:r w:rsidRPr="00BA5EA8">
              <w:rPr>
                <w:rFonts w:cs="Calibri"/>
                <w:sz w:val="20"/>
                <w:szCs w:val="20"/>
              </w:rPr>
              <w:t>Acil durumlarda ilk müdahaleyi yapabilmeli</w:t>
            </w:r>
          </w:p>
        </w:tc>
      </w:tr>
      <w:tr w:rsidR="00024AE8" w:rsidRPr="00BA5EA8" w:rsidTr="00024AE8">
        <w:trPr>
          <w:jc w:val="center"/>
        </w:trPr>
        <w:tc>
          <w:tcPr>
            <w:tcW w:w="1670" w:type="dxa"/>
          </w:tcPr>
          <w:p w:rsidR="00024AE8" w:rsidRPr="00BA5EA8" w:rsidRDefault="00024AE8" w:rsidP="00024AE8">
            <w:pPr>
              <w:spacing w:after="0"/>
              <w:ind w:right="74"/>
              <w:rPr>
                <w:rFonts w:cs="Calibri"/>
                <w:sz w:val="20"/>
                <w:szCs w:val="20"/>
              </w:rPr>
            </w:pPr>
            <w:r w:rsidRPr="00BA5EA8">
              <w:rPr>
                <w:rFonts w:cs="Calibri"/>
                <w:sz w:val="20"/>
                <w:szCs w:val="20"/>
              </w:rPr>
              <w:t>Obstetrik aciller</w:t>
            </w:r>
          </w:p>
        </w:tc>
        <w:tc>
          <w:tcPr>
            <w:tcW w:w="3300" w:type="dxa"/>
          </w:tcPr>
          <w:p w:rsidR="00024AE8" w:rsidRPr="00BA5EA8" w:rsidRDefault="00024AE8" w:rsidP="00024AE8">
            <w:pPr>
              <w:spacing w:after="0"/>
              <w:ind w:right="74"/>
              <w:rPr>
                <w:rFonts w:cs="Calibri"/>
                <w:sz w:val="20"/>
                <w:szCs w:val="20"/>
              </w:rPr>
            </w:pPr>
            <w:r w:rsidRPr="00BA5EA8">
              <w:rPr>
                <w:rFonts w:cs="Calibri"/>
                <w:sz w:val="20"/>
                <w:szCs w:val="20"/>
              </w:rPr>
              <w:t>Abortion tanımı ve sınıflaması</w:t>
            </w:r>
          </w:p>
          <w:p w:rsidR="00024AE8" w:rsidRPr="00BA5EA8" w:rsidRDefault="00024AE8" w:rsidP="00024AE8">
            <w:pPr>
              <w:spacing w:after="0"/>
              <w:ind w:right="74"/>
              <w:rPr>
                <w:rFonts w:cs="Calibri"/>
                <w:sz w:val="20"/>
                <w:szCs w:val="20"/>
              </w:rPr>
            </w:pPr>
            <w:r w:rsidRPr="00BA5EA8">
              <w:rPr>
                <w:rFonts w:cs="Calibri"/>
                <w:sz w:val="20"/>
                <w:szCs w:val="20"/>
              </w:rPr>
              <w:t>Tanı ve tedavi protokolleri</w:t>
            </w:r>
          </w:p>
        </w:tc>
        <w:tc>
          <w:tcPr>
            <w:tcW w:w="5800" w:type="dxa"/>
          </w:tcPr>
          <w:p w:rsidR="00024AE8" w:rsidRPr="00BA5EA8" w:rsidRDefault="00024AE8" w:rsidP="00024AE8">
            <w:pPr>
              <w:spacing w:after="0"/>
              <w:ind w:right="74"/>
              <w:rPr>
                <w:rFonts w:cs="Calibri"/>
                <w:sz w:val="20"/>
                <w:szCs w:val="20"/>
              </w:rPr>
            </w:pPr>
            <w:r w:rsidRPr="00BA5EA8">
              <w:rPr>
                <w:rFonts w:cs="Calibri"/>
                <w:sz w:val="20"/>
                <w:szCs w:val="20"/>
              </w:rPr>
              <w:t>Abortus tanısı koyabilmeli</w:t>
            </w:r>
          </w:p>
          <w:p w:rsidR="00024AE8" w:rsidRPr="00BA5EA8" w:rsidRDefault="00024AE8" w:rsidP="00024AE8">
            <w:pPr>
              <w:spacing w:after="0"/>
              <w:ind w:right="74"/>
              <w:rPr>
                <w:rFonts w:cs="Calibri"/>
                <w:sz w:val="20"/>
                <w:szCs w:val="20"/>
              </w:rPr>
            </w:pPr>
            <w:r w:rsidRPr="00BA5EA8">
              <w:rPr>
                <w:rFonts w:cs="Calibri"/>
                <w:sz w:val="20"/>
                <w:szCs w:val="20"/>
              </w:rPr>
              <w:t xml:space="preserve">Acil durumlarda ilk müdahaleyi yapabilmeli </w:t>
            </w:r>
          </w:p>
          <w:p w:rsidR="00024AE8" w:rsidRPr="00BA5EA8" w:rsidRDefault="00024AE8" w:rsidP="00024AE8">
            <w:pPr>
              <w:spacing w:after="0"/>
              <w:ind w:right="74"/>
              <w:rPr>
                <w:rFonts w:cs="Calibri"/>
                <w:sz w:val="20"/>
                <w:szCs w:val="20"/>
              </w:rPr>
            </w:pPr>
            <w:r w:rsidRPr="00BA5EA8">
              <w:rPr>
                <w:rFonts w:cs="Calibri"/>
                <w:sz w:val="20"/>
                <w:szCs w:val="20"/>
              </w:rPr>
              <w:t>Hastayı uygun zaman ve koşullarda hastaneye sevk edebilmeli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hastayı takip edebilmeli</w:t>
            </w:r>
          </w:p>
        </w:tc>
      </w:tr>
      <w:tr w:rsidR="00024AE8" w:rsidRPr="00BA5EA8" w:rsidTr="00024AE8">
        <w:trPr>
          <w:jc w:val="center"/>
        </w:trPr>
        <w:tc>
          <w:tcPr>
            <w:tcW w:w="1670" w:type="dxa"/>
          </w:tcPr>
          <w:p w:rsidR="00024AE8" w:rsidRPr="00BA5EA8" w:rsidRDefault="00024AE8" w:rsidP="00024AE8">
            <w:pPr>
              <w:spacing w:after="0"/>
              <w:ind w:right="74"/>
              <w:rPr>
                <w:rFonts w:cs="Calibri"/>
                <w:sz w:val="20"/>
                <w:szCs w:val="20"/>
              </w:rPr>
            </w:pPr>
            <w:r w:rsidRPr="00BA5EA8">
              <w:rPr>
                <w:rFonts w:cs="Calibri"/>
                <w:sz w:val="20"/>
                <w:szCs w:val="20"/>
              </w:rPr>
              <w:t>Aile planlaması</w:t>
            </w:r>
          </w:p>
        </w:tc>
        <w:tc>
          <w:tcPr>
            <w:tcW w:w="3300" w:type="dxa"/>
          </w:tcPr>
          <w:p w:rsidR="00024AE8" w:rsidRPr="00BA5EA8" w:rsidRDefault="00024AE8" w:rsidP="00024AE8">
            <w:pPr>
              <w:spacing w:after="0"/>
              <w:ind w:right="74"/>
              <w:rPr>
                <w:rFonts w:cs="Calibri"/>
                <w:sz w:val="20"/>
                <w:szCs w:val="20"/>
              </w:rPr>
            </w:pPr>
            <w:r w:rsidRPr="00BA5EA8">
              <w:rPr>
                <w:rFonts w:cs="Calibri"/>
                <w:sz w:val="20"/>
                <w:szCs w:val="20"/>
              </w:rPr>
              <w:t xml:space="preserve">Aile planlamasında kullanılan yöntemler </w:t>
            </w:r>
          </w:p>
        </w:tc>
        <w:tc>
          <w:tcPr>
            <w:tcW w:w="5800" w:type="dxa"/>
          </w:tcPr>
          <w:p w:rsidR="00024AE8" w:rsidRPr="00BA5EA8" w:rsidRDefault="00024AE8" w:rsidP="00024AE8">
            <w:pPr>
              <w:spacing w:after="0"/>
              <w:ind w:right="74"/>
              <w:rPr>
                <w:rFonts w:cs="Calibri"/>
                <w:sz w:val="20"/>
                <w:szCs w:val="20"/>
              </w:rPr>
            </w:pPr>
            <w:r w:rsidRPr="00BA5EA8">
              <w:rPr>
                <w:rFonts w:cs="Calibri"/>
                <w:sz w:val="20"/>
                <w:szCs w:val="20"/>
              </w:rPr>
              <w:t>Tüm aile planlaması yöntemleri için danışmanlık verebilmeli</w:t>
            </w:r>
          </w:p>
          <w:p w:rsidR="00024AE8" w:rsidRPr="00BA5EA8" w:rsidRDefault="00024AE8" w:rsidP="00024AE8">
            <w:pPr>
              <w:spacing w:after="0"/>
              <w:ind w:right="74"/>
              <w:rPr>
                <w:rFonts w:cs="Calibri"/>
                <w:sz w:val="20"/>
                <w:szCs w:val="20"/>
              </w:rPr>
            </w:pPr>
            <w:r w:rsidRPr="00BA5EA8">
              <w:rPr>
                <w:rFonts w:cs="Calibri"/>
                <w:sz w:val="20"/>
                <w:szCs w:val="20"/>
              </w:rPr>
              <w:t>Bireye uygun yöntem seçimini sağlayabilmeli</w:t>
            </w:r>
          </w:p>
          <w:p w:rsidR="00024AE8" w:rsidRPr="00BA5EA8" w:rsidRDefault="00024AE8" w:rsidP="00024AE8">
            <w:pPr>
              <w:spacing w:after="0"/>
              <w:ind w:right="74"/>
              <w:rPr>
                <w:rFonts w:cs="Calibri"/>
                <w:sz w:val="20"/>
                <w:szCs w:val="20"/>
              </w:rPr>
            </w:pPr>
            <w:r w:rsidRPr="00BA5EA8">
              <w:rPr>
                <w:rFonts w:cs="Calibri"/>
                <w:sz w:val="20"/>
                <w:szCs w:val="20"/>
              </w:rPr>
              <w:t xml:space="preserve">Doğum kontrol yöntemlerinin olası yan etki ve </w:t>
            </w:r>
            <w:proofErr w:type="gramStart"/>
            <w:r w:rsidRPr="00BA5EA8">
              <w:rPr>
                <w:rFonts w:cs="Calibri"/>
                <w:sz w:val="20"/>
                <w:szCs w:val="20"/>
              </w:rPr>
              <w:t>komplikasyonları</w:t>
            </w:r>
            <w:proofErr w:type="gramEnd"/>
            <w:r w:rsidRPr="00BA5EA8">
              <w:rPr>
                <w:rFonts w:cs="Calibri"/>
                <w:sz w:val="20"/>
                <w:szCs w:val="20"/>
              </w:rPr>
              <w:t xml:space="preserve"> ile bunların giderilme yöntemlerini bilmeli ve uygulayabilmeli </w:t>
            </w:r>
          </w:p>
          <w:p w:rsidR="00024AE8" w:rsidRPr="00BA5EA8" w:rsidRDefault="00024AE8" w:rsidP="00024AE8">
            <w:pPr>
              <w:spacing w:after="0"/>
              <w:ind w:right="74"/>
              <w:rPr>
                <w:rFonts w:cs="Calibri"/>
                <w:sz w:val="20"/>
                <w:szCs w:val="20"/>
              </w:rPr>
            </w:pPr>
            <w:r w:rsidRPr="00BA5EA8">
              <w:rPr>
                <w:rFonts w:cs="Calibri"/>
                <w:sz w:val="20"/>
                <w:szCs w:val="20"/>
              </w:rPr>
              <w:t>RİA takabilmeli ve çıkarabilmeli</w:t>
            </w:r>
          </w:p>
          <w:p w:rsidR="00024AE8" w:rsidRPr="00BA5EA8" w:rsidRDefault="00024AE8" w:rsidP="00024AE8">
            <w:pPr>
              <w:spacing w:after="0"/>
              <w:ind w:right="74"/>
              <w:rPr>
                <w:rFonts w:cs="Calibri"/>
                <w:sz w:val="20"/>
                <w:szCs w:val="20"/>
              </w:rPr>
            </w:pPr>
            <w:r w:rsidRPr="00BA5EA8">
              <w:rPr>
                <w:rFonts w:cs="Calibri"/>
                <w:sz w:val="20"/>
                <w:szCs w:val="20"/>
              </w:rPr>
              <w:t>Aile planlaması yöntemi kullanan kadınların bu yöntemlere özel kontrollerini yapabilmeli</w:t>
            </w:r>
          </w:p>
        </w:tc>
      </w:tr>
    </w:tbl>
    <w:p w:rsidR="00024AE8" w:rsidRPr="00BA5EA8" w:rsidRDefault="00024AE8" w:rsidP="00024AE8">
      <w:pPr>
        <w:ind w:right="71"/>
        <w:rPr>
          <w:rFonts w:cs="Calibri"/>
        </w:rPr>
      </w:pPr>
    </w:p>
    <w:p w:rsidR="00C851A6" w:rsidRDefault="00C851A6">
      <w:pPr>
        <w:rPr>
          <w:rFonts w:ascii="Calibri" w:eastAsiaTheme="majorEastAsia" w:hAnsi="Calibri" w:cs="Calibri"/>
          <w:b/>
          <w:bCs/>
          <w:sz w:val="26"/>
          <w:szCs w:val="26"/>
        </w:rPr>
      </w:pPr>
      <w:bookmarkStart w:id="75" w:name="_Toc262066844"/>
      <w:bookmarkStart w:id="76" w:name="_Toc262126756"/>
      <w:bookmarkStart w:id="77" w:name="_Toc290668370"/>
      <w:r>
        <w:rPr>
          <w:rFonts w:ascii="Calibri" w:hAnsi="Calibri" w:cs="Calibri"/>
        </w:rPr>
        <w:br w:type="page"/>
      </w:r>
    </w:p>
    <w:p w:rsidR="00024AE8" w:rsidRPr="00BA5EA8" w:rsidRDefault="00024AE8" w:rsidP="00C851A6">
      <w:pPr>
        <w:pStyle w:val="Balk2"/>
      </w:pPr>
      <w:bookmarkStart w:id="78" w:name="_Toc299088621"/>
      <w:r w:rsidRPr="00BA5EA8">
        <w:lastRenderedPageBreak/>
        <w:t>GENEL CERRAHİ (1 ay)</w:t>
      </w:r>
      <w:bookmarkEnd w:id="75"/>
      <w:bookmarkEnd w:id="76"/>
      <w:bookmarkEnd w:id="77"/>
      <w:bookmarkEnd w:id="78"/>
    </w:p>
    <w:p w:rsidR="00024AE8" w:rsidRPr="00BA5EA8" w:rsidRDefault="00024AE8" w:rsidP="00024AE8">
      <w:pPr>
        <w:ind w:right="71"/>
        <w:jc w:val="both"/>
        <w:rPr>
          <w:rFonts w:cs="Calibri"/>
        </w:rPr>
      </w:pPr>
      <w:r w:rsidRPr="00BA5EA8">
        <w:rPr>
          <w:rFonts w:cs="Calibri"/>
        </w:rPr>
        <w:t xml:space="preserve">Tababet uzmanlık tüzüğüne göre aile hekimliği uzmanlık eğitiminin 1 ayı </w:t>
      </w:r>
      <w:r>
        <w:rPr>
          <w:rFonts w:cs="Calibri"/>
        </w:rPr>
        <w:t>genel cerrahi rotasyonunda geçmektedir.</w:t>
      </w:r>
      <w:r w:rsidRPr="00BA5EA8">
        <w:rPr>
          <w:rFonts w:cs="Calibri"/>
        </w:rPr>
        <w:t xml:space="preserve"> </w:t>
      </w:r>
    </w:p>
    <w:p w:rsidR="00024AE8" w:rsidRPr="00BA5EA8" w:rsidRDefault="00024AE8" w:rsidP="00024AE8">
      <w:pPr>
        <w:ind w:right="71"/>
        <w:jc w:val="both"/>
        <w:rPr>
          <w:rFonts w:cs="Calibri"/>
        </w:rPr>
      </w:pPr>
      <w:r w:rsidRPr="00BA5EA8">
        <w:rPr>
          <w:rFonts w:cs="Calibri"/>
        </w:rPr>
        <w:t>Bu 1 aylık rotasyon sırasında bir aile hekiminin günlük pratikte karşılaşacağı acil cerrahi durumla</w:t>
      </w:r>
      <w:r w:rsidR="00AB5ABE">
        <w:rPr>
          <w:rFonts w:cs="Calibri"/>
        </w:rPr>
        <w:t>rla</w:t>
      </w:r>
      <w:r w:rsidRPr="00BA5EA8">
        <w:rPr>
          <w:rFonts w:cs="Calibri"/>
        </w:rPr>
        <w:t xml:space="preserve"> ilgili bilgi ve becerinin kazandırılması hed</w:t>
      </w:r>
      <w:r w:rsidR="00AB5ABE">
        <w:rPr>
          <w:rFonts w:cs="Calibri"/>
        </w:rPr>
        <w:t xml:space="preserve">eflenmektedir. Bununla beraber </w:t>
      </w:r>
      <w:proofErr w:type="gramStart"/>
      <w:r w:rsidR="00AB5ABE">
        <w:rPr>
          <w:rFonts w:cs="Calibri"/>
        </w:rPr>
        <w:t>d</w:t>
      </w:r>
      <w:r w:rsidRPr="00BA5EA8">
        <w:rPr>
          <w:rFonts w:cs="Calibri"/>
        </w:rPr>
        <w:t>ahiliye</w:t>
      </w:r>
      <w:proofErr w:type="gramEnd"/>
      <w:r w:rsidRPr="00BA5EA8">
        <w:rPr>
          <w:rFonts w:cs="Calibri"/>
        </w:rPr>
        <w:t>, kadın doğum, çocuk ve psikiyatri rotasyonları esnasında da bu branşların acilleriyle ilgili eğitim verilecektir. Tababet uzmanlık tüzüğünün ilgili bölümü de bu paraleldedir.</w:t>
      </w:r>
    </w:p>
    <w:p w:rsidR="00024AE8" w:rsidRPr="00BA5EA8" w:rsidRDefault="00024AE8" w:rsidP="00024AE8">
      <w:pPr>
        <w:ind w:right="71"/>
        <w:jc w:val="both"/>
        <w:rPr>
          <w:rFonts w:cs="Calibri"/>
        </w:rPr>
      </w:pPr>
      <w:r w:rsidRPr="00BA5EA8">
        <w:rPr>
          <w:rFonts w:cs="Calibri"/>
        </w:rPr>
        <w:t>Atatürk Üniversitesi Tıp Fakültesi Aile Hekimliği Anabilim Dalı’nın Genel cerrahi rotasyonu için öngördüğü zaman dağılımı şu şekildedir:</w:t>
      </w:r>
    </w:p>
    <w:p w:rsidR="00024AE8" w:rsidRPr="00BA5EA8" w:rsidRDefault="00024AE8" w:rsidP="00024AE8">
      <w:pPr>
        <w:ind w:right="71" w:firstLine="708"/>
        <w:jc w:val="both"/>
        <w:rPr>
          <w:rFonts w:cs="Calibri"/>
        </w:rPr>
      </w:pPr>
      <w:r w:rsidRPr="00BA5EA8">
        <w:rPr>
          <w:rFonts w:cs="Calibri"/>
        </w:rPr>
        <w:t>Acil cerrahi polikliniği:</w:t>
      </w:r>
      <w:r w:rsidRPr="00BA5EA8">
        <w:rPr>
          <w:rFonts w:cs="Calibri"/>
        </w:rPr>
        <w:tab/>
        <w:t>2 hafta</w:t>
      </w:r>
    </w:p>
    <w:p w:rsidR="00024AE8" w:rsidRPr="00BA5EA8" w:rsidRDefault="00024AE8" w:rsidP="00024AE8">
      <w:pPr>
        <w:ind w:right="71" w:firstLine="708"/>
        <w:jc w:val="both"/>
        <w:rPr>
          <w:rFonts w:cs="Calibri"/>
        </w:rPr>
      </w:pPr>
      <w:r w:rsidRPr="00BA5EA8">
        <w:rPr>
          <w:rFonts w:cs="Calibri"/>
        </w:rPr>
        <w:t>Genel cerrahi servisi:</w:t>
      </w:r>
      <w:r w:rsidRPr="00BA5EA8">
        <w:rPr>
          <w:rFonts w:cs="Calibri"/>
        </w:rPr>
        <w:tab/>
        <w:t>2 hafta</w:t>
      </w:r>
    </w:p>
    <w:p w:rsidR="00024AE8" w:rsidRPr="00BA5EA8" w:rsidRDefault="00024AE8" w:rsidP="00024AE8">
      <w:pPr>
        <w:ind w:right="71"/>
        <w:jc w:val="both"/>
        <w:rPr>
          <w:rFonts w:cs="Calibri"/>
        </w:rPr>
      </w:pPr>
      <w:r w:rsidRPr="00BA5EA8">
        <w:rPr>
          <w:rFonts w:cs="Calibri"/>
        </w:rPr>
        <w:t xml:space="preserve">Aile hekimliği asistanları belirtilen süre içerisinde genel cerrahi nöbet programına </w:t>
      </w:r>
      <w:proofErr w:type="gramStart"/>
      <w:r w:rsidRPr="00BA5EA8">
        <w:rPr>
          <w:rFonts w:cs="Calibri"/>
        </w:rPr>
        <w:t>dahil</w:t>
      </w:r>
      <w:proofErr w:type="gramEnd"/>
      <w:r w:rsidRPr="00BA5EA8">
        <w:rPr>
          <w:rFonts w:cs="Calibri"/>
        </w:rPr>
        <w:t xml:space="preserve"> edilecek olup nöbetlerde acil servis hizmetleriyle ilgili eğitime öncelik verilmesi uygun olacaktır.</w:t>
      </w:r>
    </w:p>
    <w:p w:rsidR="00024AE8" w:rsidRPr="00BA5EA8" w:rsidRDefault="00024AE8" w:rsidP="00024AE8">
      <w:pPr>
        <w:ind w:right="71"/>
        <w:jc w:val="both"/>
        <w:rPr>
          <w:rFonts w:cs="Calibri"/>
        </w:rPr>
      </w:pPr>
      <w:r w:rsidRPr="00BA5EA8">
        <w:rPr>
          <w:rFonts w:cs="Calibri"/>
        </w:rPr>
        <w:t>Genel cerrahi rotasyonu sırasında aşağıdaki konular üzerinde özellikle durulmalıdır.</w:t>
      </w:r>
    </w:p>
    <w:p w:rsidR="00024AE8" w:rsidRPr="00BA5EA8" w:rsidRDefault="00024AE8" w:rsidP="00024AE8">
      <w:pPr>
        <w:ind w:right="71"/>
        <w:rPr>
          <w:rFonts w:cs="Calibri"/>
          <w:b/>
        </w:rPr>
      </w:pPr>
    </w:p>
    <w:p w:rsidR="00024AE8" w:rsidRPr="00BA5EA8" w:rsidRDefault="00024AE8" w:rsidP="00C851A6">
      <w:pPr>
        <w:pStyle w:val="Balk3"/>
      </w:pPr>
      <w:bookmarkStart w:id="79" w:name="_Toc299088622"/>
      <w:r w:rsidRPr="00BA5EA8">
        <w:t>Acil tıp</w:t>
      </w:r>
      <w:bookmarkEnd w:id="79"/>
    </w:p>
    <w:tbl>
      <w:tblPr>
        <w:tblW w:w="10541" w:type="dxa"/>
        <w:jc w:val="center"/>
        <w:tblInd w:w="-6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20"/>
        <w:gridCol w:w="3780"/>
        <w:gridCol w:w="5341"/>
      </w:tblGrid>
      <w:tr w:rsidR="00024AE8" w:rsidRPr="00BA5EA8" w:rsidTr="00024AE8">
        <w:trPr>
          <w:jc w:val="center"/>
        </w:trPr>
        <w:tc>
          <w:tcPr>
            <w:tcW w:w="1420"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3780" w:type="dxa"/>
          </w:tcPr>
          <w:p w:rsidR="00024AE8" w:rsidRPr="00BA5EA8" w:rsidRDefault="00024AE8" w:rsidP="00024AE8">
            <w:pPr>
              <w:spacing w:after="0"/>
              <w:ind w:right="74"/>
              <w:rPr>
                <w:rFonts w:cs="Calibri"/>
                <w:b/>
                <w:sz w:val="20"/>
                <w:szCs w:val="20"/>
              </w:rPr>
            </w:pPr>
            <w:r w:rsidRPr="00BA5EA8">
              <w:rPr>
                <w:rFonts w:cs="Calibri"/>
                <w:b/>
                <w:sz w:val="20"/>
                <w:szCs w:val="20"/>
              </w:rPr>
              <w:t>BİLGİ</w:t>
            </w:r>
          </w:p>
        </w:tc>
        <w:tc>
          <w:tcPr>
            <w:tcW w:w="5341"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rPr>
          <w:jc w:val="center"/>
        </w:trPr>
        <w:tc>
          <w:tcPr>
            <w:tcW w:w="1420" w:type="dxa"/>
          </w:tcPr>
          <w:p w:rsidR="00024AE8" w:rsidRPr="00BA5EA8" w:rsidRDefault="00024AE8" w:rsidP="00024AE8">
            <w:pPr>
              <w:spacing w:after="0"/>
              <w:ind w:right="74"/>
              <w:rPr>
                <w:rFonts w:cs="Calibri"/>
                <w:sz w:val="20"/>
                <w:szCs w:val="20"/>
              </w:rPr>
            </w:pPr>
            <w:r w:rsidRPr="00BA5EA8">
              <w:rPr>
                <w:rFonts w:cs="Calibri"/>
                <w:sz w:val="20"/>
                <w:szCs w:val="20"/>
              </w:rPr>
              <w:t>Temel konular</w:t>
            </w:r>
          </w:p>
        </w:tc>
        <w:tc>
          <w:tcPr>
            <w:tcW w:w="3780" w:type="dxa"/>
          </w:tcPr>
          <w:p w:rsidR="00024AE8" w:rsidRPr="00BA5EA8" w:rsidRDefault="00024AE8" w:rsidP="00024AE8">
            <w:pPr>
              <w:spacing w:after="0"/>
              <w:ind w:right="74"/>
              <w:rPr>
                <w:rFonts w:cs="Calibri"/>
                <w:sz w:val="20"/>
                <w:szCs w:val="20"/>
              </w:rPr>
            </w:pPr>
            <w:r w:rsidRPr="00BA5EA8">
              <w:rPr>
                <w:rFonts w:cs="Calibri"/>
                <w:sz w:val="20"/>
                <w:szCs w:val="20"/>
              </w:rPr>
              <w:t>Acil hastasına ilk yaklaşım prensipleri</w:t>
            </w:r>
          </w:p>
          <w:p w:rsidR="00024AE8" w:rsidRPr="00BA5EA8" w:rsidRDefault="00024AE8" w:rsidP="00024AE8">
            <w:pPr>
              <w:spacing w:after="0"/>
              <w:ind w:right="74"/>
              <w:rPr>
                <w:rFonts w:cs="Calibri"/>
                <w:sz w:val="20"/>
                <w:szCs w:val="20"/>
              </w:rPr>
            </w:pPr>
            <w:r w:rsidRPr="00BA5EA8">
              <w:rPr>
                <w:rFonts w:cs="Calibri"/>
                <w:sz w:val="20"/>
                <w:szCs w:val="20"/>
              </w:rPr>
              <w:t>Kardiyak ve pulmoner acil durumlar ve tedavileri</w:t>
            </w:r>
          </w:p>
          <w:p w:rsidR="00024AE8" w:rsidRPr="00BA5EA8" w:rsidRDefault="00024AE8" w:rsidP="00024AE8">
            <w:pPr>
              <w:spacing w:after="0"/>
              <w:ind w:right="74"/>
              <w:rPr>
                <w:rFonts w:cs="Calibri"/>
                <w:sz w:val="20"/>
                <w:szCs w:val="20"/>
              </w:rPr>
            </w:pPr>
            <w:r w:rsidRPr="00BA5EA8">
              <w:rPr>
                <w:rFonts w:cs="Calibri"/>
                <w:sz w:val="20"/>
                <w:szCs w:val="20"/>
              </w:rPr>
              <w:t>Bilinç bozuklukları ve komanın ayırıcı tanısı ve ilk müdahaleleri</w:t>
            </w:r>
          </w:p>
          <w:p w:rsidR="00024AE8" w:rsidRPr="00BA5EA8" w:rsidRDefault="00024AE8" w:rsidP="00024AE8">
            <w:pPr>
              <w:spacing w:after="0"/>
              <w:ind w:right="74"/>
              <w:rPr>
                <w:rFonts w:cs="Calibri"/>
                <w:sz w:val="20"/>
                <w:szCs w:val="20"/>
              </w:rPr>
            </w:pPr>
            <w:r w:rsidRPr="00BA5EA8">
              <w:rPr>
                <w:rFonts w:cs="Calibri"/>
                <w:sz w:val="20"/>
                <w:szCs w:val="20"/>
              </w:rPr>
              <w:t>Ağrılı hastaya yaklaşım</w:t>
            </w:r>
          </w:p>
          <w:p w:rsidR="00024AE8" w:rsidRPr="00BA5EA8" w:rsidRDefault="00024AE8" w:rsidP="00024AE8">
            <w:pPr>
              <w:spacing w:after="0"/>
              <w:ind w:right="74"/>
              <w:rPr>
                <w:rFonts w:cs="Calibri"/>
                <w:sz w:val="20"/>
                <w:szCs w:val="20"/>
              </w:rPr>
            </w:pPr>
            <w:r w:rsidRPr="00BA5EA8">
              <w:rPr>
                <w:rFonts w:cs="Calibri"/>
                <w:sz w:val="20"/>
                <w:szCs w:val="20"/>
              </w:rPr>
              <w:t>Şok ayırıcı tanısı ve tedavisi</w:t>
            </w:r>
          </w:p>
          <w:p w:rsidR="00024AE8" w:rsidRPr="00BA5EA8" w:rsidRDefault="00024AE8" w:rsidP="00024AE8">
            <w:pPr>
              <w:spacing w:after="0"/>
              <w:ind w:right="74"/>
              <w:rPr>
                <w:rFonts w:cs="Calibri"/>
                <w:sz w:val="20"/>
                <w:szCs w:val="20"/>
              </w:rPr>
            </w:pPr>
            <w:r w:rsidRPr="00BA5EA8">
              <w:rPr>
                <w:rFonts w:cs="Calibri"/>
                <w:sz w:val="20"/>
                <w:szCs w:val="20"/>
              </w:rPr>
              <w:t xml:space="preserve">Asit </w:t>
            </w:r>
            <w:proofErr w:type="gramStart"/>
            <w:r w:rsidRPr="00BA5EA8">
              <w:rPr>
                <w:rFonts w:cs="Calibri"/>
                <w:sz w:val="20"/>
                <w:szCs w:val="20"/>
              </w:rPr>
              <w:t>baz</w:t>
            </w:r>
            <w:proofErr w:type="gramEnd"/>
            <w:r w:rsidRPr="00BA5EA8">
              <w:rPr>
                <w:rFonts w:cs="Calibri"/>
                <w:sz w:val="20"/>
                <w:szCs w:val="20"/>
              </w:rPr>
              <w:t xml:space="preserve"> bozukluklarının ayırıcı tanısı ve tedavileri</w:t>
            </w:r>
          </w:p>
          <w:p w:rsidR="00024AE8" w:rsidRPr="00BA5EA8" w:rsidRDefault="00024AE8" w:rsidP="00024AE8">
            <w:pPr>
              <w:spacing w:after="0"/>
              <w:ind w:right="74"/>
              <w:rPr>
                <w:rFonts w:cs="Calibri"/>
                <w:sz w:val="20"/>
                <w:szCs w:val="20"/>
              </w:rPr>
            </w:pPr>
            <w:r w:rsidRPr="00BA5EA8">
              <w:rPr>
                <w:rFonts w:cs="Calibri"/>
                <w:sz w:val="20"/>
                <w:szCs w:val="20"/>
              </w:rPr>
              <w:t>Menenjit nedenleri, tanısal ve ilk tedavi yaklaşımları</w:t>
            </w:r>
          </w:p>
          <w:p w:rsidR="00024AE8" w:rsidRPr="00BA5EA8" w:rsidRDefault="00024AE8" w:rsidP="00024AE8">
            <w:pPr>
              <w:spacing w:after="0"/>
              <w:ind w:right="74"/>
              <w:rPr>
                <w:rFonts w:cs="Calibri"/>
                <w:sz w:val="20"/>
                <w:szCs w:val="20"/>
              </w:rPr>
            </w:pPr>
            <w:r w:rsidRPr="00BA5EA8">
              <w:rPr>
                <w:rFonts w:cs="Calibri"/>
                <w:sz w:val="20"/>
                <w:szCs w:val="20"/>
              </w:rPr>
              <w:t>İnmeli hastaya ilk müdahale</w:t>
            </w:r>
          </w:p>
          <w:p w:rsidR="00024AE8" w:rsidRPr="00BA5EA8" w:rsidRDefault="00024AE8" w:rsidP="00024AE8">
            <w:pPr>
              <w:spacing w:after="0"/>
              <w:ind w:right="74"/>
              <w:rPr>
                <w:rFonts w:cs="Calibri"/>
                <w:sz w:val="20"/>
                <w:szCs w:val="20"/>
              </w:rPr>
            </w:pPr>
            <w:r w:rsidRPr="00BA5EA8">
              <w:rPr>
                <w:rFonts w:cs="Calibri"/>
                <w:sz w:val="20"/>
                <w:szCs w:val="20"/>
              </w:rPr>
              <w:t>Status epileptikus</w:t>
            </w:r>
          </w:p>
          <w:p w:rsidR="00024AE8" w:rsidRPr="00BA5EA8" w:rsidRDefault="00024AE8" w:rsidP="00024AE8">
            <w:pPr>
              <w:spacing w:after="0"/>
              <w:ind w:right="74"/>
              <w:rPr>
                <w:rFonts w:cs="Calibri"/>
                <w:sz w:val="20"/>
                <w:szCs w:val="20"/>
              </w:rPr>
            </w:pPr>
            <w:r w:rsidRPr="00BA5EA8">
              <w:rPr>
                <w:rFonts w:cs="Calibri"/>
                <w:sz w:val="20"/>
                <w:szCs w:val="20"/>
              </w:rPr>
              <w:t xml:space="preserve">Isırıklar da yapılacak ilk müdahale </w:t>
            </w:r>
          </w:p>
          <w:p w:rsidR="00024AE8" w:rsidRPr="00BA5EA8" w:rsidRDefault="00024AE8" w:rsidP="00024AE8">
            <w:pPr>
              <w:spacing w:after="0"/>
              <w:ind w:right="74"/>
              <w:rPr>
                <w:rFonts w:cs="Calibri"/>
                <w:sz w:val="20"/>
                <w:szCs w:val="20"/>
              </w:rPr>
            </w:pPr>
          </w:p>
        </w:tc>
        <w:tc>
          <w:tcPr>
            <w:tcW w:w="5341" w:type="dxa"/>
          </w:tcPr>
          <w:p w:rsidR="00024AE8" w:rsidRPr="00BA5EA8" w:rsidRDefault="00024AE8" w:rsidP="00024AE8">
            <w:pPr>
              <w:pStyle w:val="GvdeMetni3"/>
              <w:spacing w:after="0"/>
              <w:ind w:right="74"/>
              <w:rPr>
                <w:rFonts w:ascii="Calibri" w:hAnsi="Calibri" w:cs="Calibri"/>
                <w:color w:val="auto"/>
              </w:rPr>
            </w:pPr>
            <w:r w:rsidRPr="00BA5EA8">
              <w:rPr>
                <w:rFonts w:ascii="Calibri" w:hAnsi="Calibri" w:cs="Calibri"/>
                <w:color w:val="auto"/>
              </w:rPr>
              <w:t xml:space="preserve">              Acil hastasına ilk müdahale, gerekli koordinasyonun sağlanması</w:t>
            </w:r>
          </w:p>
          <w:p w:rsidR="00024AE8" w:rsidRPr="00BA5EA8" w:rsidRDefault="00024AE8" w:rsidP="00024AE8">
            <w:pPr>
              <w:pStyle w:val="GvdeMetni3"/>
              <w:spacing w:after="0"/>
              <w:ind w:right="74"/>
              <w:rPr>
                <w:rFonts w:ascii="Calibri" w:hAnsi="Calibri" w:cs="Calibri"/>
                <w:color w:val="auto"/>
              </w:rPr>
            </w:pPr>
            <w:r w:rsidRPr="00BA5EA8">
              <w:rPr>
                <w:rFonts w:ascii="Calibri" w:hAnsi="Calibri" w:cs="Calibri"/>
                <w:color w:val="auto"/>
              </w:rPr>
              <w:t xml:space="preserve">              Glaskov koma </w:t>
            </w:r>
            <w:proofErr w:type="gramStart"/>
            <w:r w:rsidRPr="00BA5EA8">
              <w:rPr>
                <w:rFonts w:ascii="Calibri" w:hAnsi="Calibri" w:cs="Calibri"/>
                <w:color w:val="auto"/>
              </w:rPr>
              <w:t>skalasını</w:t>
            </w:r>
            <w:proofErr w:type="gramEnd"/>
            <w:r w:rsidRPr="00BA5EA8">
              <w:rPr>
                <w:rFonts w:ascii="Calibri" w:hAnsi="Calibri" w:cs="Calibri"/>
                <w:color w:val="auto"/>
              </w:rPr>
              <w:t xml:space="preserve"> uygulaması ve bilinç bozukluğu olan hastanın takibi</w:t>
            </w:r>
          </w:p>
          <w:p w:rsidR="00024AE8" w:rsidRPr="00BA5EA8" w:rsidRDefault="00024AE8" w:rsidP="00024AE8">
            <w:pPr>
              <w:spacing w:after="0"/>
              <w:ind w:right="74"/>
              <w:rPr>
                <w:rFonts w:cs="Calibri"/>
                <w:sz w:val="20"/>
                <w:szCs w:val="20"/>
              </w:rPr>
            </w:pPr>
            <w:r w:rsidRPr="00BA5EA8">
              <w:rPr>
                <w:rFonts w:cs="Calibri"/>
                <w:sz w:val="20"/>
                <w:szCs w:val="20"/>
              </w:rPr>
              <w:t>Analjezi ve sedasyon tekniklerinin uygulanması</w:t>
            </w:r>
          </w:p>
          <w:p w:rsidR="00024AE8" w:rsidRPr="00BA5EA8" w:rsidRDefault="00024AE8" w:rsidP="00024AE8">
            <w:pPr>
              <w:pStyle w:val="GvdeMetni3"/>
              <w:spacing w:after="0"/>
              <w:ind w:right="74"/>
              <w:rPr>
                <w:rFonts w:ascii="Calibri" w:hAnsi="Calibri" w:cs="Calibri"/>
                <w:color w:val="auto"/>
              </w:rPr>
            </w:pPr>
            <w:r w:rsidRPr="00BA5EA8">
              <w:rPr>
                <w:rFonts w:ascii="Calibri" w:hAnsi="Calibri" w:cs="Calibri"/>
                <w:color w:val="auto"/>
              </w:rPr>
              <w:t>Her türlü şok durumunun tanınması ve ilk müdahalesinin yapılması</w:t>
            </w:r>
          </w:p>
          <w:p w:rsidR="00024AE8" w:rsidRPr="00BA5EA8" w:rsidRDefault="00024AE8" w:rsidP="00024AE8">
            <w:pPr>
              <w:spacing w:after="0"/>
              <w:ind w:right="74"/>
              <w:rPr>
                <w:rFonts w:cs="Calibri"/>
                <w:sz w:val="20"/>
                <w:szCs w:val="20"/>
              </w:rPr>
            </w:pPr>
            <w:r w:rsidRPr="00BA5EA8">
              <w:rPr>
                <w:rFonts w:cs="Calibri"/>
                <w:sz w:val="20"/>
                <w:szCs w:val="20"/>
              </w:rPr>
              <w:t>Lomber ponksiyon yapılması ve değerlendirilmesi</w:t>
            </w:r>
          </w:p>
          <w:p w:rsidR="00024AE8" w:rsidRPr="00BA5EA8" w:rsidRDefault="00024AE8" w:rsidP="00024AE8">
            <w:pPr>
              <w:spacing w:after="0"/>
              <w:ind w:right="74"/>
              <w:rPr>
                <w:rFonts w:cs="Calibri"/>
                <w:sz w:val="20"/>
                <w:szCs w:val="20"/>
              </w:rPr>
            </w:pPr>
            <w:r w:rsidRPr="00BA5EA8">
              <w:rPr>
                <w:rFonts w:cs="Calibri"/>
                <w:sz w:val="20"/>
                <w:szCs w:val="20"/>
              </w:rPr>
              <w:t>Damar yolu açılması</w:t>
            </w:r>
          </w:p>
          <w:p w:rsidR="00024AE8" w:rsidRPr="00BA5EA8" w:rsidRDefault="00024AE8" w:rsidP="00024AE8">
            <w:pPr>
              <w:spacing w:after="0"/>
              <w:ind w:right="74"/>
              <w:rPr>
                <w:rFonts w:cs="Calibri"/>
                <w:sz w:val="20"/>
                <w:szCs w:val="20"/>
              </w:rPr>
            </w:pPr>
            <w:r w:rsidRPr="00BA5EA8">
              <w:rPr>
                <w:rFonts w:cs="Calibri"/>
                <w:sz w:val="20"/>
                <w:szCs w:val="20"/>
              </w:rPr>
              <w:t xml:space="preserve">Status epileptikuslu hastaya müdahale </w:t>
            </w:r>
          </w:p>
          <w:p w:rsidR="00024AE8" w:rsidRPr="00BA5EA8" w:rsidRDefault="00024AE8" w:rsidP="00024AE8">
            <w:pPr>
              <w:spacing w:after="0"/>
              <w:ind w:right="74"/>
              <w:rPr>
                <w:rFonts w:cs="Calibri"/>
                <w:sz w:val="20"/>
                <w:szCs w:val="20"/>
              </w:rPr>
            </w:pPr>
            <w:r w:rsidRPr="00BA5EA8">
              <w:rPr>
                <w:rFonts w:cs="Calibri"/>
                <w:sz w:val="20"/>
                <w:szCs w:val="20"/>
              </w:rPr>
              <w:t xml:space="preserve">Kuduz ve </w:t>
            </w:r>
            <w:proofErr w:type="gramStart"/>
            <w:r w:rsidRPr="00BA5EA8">
              <w:rPr>
                <w:rFonts w:cs="Calibri"/>
                <w:sz w:val="20"/>
                <w:szCs w:val="20"/>
              </w:rPr>
              <w:t>tetanoz  proflaksisi</w:t>
            </w:r>
            <w:proofErr w:type="gramEnd"/>
          </w:p>
        </w:tc>
      </w:tr>
      <w:tr w:rsidR="00024AE8" w:rsidRPr="00BA5EA8" w:rsidTr="00024AE8">
        <w:trPr>
          <w:jc w:val="center"/>
        </w:trPr>
        <w:tc>
          <w:tcPr>
            <w:tcW w:w="1420" w:type="dxa"/>
          </w:tcPr>
          <w:p w:rsidR="00024AE8" w:rsidRPr="00BA5EA8" w:rsidRDefault="00024AE8" w:rsidP="00024AE8">
            <w:pPr>
              <w:spacing w:after="0"/>
              <w:ind w:right="74"/>
              <w:rPr>
                <w:rFonts w:cs="Calibri"/>
                <w:sz w:val="20"/>
                <w:szCs w:val="20"/>
              </w:rPr>
            </w:pPr>
            <w:r w:rsidRPr="00BA5EA8">
              <w:rPr>
                <w:rFonts w:cs="Calibri"/>
                <w:sz w:val="20"/>
                <w:szCs w:val="20"/>
              </w:rPr>
              <w:t>Travma</w:t>
            </w:r>
          </w:p>
        </w:tc>
        <w:tc>
          <w:tcPr>
            <w:tcW w:w="3780" w:type="dxa"/>
          </w:tcPr>
          <w:p w:rsidR="00024AE8" w:rsidRPr="00BA5EA8" w:rsidRDefault="00024AE8" w:rsidP="00024AE8">
            <w:pPr>
              <w:spacing w:after="0"/>
              <w:ind w:right="74"/>
              <w:rPr>
                <w:rFonts w:cs="Calibri"/>
                <w:sz w:val="20"/>
                <w:szCs w:val="20"/>
              </w:rPr>
            </w:pPr>
            <w:r w:rsidRPr="00BA5EA8">
              <w:rPr>
                <w:rFonts w:cs="Calibri"/>
                <w:sz w:val="20"/>
                <w:szCs w:val="20"/>
              </w:rPr>
              <w:t xml:space="preserve">Yaralanmalarda ilk değerlendirme ve triaj </w:t>
            </w:r>
          </w:p>
          <w:p w:rsidR="00024AE8" w:rsidRPr="00BA5EA8" w:rsidRDefault="00024AE8" w:rsidP="00024AE8">
            <w:pPr>
              <w:spacing w:after="0"/>
              <w:ind w:right="74"/>
              <w:rPr>
                <w:rFonts w:cs="Calibri"/>
                <w:sz w:val="20"/>
                <w:szCs w:val="20"/>
              </w:rPr>
            </w:pPr>
            <w:r w:rsidRPr="00BA5EA8">
              <w:rPr>
                <w:rFonts w:cs="Calibri"/>
                <w:sz w:val="20"/>
                <w:szCs w:val="20"/>
              </w:rPr>
              <w:t xml:space="preserve">Künt ve delici </w:t>
            </w:r>
            <w:proofErr w:type="gramStart"/>
            <w:r w:rsidRPr="00BA5EA8">
              <w:rPr>
                <w:rFonts w:cs="Calibri"/>
                <w:sz w:val="20"/>
                <w:szCs w:val="20"/>
              </w:rPr>
              <w:t>travmalar</w:t>
            </w:r>
            <w:proofErr w:type="gramEnd"/>
            <w:r w:rsidRPr="00BA5EA8">
              <w:rPr>
                <w:rFonts w:cs="Calibri"/>
                <w:sz w:val="20"/>
                <w:szCs w:val="20"/>
              </w:rPr>
              <w:t xml:space="preserve"> ve ateşli silah yaralanmalarının ilk müdahaleleri</w:t>
            </w:r>
          </w:p>
        </w:tc>
        <w:tc>
          <w:tcPr>
            <w:tcW w:w="5341" w:type="dxa"/>
          </w:tcPr>
          <w:p w:rsidR="00024AE8" w:rsidRPr="00BA5EA8" w:rsidRDefault="00024AE8" w:rsidP="00024AE8">
            <w:pPr>
              <w:spacing w:after="0"/>
              <w:ind w:right="74"/>
              <w:rPr>
                <w:rFonts w:cs="Calibri"/>
                <w:sz w:val="20"/>
                <w:szCs w:val="20"/>
              </w:rPr>
            </w:pPr>
            <w:r w:rsidRPr="00BA5EA8">
              <w:rPr>
                <w:rFonts w:cs="Calibri"/>
                <w:sz w:val="20"/>
                <w:szCs w:val="20"/>
              </w:rPr>
              <w:t xml:space="preserve">Hayatı tehdit edici </w:t>
            </w:r>
            <w:proofErr w:type="gramStart"/>
            <w:r w:rsidRPr="00BA5EA8">
              <w:rPr>
                <w:rFonts w:cs="Calibri"/>
                <w:sz w:val="20"/>
                <w:szCs w:val="20"/>
              </w:rPr>
              <w:t>travmalara</w:t>
            </w:r>
            <w:proofErr w:type="gramEnd"/>
            <w:r w:rsidRPr="00BA5EA8">
              <w:rPr>
                <w:rFonts w:cs="Calibri"/>
                <w:sz w:val="20"/>
                <w:szCs w:val="20"/>
              </w:rPr>
              <w:t xml:space="preserve"> müdahale </w:t>
            </w:r>
          </w:p>
        </w:tc>
      </w:tr>
      <w:tr w:rsidR="00024AE8" w:rsidRPr="00BA5EA8" w:rsidTr="00024AE8">
        <w:trPr>
          <w:jc w:val="center"/>
        </w:trPr>
        <w:tc>
          <w:tcPr>
            <w:tcW w:w="1420" w:type="dxa"/>
          </w:tcPr>
          <w:p w:rsidR="00024AE8" w:rsidRPr="00BA5EA8" w:rsidRDefault="00024AE8" w:rsidP="00024AE8">
            <w:pPr>
              <w:spacing w:after="0"/>
              <w:ind w:right="74"/>
              <w:rPr>
                <w:rFonts w:cs="Calibri"/>
                <w:sz w:val="20"/>
                <w:szCs w:val="20"/>
              </w:rPr>
            </w:pPr>
            <w:r w:rsidRPr="00BA5EA8">
              <w:rPr>
                <w:rFonts w:cs="Calibri"/>
                <w:sz w:val="20"/>
                <w:szCs w:val="20"/>
              </w:rPr>
              <w:t xml:space="preserve">Yanık </w:t>
            </w:r>
          </w:p>
        </w:tc>
        <w:tc>
          <w:tcPr>
            <w:tcW w:w="3780" w:type="dxa"/>
          </w:tcPr>
          <w:p w:rsidR="00024AE8" w:rsidRPr="00BA5EA8" w:rsidRDefault="00024AE8" w:rsidP="00024AE8">
            <w:pPr>
              <w:spacing w:after="0"/>
              <w:ind w:right="74"/>
              <w:rPr>
                <w:rFonts w:cs="Calibri"/>
                <w:sz w:val="20"/>
                <w:szCs w:val="20"/>
              </w:rPr>
            </w:pPr>
            <w:r w:rsidRPr="00BA5EA8">
              <w:rPr>
                <w:rFonts w:cs="Calibri"/>
                <w:sz w:val="20"/>
                <w:szCs w:val="20"/>
              </w:rPr>
              <w:t>Yanıkları sınıflandırılması</w:t>
            </w:r>
          </w:p>
          <w:p w:rsidR="00024AE8" w:rsidRPr="00BA5EA8" w:rsidRDefault="00024AE8" w:rsidP="00024AE8">
            <w:pPr>
              <w:spacing w:after="0"/>
              <w:ind w:right="74"/>
              <w:rPr>
                <w:rFonts w:cs="Calibri"/>
                <w:sz w:val="20"/>
                <w:szCs w:val="20"/>
              </w:rPr>
            </w:pPr>
            <w:r w:rsidRPr="00BA5EA8">
              <w:rPr>
                <w:rFonts w:cs="Calibri"/>
                <w:sz w:val="20"/>
                <w:szCs w:val="20"/>
              </w:rPr>
              <w:t>1. ve 2. derece yanıklara ayaktan müdahale</w:t>
            </w:r>
          </w:p>
          <w:p w:rsidR="00024AE8" w:rsidRPr="00BA5EA8" w:rsidRDefault="00024AE8" w:rsidP="00024AE8">
            <w:pPr>
              <w:spacing w:after="0"/>
              <w:ind w:right="74"/>
              <w:rPr>
                <w:rFonts w:cs="Calibri"/>
                <w:sz w:val="20"/>
                <w:szCs w:val="20"/>
              </w:rPr>
            </w:pPr>
            <w:r w:rsidRPr="00BA5EA8">
              <w:rPr>
                <w:rFonts w:cs="Calibri"/>
                <w:sz w:val="20"/>
                <w:szCs w:val="20"/>
              </w:rPr>
              <w:t>Yanıklarda IV sıvı tedavisi</w:t>
            </w:r>
          </w:p>
          <w:p w:rsidR="00024AE8" w:rsidRPr="00BA5EA8" w:rsidRDefault="00024AE8" w:rsidP="00024AE8">
            <w:pPr>
              <w:spacing w:after="0"/>
              <w:ind w:right="74"/>
              <w:rPr>
                <w:rFonts w:cs="Calibri"/>
                <w:sz w:val="20"/>
                <w:szCs w:val="20"/>
              </w:rPr>
            </w:pPr>
            <w:r w:rsidRPr="00BA5EA8">
              <w:rPr>
                <w:rFonts w:cs="Calibri"/>
                <w:sz w:val="20"/>
                <w:szCs w:val="20"/>
              </w:rPr>
              <w:t>Hospitalizasyon endikasyonları</w:t>
            </w:r>
          </w:p>
        </w:tc>
        <w:tc>
          <w:tcPr>
            <w:tcW w:w="5341" w:type="dxa"/>
          </w:tcPr>
          <w:p w:rsidR="00024AE8" w:rsidRPr="00BA5EA8" w:rsidRDefault="00024AE8" w:rsidP="00024AE8">
            <w:pPr>
              <w:spacing w:after="0"/>
              <w:ind w:right="74"/>
              <w:rPr>
                <w:rFonts w:cs="Calibri"/>
                <w:sz w:val="20"/>
                <w:szCs w:val="20"/>
              </w:rPr>
            </w:pPr>
            <w:r w:rsidRPr="00BA5EA8">
              <w:rPr>
                <w:rFonts w:cs="Calibri"/>
                <w:sz w:val="20"/>
                <w:szCs w:val="20"/>
              </w:rPr>
              <w:t xml:space="preserve">1. ve 2. derece yanıklara ayaktan müdahale ve yanıklarda IV sıvı tedavisi yapabilmeli </w:t>
            </w:r>
          </w:p>
          <w:p w:rsidR="00024AE8" w:rsidRPr="00BA5EA8" w:rsidRDefault="00024AE8" w:rsidP="00024AE8">
            <w:pPr>
              <w:spacing w:after="0"/>
              <w:ind w:right="74"/>
              <w:rPr>
                <w:rFonts w:cs="Calibri"/>
                <w:sz w:val="20"/>
                <w:szCs w:val="20"/>
              </w:rPr>
            </w:pPr>
            <w:r w:rsidRPr="00BA5EA8">
              <w:rPr>
                <w:rFonts w:cs="Calibri"/>
                <w:sz w:val="20"/>
                <w:szCs w:val="20"/>
              </w:rPr>
              <w:t>Yatan yanıklı hastanın takibi</w:t>
            </w:r>
          </w:p>
          <w:p w:rsidR="00024AE8" w:rsidRPr="00BA5EA8" w:rsidRDefault="00024AE8" w:rsidP="00024AE8">
            <w:pPr>
              <w:spacing w:after="0"/>
              <w:ind w:right="74"/>
              <w:rPr>
                <w:rFonts w:cs="Calibri"/>
                <w:sz w:val="20"/>
                <w:szCs w:val="20"/>
              </w:rPr>
            </w:pPr>
            <w:r w:rsidRPr="00BA5EA8">
              <w:rPr>
                <w:rFonts w:cs="Calibri"/>
                <w:sz w:val="20"/>
                <w:szCs w:val="20"/>
              </w:rPr>
              <w:t>Hastayı uygun zaman ve koşullarda hastaneye sevk edebilmeli</w:t>
            </w:r>
          </w:p>
        </w:tc>
      </w:tr>
      <w:tr w:rsidR="00024AE8" w:rsidRPr="00BA5EA8" w:rsidTr="00024AE8">
        <w:trPr>
          <w:jc w:val="center"/>
        </w:trPr>
        <w:tc>
          <w:tcPr>
            <w:tcW w:w="1420" w:type="dxa"/>
          </w:tcPr>
          <w:p w:rsidR="00024AE8" w:rsidRPr="00BA5EA8" w:rsidRDefault="00024AE8" w:rsidP="00024AE8">
            <w:pPr>
              <w:spacing w:after="0"/>
              <w:ind w:right="74"/>
              <w:rPr>
                <w:rFonts w:cs="Calibri"/>
                <w:sz w:val="20"/>
                <w:szCs w:val="20"/>
              </w:rPr>
            </w:pPr>
            <w:r w:rsidRPr="00BA5EA8">
              <w:rPr>
                <w:rFonts w:cs="Calibri"/>
                <w:sz w:val="20"/>
                <w:szCs w:val="20"/>
              </w:rPr>
              <w:t>CPR</w:t>
            </w:r>
          </w:p>
        </w:tc>
        <w:tc>
          <w:tcPr>
            <w:tcW w:w="3780" w:type="dxa"/>
          </w:tcPr>
          <w:p w:rsidR="00024AE8" w:rsidRPr="00BA5EA8" w:rsidRDefault="00024AE8" w:rsidP="00024AE8">
            <w:pPr>
              <w:spacing w:after="0"/>
              <w:ind w:right="74"/>
              <w:rPr>
                <w:rFonts w:cs="Calibri"/>
                <w:sz w:val="20"/>
                <w:szCs w:val="20"/>
              </w:rPr>
            </w:pPr>
            <w:r w:rsidRPr="00BA5EA8">
              <w:rPr>
                <w:rFonts w:cs="Calibri"/>
                <w:sz w:val="20"/>
                <w:szCs w:val="20"/>
              </w:rPr>
              <w:t xml:space="preserve">Resusitasyon prensipleri </w:t>
            </w:r>
          </w:p>
          <w:p w:rsidR="00024AE8" w:rsidRPr="00BA5EA8" w:rsidRDefault="00024AE8" w:rsidP="00024AE8">
            <w:pPr>
              <w:spacing w:after="0"/>
              <w:ind w:right="74"/>
              <w:rPr>
                <w:rFonts w:cs="Calibri"/>
                <w:sz w:val="20"/>
                <w:szCs w:val="20"/>
              </w:rPr>
            </w:pPr>
            <w:r w:rsidRPr="00BA5EA8">
              <w:rPr>
                <w:rFonts w:cs="Calibri"/>
                <w:sz w:val="20"/>
                <w:szCs w:val="20"/>
              </w:rPr>
              <w:t xml:space="preserve">Resusitasyonun yürütülmesi, </w:t>
            </w:r>
          </w:p>
          <w:p w:rsidR="00024AE8" w:rsidRPr="00BA5EA8" w:rsidRDefault="00024AE8" w:rsidP="00024AE8">
            <w:pPr>
              <w:spacing w:after="0"/>
              <w:ind w:right="74"/>
              <w:rPr>
                <w:rFonts w:cs="Calibri"/>
                <w:sz w:val="20"/>
                <w:szCs w:val="20"/>
              </w:rPr>
            </w:pPr>
            <w:r w:rsidRPr="00BA5EA8">
              <w:rPr>
                <w:rFonts w:cs="Calibri"/>
                <w:sz w:val="20"/>
                <w:szCs w:val="20"/>
              </w:rPr>
              <w:t>Resusitasyonda ilaç kullanımı</w:t>
            </w:r>
          </w:p>
          <w:p w:rsidR="00024AE8" w:rsidRPr="00BA5EA8" w:rsidRDefault="00024AE8" w:rsidP="00024AE8">
            <w:pPr>
              <w:spacing w:after="0"/>
              <w:ind w:right="74"/>
              <w:rPr>
                <w:rFonts w:cs="Calibri"/>
                <w:sz w:val="20"/>
                <w:szCs w:val="20"/>
              </w:rPr>
            </w:pPr>
            <w:r w:rsidRPr="00BA5EA8">
              <w:rPr>
                <w:rFonts w:cs="Calibri"/>
                <w:sz w:val="20"/>
                <w:szCs w:val="20"/>
              </w:rPr>
              <w:t xml:space="preserve">Koordinasyon </w:t>
            </w:r>
          </w:p>
          <w:p w:rsidR="00024AE8" w:rsidRPr="00BA5EA8" w:rsidRDefault="00024AE8" w:rsidP="00024AE8">
            <w:pPr>
              <w:spacing w:after="0"/>
              <w:ind w:right="74"/>
              <w:rPr>
                <w:rFonts w:cs="Calibri"/>
                <w:sz w:val="20"/>
                <w:szCs w:val="20"/>
              </w:rPr>
            </w:pPr>
            <w:r w:rsidRPr="00BA5EA8">
              <w:rPr>
                <w:rFonts w:cs="Calibri"/>
                <w:sz w:val="20"/>
                <w:szCs w:val="20"/>
              </w:rPr>
              <w:t xml:space="preserve">İletişim </w:t>
            </w:r>
          </w:p>
          <w:p w:rsidR="00024AE8" w:rsidRPr="00BA5EA8" w:rsidRDefault="00024AE8" w:rsidP="00024AE8">
            <w:pPr>
              <w:spacing w:after="0"/>
              <w:ind w:right="74"/>
              <w:rPr>
                <w:rFonts w:cs="Calibri"/>
                <w:sz w:val="20"/>
                <w:szCs w:val="20"/>
              </w:rPr>
            </w:pPr>
            <w:r w:rsidRPr="00BA5EA8">
              <w:rPr>
                <w:rFonts w:cs="Calibri"/>
                <w:sz w:val="20"/>
                <w:szCs w:val="20"/>
              </w:rPr>
              <w:lastRenderedPageBreak/>
              <w:t xml:space="preserve">Kayıt </w:t>
            </w:r>
          </w:p>
          <w:p w:rsidR="00024AE8" w:rsidRPr="00BA5EA8" w:rsidRDefault="00024AE8" w:rsidP="00024AE8">
            <w:pPr>
              <w:spacing w:after="0"/>
              <w:ind w:right="74"/>
              <w:rPr>
                <w:rFonts w:cs="Calibri"/>
                <w:sz w:val="20"/>
                <w:szCs w:val="20"/>
              </w:rPr>
            </w:pPr>
            <w:r w:rsidRPr="00BA5EA8">
              <w:rPr>
                <w:rFonts w:cs="Calibri"/>
                <w:sz w:val="20"/>
                <w:szCs w:val="20"/>
              </w:rPr>
              <w:t>Resusitasyon sonrası hasta takip prensipleri</w:t>
            </w:r>
          </w:p>
        </w:tc>
        <w:tc>
          <w:tcPr>
            <w:tcW w:w="5341" w:type="dxa"/>
          </w:tcPr>
          <w:p w:rsidR="00024AE8" w:rsidRPr="00BA5EA8" w:rsidRDefault="00024AE8" w:rsidP="00024AE8">
            <w:pPr>
              <w:spacing w:after="0"/>
              <w:ind w:right="74"/>
              <w:rPr>
                <w:rFonts w:cs="Calibri"/>
                <w:sz w:val="20"/>
                <w:szCs w:val="20"/>
              </w:rPr>
            </w:pPr>
            <w:r w:rsidRPr="00BA5EA8">
              <w:rPr>
                <w:rFonts w:cs="Calibri"/>
                <w:sz w:val="20"/>
                <w:szCs w:val="20"/>
              </w:rPr>
              <w:lastRenderedPageBreak/>
              <w:t>Kardiopulmoner resusitasyon uygulaması</w:t>
            </w:r>
          </w:p>
          <w:p w:rsidR="00024AE8" w:rsidRPr="00BA5EA8" w:rsidRDefault="00024AE8" w:rsidP="00024AE8">
            <w:pPr>
              <w:spacing w:after="0"/>
              <w:ind w:right="74"/>
              <w:rPr>
                <w:rFonts w:cs="Calibri"/>
                <w:sz w:val="20"/>
                <w:szCs w:val="20"/>
              </w:rPr>
            </w:pPr>
            <w:r w:rsidRPr="00BA5EA8">
              <w:rPr>
                <w:rFonts w:cs="Calibri"/>
                <w:sz w:val="20"/>
                <w:szCs w:val="20"/>
              </w:rPr>
              <w:t xml:space="preserve">Arteriyel damar ulaşımı </w:t>
            </w:r>
          </w:p>
          <w:p w:rsidR="00024AE8" w:rsidRPr="00BA5EA8" w:rsidRDefault="00024AE8" w:rsidP="00024AE8">
            <w:pPr>
              <w:spacing w:after="0"/>
              <w:ind w:right="74"/>
              <w:rPr>
                <w:rFonts w:cs="Calibri"/>
                <w:sz w:val="20"/>
                <w:szCs w:val="20"/>
              </w:rPr>
            </w:pPr>
            <w:r w:rsidRPr="00BA5EA8">
              <w:rPr>
                <w:rFonts w:cs="Calibri"/>
                <w:sz w:val="20"/>
                <w:szCs w:val="20"/>
              </w:rPr>
              <w:t xml:space="preserve">İntraosseos sıvı tedavisi </w:t>
            </w:r>
          </w:p>
          <w:p w:rsidR="00024AE8" w:rsidRPr="00BA5EA8" w:rsidRDefault="00024AE8" w:rsidP="00024AE8">
            <w:pPr>
              <w:spacing w:after="0"/>
              <w:ind w:right="74"/>
              <w:rPr>
                <w:rFonts w:cs="Calibri"/>
                <w:sz w:val="20"/>
                <w:szCs w:val="20"/>
              </w:rPr>
            </w:pPr>
            <w:r w:rsidRPr="00BA5EA8">
              <w:rPr>
                <w:rFonts w:cs="Calibri"/>
                <w:sz w:val="20"/>
                <w:szCs w:val="20"/>
              </w:rPr>
              <w:t xml:space="preserve">Entübasyon </w:t>
            </w:r>
          </w:p>
          <w:p w:rsidR="00024AE8" w:rsidRPr="00BA5EA8" w:rsidRDefault="00024AE8" w:rsidP="00024AE8">
            <w:pPr>
              <w:spacing w:after="0"/>
              <w:ind w:right="74"/>
              <w:rPr>
                <w:rFonts w:cs="Calibri"/>
                <w:sz w:val="20"/>
                <w:szCs w:val="20"/>
              </w:rPr>
            </w:pPr>
            <w:r w:rsidRPr="00BA5EA8">
              <w:rPr>
                <w:rFonts w:cs="Calibri"/>
                <w:sz w:val="20"/>
                <w:szCs w:val="20"/>
              </w:rPr>
              <w:t>Trakeostomi açılması</w:t>
            </w:r>
          </w:p>
          <w:p w:rsidR="00024AE8" w:rsidRPr="00BA5EA8" w:rsidRDefault="00024AE8" w:rsidP="00024AE8">
            <w:pPr>
              <w:spacing w:after="0"/>
              <w:ind w:right="74"/>
              <w:rPr>
                <w:rFonts w:cs="Calibri"/>
                <w:sz w:val="20"/>
                <w:szCs w:val="20"/>
              </w:rPr>
            </w:pPr>
            <w:r w:rsidRPr="00BA5EA8">
              <w:rPr>
                <w:rFonts w:cs="Calibri"/>
                <w:sz w:val="20"/>
                <w:szCs w:val="20"/>
              </w:rPr>
              <w:lastRenderedPageBreak/>
              <w:t xml:space="preserve">Mekanik ventilasyon </w:t>
            </w:r>
          </w:p>
          <w:p w:rsidR="00024AE8" w:rsidRPr="00BA5EA8" w:rsidRDefault="00024AE8" w:rsidP="00024AE8">
            <w:pPr>
              <w:spacing w:after="0"/>
              <w:ind w:right="74"/>
              <w:rPr>
                <w:rFonts w:cs="Calibri"/>
                <w:sz w:val="20"/>
                <w:szCs w:val="20"/>
              </w:rPr>
            </w:pPr>
            <w:r w:rsidRPr="00BA5EA8">
              <w:rPr>
                <w:rFonts w:cs="Calibri"/>
                <w:sz w:val="20"/>
                <w:szCs w:val="20"/>
              </w:rPr>
              <w:t xml:space="preserve">İntrakardiak </w:t>
            </w:r>
            <w:proofErr w:type="gramStart"/>
            <w:r w:rsidRPr="00BA5EA8">
              <w:rPr>
                <w:rFonts w:cs="Calibri"/>
                <w:sz w:val="20"/>
                <w:szCs w:val="20"/>
              </w:rPr>
              <w:t>enjeksiyon</w:t>
            </w:r>
            <w:proofErr w:type="gramEnd"/>
            <w:r w:rsidRPr="00BA5EA8">
              <w:rPr>
                <w:rFonts w:cs="Calibri"/>
                <w:sz w:val="20"/>
                <w:szCs w:val="20"/>
              </w:rPr>
              <w:t xml:space="preserve"> </w:t>
            </w:r>
          </w:p>
          <w:p w:rsidR="00024AE8" w:rsidRPr="00BA5EA8" w:rsidRDefault="00024AE8" w:rsidP="00024AE8">
            <w:pPr>
              <w:spacing w:after="0"/>
              <w:ind w:right="74"/>
              <w:rPr>
                <w:rFonts w:cs="Calibri"/>
                <w:sz w:val="20"/>
                <w:szCs w:val="20"/>
              </w:rPr>
            </w:pPr>
            <w:r w:rsidRPr="00BA5EA8">
              <w:rPr>
                <w:rFonts w:cs="Calibri"/>
                <w:sz w:val="20"/>
                <w:szCs w:val="20"/>
              </w:rPr>
              <w:t xml:space="preserve">Perikardiosentez </w:t>
            </w:r>
          </w:p>
          <w:p w:rsidR="00024AE8" w:rsidRPr="00BA5EA8" w:rsidRDefault="00024AE8" w:rsidP="00024AE8">
            <w:pPr>
              <w:spacing w:after="0"/>
              <w:ind w:right="74"/>
              <w:rPr>
                <w:rFonts w:cs="Calibri"/>
                <w:sz w:val="20"/>
                <w:szCs w:val="20"/>
              </w:rPr>
            </w:pPr>
            <w:r w:rsidRPr="00BA5EA8">
              <w:rPr>
                <w:rFonts w:cs="Calibri"/>
                <w:sz w:val="20"/>
                <w:szCs w:val="20"/>
              </w:rPr>
              <w:t xml:space="preserve">Defibrilasyon ve Kardioversiyon </w:t>
            </w:r>
          </w:p>
        </w:tc>
      </w:tr>
      <w:tr w:rsidR="00024AE8" w:rsidRPr="00BA5EA8" w:rsidTr="00024AE8">
        <w:trPr>
          <w:jc w:val="center"/>
        </w:trPr>
        <w:tc>
          <w:tcPr>
            <w:tcW w:w="1420" w:type="dxa"/>
          </w:tcPr>
          <w:p w:rsidR="00024AE8" w:rsidRPr="00BA5EA8" w:rsidRDefault="00024AE8" w:rsidP="00024AE8">
            <w:pPr>
              <w:spacing w:after="0"/>
              <w:ind w:right="74"/>
              <w:rPr>
                <w:rFonts w:cs="Calibri"/>
                <w:sz w:val="20"/>
                <w:szCs w:val="20"/>
              </w:rPr>
            </w:pPr>
            <w:r w:rsidRPr="00BA5EA8">
              <w:rPr>
                <w:rFonts w:cs="Calibri"/>
                <w:sz w:val="20"/>
                <w:szCs w:val="20"/>
              </w:rPr>
              <w:lastRenderedPageBreak/>
              <w:t xml:space="preserve">Zehirlenme </w:t>
            </w:r>
          </w:p>
        </w:tc>
        <w:tc>
          <w:tcPr>
            <w:tcW w:w="3780" w:type="dxa"/>
          </w:tcPr>
          <w:p w:rsidR="00024AE8" w:rsidRPr="00BA5EA8" w:rsidRDefault="00024AE8" w:rsidP="00024AE8">
            <w:pPr>
              <w:spacing w:after="0"/>
              <w:ind w:right="74"/>
              <w:rPr>
                <w:rFonts w:cs="Calibri"/>
                <w:sz w:val="20"/>
                <w:szCs w:val="20"/>
              </w:rPr>
            </w:pPr>
            <w:r w:rsidRPr="00BA5EA8">
              <w:rPr>
                <w:rFonts w:cs="Calibri"/>
                <w:sz w:val="20"/>
                <w:szCs w:val="20"/>
              </w:rPr>
              <w:t>Zehirlenmiş hastaya genel yaklaşım ve danışmanlık prensipleri</w:t>
            </w:r>
          </w:p>
          <w:p w:rsidR="00024AE8" w:rsidRPr="00BA5EA8" w:rsidRDefault="00024AE8" w:rsidP="00024AE8">
            <w:pPr>
              <w:spacing w:after="0"/>
              <w:ind w:right="74"/>
              <w:rPr>
                <w:rFonts w:cs="Calibri"/>
                <w:sz w:val="20"/>
                <w:szCs w:val="20"/>
              </w:rPr>
            </w:pPr>
            <w:r w:rsidRPr="00BA5EA8">
              <w:rPr>
                <w:rFonts w:cs="Calibri"/>
                <w:sz w:val="20"/>
                <w:szCs w:val="20"/>
              </w:rPr>
              <w:t xml:space="preserve">Zehirlenme çeşitleri, etiyolojileri, </w:t>
            </w:r>
            <w:proofErr w:type="gramStart"/>
            <w:r w:rsidRPr="00BA5EA8">
              <w:rPr>
                <w:rFonts w:cs="Calibri"/>
                <w:sz w:val="20"/>
                <w:szCs w:val="20"/>
              </w:rPr>
              <w:t>komplikasyon</w:t>
            </w:r>
            <w:proofErr w:type="gramEnd"/>
            <w:r w:rsidRPr="00BA5EA8">
              <w:rPr>
                <w:rFonts w:cs="Calibri"/>
                <w:sz w:val="20"/>
                <w:szCs w:val="20"/>
              </w:rPr>
              <w:t xml:space="preserve"> ve tedavileri </w:t>
            </w:r>
          </w:p>
          <w:p w:rsidR="00024AE8" w:rsidRPr="00BA5EA8" w:rsidRDefault="00024AE8" w:rsidP="00024AE8">
            <w:pPr>
              <w:spacing w:after="0"/>
              <w:ind w:right="74"/>
              <w:rPr>
                <w:rFonts w:cs="Calibri"/>
                <w:sz w:val="20"/>
                <w:szCs w:val="20"/>
              </w:rPr>
            </w:pPr>
            <w:r w:rsidRPr="00BA5EA8">
              <w:rPr>
                <w:rFonts w:cs="Calibri"/>
                <w:sz w:val="20"/>
                <w:szCs w:val="20"/>
              </w:rPr>
              <w:t>Anaflaksi ve hipersensitivite sebepleri ve ilk müdahale prensipleri</w:t>
            </w:r>
          </w:p>
          <w:p w:rsidR="00024AE8" w:rsidRPr="00BA5EA8" w:rsidRDefault="00024AE8" w:rsidP="00024AE8">
            <w:pPr>
              <w:spacing w:after="0"/>
              <w:ind w:right="74"/>
              <w:rPr>
                <w:rFonts w:cs="Calibri"/>
                <w:sz w:val="20"/>
                <w:szCs w:val="20"/>
              </w:rPr>
            </w:pPr>
            <w:r w:rsidRPr="00BA5EA8">
              <w:rPr>
                <w:rFonts w:cs="Calibri"/>
                <w:sz w:val="20"/>
                <w:szCs w:val="20"/>
              </w:rPr>
              <w:t>Zehir danışma merkezi ile temas kurulması ve zehirlenmiş hastanın tedavisinin koordinasyonu</w:t>
            </w:r>
          </w:p>
        </w:tc>
        <w:tc>
          <w:tcPr>
            <w:tcW w:w="5341" w:type="dxa"/>
          </w:tcPr>
          <w:p w:rsidR="00024AE8" w:rsidRPr="00BA5EA8" w:rsidRDefault="00024AE8" w:rsidP="00024AE8">
            <w:pPr>
              <w:spacing w:after="0"/>
              <w:ind w:right="74"/>
              <w:rPr>
                <w:rFonts w:cs="Calibri"/>
                <w:sz w:val="20"/>
                <w:szCs w:val="20"/>
              </w:rPr>
            </w:pPr>
            <w:r w:rsidRPr="00BA5EA8">
              <w:rPr>
                <w:rFonts w:cs="Calibri"/>
                <w:sz w:val="20"/>
                <w:szCs w:val="20"/>
              </w:rPr>
              <w:t>Zehir danışma merkeziyle görüşme</w:t>
            </w:r>
          </w:p>
          <w:p w:rsidR="00024AE8" w:rsidRPr="00BA5EA8" w:rsidRDefault="00024AE8" w:rsidP="00024AE8">
            <w:pPr>
              <w:spacing w:after="0"/>
              <w:ind w:right="74"/>
              <w:rPr>
                <w:rFonts w:cs="Calibri"/>
                <w:sz w:val="20"/>
                <w:szCs w:val="20"/>
              </w:rPr>
            </w:pPr>
            <w:r w:rsidRPr="00BA5EA8">
              <w:rPr>
                <w:rFonts w:cs="Calibri"/>
                <w:sz w:val="20"/>
                <w:szCs w:val="20"/>
              </w:rPr>
              <w:t>Mide lavajı yapılması</w:t>
            </w:r>
          </w:p>
          <w:p w:rsidR="00024AE8" w:rsidRPr="00BA5EA8" w:rsidRDefault="00024AE8" w:rsidP="00024AE8">
            <w:pPr>
              <w:spacing w:after="0"/>
              <w:ind w:right="74"/>
              <w:rPr>
                <w:rFonts w:cs="Calibri"/>
                <w:sz w:val="20"/>
                <w:szCs w:val="20"/>
              </w:rPr>
            </w:pPr>
            <w:r w:rsidRPr="00BA5EA8">
              <w:rPr>
                <w:rFonts w:cs="Calibri"/>
                <w:sz w:val="20"/>
                <w:szCs w:val="20"/>
              </w:rPr>
              <w:t xml:space="preserve">Aktif kömür uygulaması </w:t>
            </w:r>
          </w:p>
          <w:p w:rsidR="00024AE8" w:rsidRPr="00BA5EA8" w:rsidRDefault="00024AE8" w:rsidP="00024AE8">
            <w:pPr>
              <w:spacing w:after="0"/>
              <w:ind w:right="74"/>
              <w:rPr>
                <w:rFonts w:cs="Calibri"/>
                <w:sz w:val="20"/>
                <w:szCs w:val="20"/>
              </w:rPr>
            </w:pPr>
            <w:r w:rsidRPr="00BA5EA8">
              <w:rPr>
                <w:rFonts w:cs="Calibri"/>
                <w:sz w:val="20"/>
                <w:szCs w:val="20"/>
              </w:rPr>
              <w:t>Zehirlenmiş hastanın ilk müdahale sonrası takibi</w:t>
            </w:r>
          </w:p>
        </w:tc>
      </w:tr>
    </w:tbl>
    <w:p w:rsidR="00024AE8" w:rsidRPr="00BA5EA8" w:rsidRDefault="00024AE8" w:rsidP="00024AE8">
      <w:pPr>
        <w:rPr>
          <w:rFonts w:cs="Calibri"/>
        </w:rPr>
      </w:pPr>
    </w:p>
    <w:p w:rsidR="00024AE8" w:rsidRPr="00BA5EA8" w:rsidRDefault="00024AE8" w:rsidP="00C851A6">
      <w:pPr>
        <w:pStyle w:val="Balk3"/>
      </w:pPr>
      <w:bookmarkStart w:id="80" w:name="_Toc299088623"/>
      <w:r w:rsidRPr="00BA5EA8">
        <w:t>Genel cerrahi</w:t>
      </w:r>
      <w:bookmarkEnd w:id="80"/>
    </w:p>
    <w:tbl>
      <w:tblPr>
        <w:tblW w:w="10361" w:type="dxa"/>
        <w:jc w:val="center"/>
        <w:tblInd w:w="-6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65"/>
        <w:gridCol w:w="4035"/>
        <w:gridCol w:w="5161"/>
      </w:tblGrid>
      <w:tr w:rsidR="00024AE8" w:rsidRPr="00BA5EA8" w:rsidTr="00024AE8">
        <w:trPr>
          <w:jc w:val="center"/>
        </w:trPr>
        <w:tc>
          <w:tcPr>
            <w:tcW w:w="1165"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4035" w:type="dxa"/>
          </w:tcPr>
          <w:p w:rsidR="00024AE8" w:rsidRPr="00BA5EA8" w:rsidRDefault="00024AE8" w:rsidP="00024AE8">
            <w:pPr>
              <w:spacing w:after="0"/>
              <w:ind w:right="74"/>
              <w:rPr>
                <w:rFonts w:cs="Calibri"/>
                <w:b/>
                <w:sz w:val="20"/>
                <w:szCs w:val="20"/>
              </w:rPr>
            </w:pPr>
            <w:r w:rsidRPr="00BA5EA8">
              <w:rPr>
                <w:rFonts w:cs="Calibri"/>
                <w:b/>
                <w:sz w:val="20"/>
                <w:szCs w:val="20"/>
              </w:rPr>
              <w:t>BİLGİ</w:t>
            </w:r>
          </w:p>
        </w:tc>
        <w:tc>
          <w:tcPr>
            <w:tcW w:w="5161"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rPr>
          <w:jc w:val="center"/>
        </w:trPr>
        <w:tc>
          <w:tcPr>
            <w:tcW w:w="1165" w:type="dxa"/>
          </w:tcPr>
          <w:p w:rsidR="00024AE8" w:rsidRPr="00BA5EA8" w:rsidRDefault="00024AE8" w:rsidP="00024AE8">
            <w:pPr>
              <w:spacing w:after="0"/>
              <w:ind w:right="74"/>
              <w:rPr>
                <w:rFonts w:cs="Calibri"/>
                <w:sz w:val="20"/>
                <w:szCs w:val="20"/>
              </w:rPr>
            </w:pPr>
            <w:r w:rsidRPr="00BA5EA8">
              <w:rPr>
                <w:rFonts w:cs="Calibri"/>
                <w:sz w:val="20"/>
                <w:szCs w:val="20"/>
              </w:rPr>
              <w:t>Temel konular</w:t>
            </w:r>
          </w:p>
        </w:tc>
        <w:tc>
          <w:tcPr>
            <w:tcW w:w="4035" w:type="dxa"/>
          </w:tcPr>
          <w:p w:rsidR="00024AE8" w:rsidRPr="00BA5EA8" w:rsidRDefault="00024AE8" w:rsidP="00024AE8">
            <w:pPr>
              <w:spacing w:after="0"/>
              <w:ind w:right="74"/>
              <w:rPr>
                <w:rFonts w:cs="Calibri"/>
                <w:sz w:val="20"/>
                <w:szCs w:val="20"/>
              </w:rPr>
            </w:pPr>
            <w:r w:rsidRPr="00BA5EA8">
              <w:rPr>
                <w:rFonts w:cs="Calibri"/>
                <w:sz w:val="20"/>
                <w:szCs w:val="20"/>
              </w:rPr>
              <w:t>Temel anatomi</w:t>
            </w:r>
          </w:p>
          <w:p w:rsidR="00024AE8" w:rsidRPr="00BA5EA8" w:rsidRDefault="00024AE8" w:rsidP="00024AE8">
            <w:pPr>
              <w:spacing w:after="0"/>
              <w:ind w:right="74"/>
              <w:rPr>
                <w:rFonts w:cs="Calibri"/>
                <w:sz w:val="20"/>
                <w:szCs w:val="20"/>
              </w:rPr>
            </w:pPr>
            <w:r w:rsidRPr="00BA5EA8">
              <w:rPr>
                <w:rFonts w:cs="Calibri"/>
                <w:sz w:val="20"/>
                <w:szCs w:val="20"/>
              </w:rPr>
              <w:t>Klinik değerlendirme</w:t>
            </w:r>
          </w:p>
          <w:p w:rsidR="00024AE8" w:rsidRPr="00BA5EA8" w:rsidRDefault="00024AE8" w:rsidP="00024AE8">
            <w:pPr>
              <w:spacing w:after="0"/>
              <w:ind w:right="74"/>
              <w:rPr>
                <w:rFonts w:cs="Calibri"/>
                <w:sz w:val="20"/>
                <w:szCs w:val="20"/>
              </w:rPr>
            </w:pPr>
            <w:r w:rsidRPr="00BA5EA8">
              <w:rPr>
                <w:rFonts w:cs="Calibri"/>
                <w:sz w:val="20"/>
                <w:szCs w:val="20"/>
              </w:rPr>
              <w:t>Cerrahi acillerin tanınması</w:t>
            </w:r>
          </w:p>
          <w:p w:rsidR="00024AE8" w:rsidRPr="00BA5EA8" w:rsidRDefault="00024AE8" w:rsidP="00024AE8">
            <w:pPr>
              <w:spacing w:after="0"/>
              <w:ind w:right="74"/>
              <w:rPr>
                <w:rFonts w:cs="Calibri"/>
                <w:sz w:val="20"/>
                <w:szCs w:val="20"/>
              </w:rPr>
            </w:pPr>
            <w:r w:rsidRPr="00BA5EA8">
              <w:rPr>
                <w:rFonts w:cs="Calibri"/>
                <w:sz w:val="20"/>
                <w:szCs w:val="20"/>
              </w:rPr>
              <w:t>Yara bakımı</w:t>
            </w:r>
          </w:p>
          <w:p w:rsidR="00024AE8" w:rsidRPr="00BA5EA8" w:rsidRDefault="00024AE8" w:rsidP="00024AE8">
            <w:pPr>
              <w:spacing w:after="0"/>
              <w:ind w:right="74"/>
              <w:rPr>
                <w:rFonts w:cs="Calibri"/>
                <w:sz w:val="20"/>
                <w:szCs w:val="20"/>
              </w:rPr>
            </w:pPr>
            <w:r w:rsidRPr="00BA5EA8">
              <w:rPr>
                <w:rFonts w:cs="Calibri"/>
                <w:sz w:val="20"/>
                <w:szCs w:val="20"/>
              </w:rPr>
              <w:t>Yara kapatma esasları</w:t>
            </w:r>
          </w:p>
          <w:p w:rsidR="00024AE8" w:rsidRPr="00BA5EA8" w:rsidRDefault="00024AE8" w:rsidP="00024AE8">
            <w:pPr>
              <w:spacing w:after="0"/>
              <w:ind w:right="74"/>
              <w:rPr>
                <w:rFonts w:cs="Calibri"/>
                <w:sz w:val="20"/>
                <w:szCs w:val="20"/>
              </w:rPr>
            </w:pPr>
            <w:r w:rsidRPr="00BA5EA8">
              <w:rPr>
                <w:rFonts w:cs="Calibri"/>
                <w:sz w:val="20"/>
                <w:szCs w:val="20"/>
              </w:rPr>
              <w:t>Yara iyileşmesi</w:t>
            </w:r>
          </w:p>
          <w:p w:rsidR="00024AE8" w:rsidRPr="00BA5EA8" w:rsidRDefault="00024AE8" w:rsidP="00024AE8">
            <w:pPr>
              <w:spacing w:after="0"/>
              <w:ind w:right="74"/>
              <w:rPr>
                <w:rFonts w:cs="Calibri"/>
                <w:sz w:val="20"/>
                <w:szCs w:val="20"/>
              </w:rPr>
            </w:pPr>
            <w:r w:rsidRPr="00BA5EA8">
              <w:rPr>
                <w:rFonts w:cs="Calibri"/>
                <w:sz w:val="20"/>
                <w:szCs w:val="20"/>
              </w:rPr>
              <w:t xml:space="preserve">Cerrahi </w:t>
            </w:r>
            <w:proofErr w:type="gramStart"/>
            <w:r w:rsidRPr="00BA5EA8">
              <w:rPr>
                <w:rFonts w:cs="Calibri"/>
                <w:sz w:val="20"/>
                <w:szCs w:val="20"/>
              </w:rPr>
              <w:t>enfeksiyonlar</w:t>
            </w:r>
            <w:proofErr w:type="gramEnd"/>
          </w:p>
          <w:p w:rsidR="00024AE8" w:rsidRPr="00BA5EA8" w:rsidRDefault="00024AE8" w:rsidP="00024AE8">
            <w:pPr>
              <w:spacing w:after="0"/>
              <w:ind w:right="74"/>
              <w:rPr>
                <w:rFonts w:cs="Calibri"/>
                <w:sz w:val="20"/>
                <w:szCs w:val="20"/>
              </w:rPr>
            </w:pPr>
            <w:r w:rsidRPr="00BA5EA8">
              <w:rPr>
                <w:rFonts w:cs="Calibri"/>
                <w:sz w:val="20"/>
                <w:szCs w:val="20"/>
              </w:rPr>
              <w:t>Antibiyortik kullanımı</w:t>
            </w:r>
          </w:p>
          <w:p w:rsidR="00024AE8" w:rsidRPr="00BA5EA8" w:rsidRDefault="00024AE8" w:rsidP="00024AE8">
            <w:pPr>
              <w:spacing w:after="0"/>
              <w:ind w:right="74"/>
              <w:rPr>
                <w:rFonts w:cs="Calibri"/>
                <w:sz w:val="20"/>
                <w:szCs w:val="20"/>
              </w:rPr>
            </w:pPr>
            <w:r w:rsidRPr="00BA5EA8">
              <w:rPr>
                <w:rFonts w:cs="Calibri"/>
                <w:sz w:val="20"/>
                <w:szCs w:val="20"/>
              </w:rPr>
              <w:t>Asepsi, antisepsi</w:t>
            </w:r>
          </w:p>
          <w:p w:rsidR="00024AE8" w:rsidRPr="00BA5EA8" w:rsidRDefault="00024AE8" w:rsidP="00024AE8">
            <w:pPr>
              <w:spacing w:after="0"/>
              <w:ind w:right="74"/>
              <w:rPr>
                <w:rFonts w:cs="Calibri"/>
                <w:sz w:val="20"/>
                <w:szCs w:val="20"/>
              </w:rPr>
            </w:pPr>
            <w:r w:rsidRPr="00BA5EA8">
              <w:rPr>
                <w:rFonts w:cs="Calibri"/>
                <w:sz w:val="20"/>
                <w:szCs w:val="20"/>
              </w:rPr>
              <w:t>Sıvı elektrolit tedavisi</w:t>
            </w:r>
          </w:p>
          <w:p w:rsidR="00024AE8" w:rsidRPr="00BA5EA8" w:rsidRDefault="00024AE8" w:rsidP="00024AE8">
            <w:pPr>
              <w:spacing w:after="0"/>
              <w:ind w:right="74"/>
              <w:rPr>
                <w:rFonts w:cs="Calibri"/>
                <w:sz w:val="20"/>
                <w:szCs w:val="20"/>
              </w:rPr>
            </w:pPr>
            <w:r w:rsidRPr="00BA5EA8">
              <w:rPr>
                <w:rFonts w:cs="Calibri"/>
                <w:sz w:val="20"/>
                <w:szCs w:val="20"/>
              </w:rPr>
              <w:t>Anestezi teknikleri</w:t>
            </w:r>
          </w:p>
          <w:p w:rsidR="00024AE8" w:rsidRPr="00BA5EA8" w:rsidRDefault="00024AE8" w:rsidP="00024AE8">
            <w:pPr>
              <w:spacing w:after="0"/>
              <w:ind w:right="74"/>
              <w:rPr>
                <w:rFonts w:cs="Calibri"/>
                <w:sz w:val="20"/>
                <w:szCs w:val="20"/>
              </w:rPr>
            </w:pPr>
            <w:r w:rsidRPr="00BA5EA8">
              <w:rPr>
                <w:rFonts w:cs="Calibri"/>
                <w:sz w:val="20"/>
                <w:szCs w:val="20"/>
              </w:rPr>
              <w:t>Analjezi teknikleri</w:t>
            </w:r>
          </w:p>
          <w:p w:rsidR="00024AE8" w:rsidRPr="00BA5EA8" w:rsidRDefault="00024AE8" w:rsidP="00024AE8">
            <w:pPr>
              <w:spacing w:after="0"/>
              <w:ind w:right="74"/>
              <w:rPr>
                <w:rFonts w:cs="Calibri"/>
                <w:sz w:val="20"/>
                <w:szCs w:val="20"/>
              </w:rPr>
            </w:pPr>
            <w:r w:rsidRPr="00BA5EA8">
              <w:rPr>
                <w:rFonts w:cs="Calibri"/>
                <w:sz w:val="20"/>
                <w:szCs w:val="20"/>
              </w:rPr>
              <w:t>Sedasyon teknikleri</w:t>
            </w:r>
          </w:p>
          <w:p w:rsidR="00024AE8" w:rsidRPr="00BA5EA8" w:rsidRDefault="00024AE8" w:rsidP="00024AE8">
            <w:pPr>
              <w:spacing w:after="0"/>
              <w:ind w:right="74"/>
              <w:rPr>
                <w:rFonts w:cs="Calibri"/>
                <w:sz w:val="20"/>
                <w:szCs w:val="20"/>
              </w:rPr>
            </w:pPr>
            <w:r w:rsidRPr="00BA5EA8">
              <w:rPr>
                <w:rFonts w:cs="Calibri"/>
                <w:sz w:val="20"/>
                <w:szCs w:val="20"/>
              </w:rPr>
              <w:t xml:space="preserve">Cerrahi </w:t>
            </w:r>
            <w:proofErr w:type="gramStart"/>
            <w:r w:rsidRPr="00BA5EA8">
              <w:rPr>
                <w:rFonts w:cs="Calibri"/>
                <w:sz w:val="20"/>
                <w:szCs w:val="20"/>
              </w:rPr>
              <w:t>komplikasyonlar</w:t>
            </w:r>
            <w:proofErr w:type="gramEnd"/>
          </w:p>
          <w:p w:rsidR="00024AE8" w:rsidRPr="00BA5EA8" w:rsidRDefault="00024AE8" w:rsidP="00024AE8">
            <w:pPr>
              <w:spacing w:after="0"/>
              <w:ind w:right="74"/>
              <w:rPr>
                <w:rFonts w:cs="Calibri"/>
                <w:sz w:val="20"/>
                <w:szCs w:val="20"/>
              </w:rPr>
            </w:pPr>
            <w:r w:rsidRPr="00BA5EA8">
              <w:rPr>
                <w:rFonts w:cs="Calibri"/>
                <w:sz w:val="20"/>
                <w:szCs w:val="20"/>
              </w:rPr>
              <w:t>Preop-postop hasta bakımı</w:t>
            </w:r>
          </w:p>
          <w:p w:rsidR="00024AE8" w:rsidRPr="00BA5EA8" w:rsidRDefault="00024AE8" w:rsidP="00024AE8">
            <w:pPr>
              <w:spacing w:after="0"/>
              <w:ind w:right="74"/>
              <w:rPr>
                <w:rFonts w:cs="Calibri"/>
                <w:sz w:val="20"/>
                <w:szCs w:val="20"/>
              </w:rPr>
            </w:pPr>
            <w:r w:rsidRPr="00BA5EA8">
              <w:rPr>
                <w:rFonts w:cs="Calibri"/>
                <w:sz w:val="20"/>
                <w:szCs w:val="20"/>
              </w:rPr>
              <w:t xml:space="preserve">Organ </w:t>
            </w:r>
            <w:proofErr w:type="gramStart"/>
            <w:r w:rsidRPr="00BA5EA8">
              <w:rPr>
                <w:rFonts w:cs="Calibri"/>
                <w:sz w:val="20"/>
                <w:szCs w:val="20"/>
              </w:rPr>
              <w:t>transplantasyonu</w:t>
            </w:r>
            <w:proofErr w:type="gramEnd"/>
            <w:r w:rsidRPr="00BA5EA8">
              <w:rPr>
                <w:rFonts w:cs="Calibri"/>
                <w:sz w:val="20"/>
                <w:szCs w:val="20"/>
              </w:rPr>
              <w:t xml:space="preserve"> ve organ bağışı hakkında danışmanlık</w:t>
            </w:r>
          </w:p>
        </w:tc>
        <w:tc>
          <w:tcPr>
            <w:tcW w:w="5161" w:type="dxa"/>
          </w:tcPr>
          <w:p w:rsidR="00024AE8" w:rsidRPr="00BA5EA8" w:rsidRDefault="00024AE8" w:rsidP="00024AE8">
            <w:pPr>
              <w:spacing w:after="0"/>
              <w:ind w:right="74"/>
              <w:rPr>
                <w:rFonts w:cs="Calibri"/>
                <w:sz w:val="20"/>
                <w:szCs w:val="20"/>
              </w:rPr>
            </w:pPr>
            <w:r w:rsidRPr="00BA5EA8">
              <w:rPr>
                <w:rFonts w:cs="Calibri"/>
                <w:sz w:val="20"/>
                <w:szCs w:val="20"/>
              </w:rPr>
              <w:t xml:space="preserve">Cerrahi hastasında öykü ve fizik muayene </w:t>
            </w:r>
          </w:p>
          <w:p w:rsidR="00024AE8" w:rsidRPr="00BA5EA8" w:rsidRDefault="00024AE8" w:rsidP="00024AE8">
            <w:pPr>
              <w:spacing w:after="0"/>
              <w:ind w:right="74"/>
              <w:rPr>
                <w:rFonts w:cs="Calibri"/>
                <w:sz w:val="20"/>
                <w:szCs w:val="20"/>
              </w:rPr>
            </w:pPr>
            <w:r w:rsidRPr="00BA5EA8">
              <w:rPr>
                <w:rFonts w:cs="Calibri"/>
                <w:sz w:val="20"/>
                <w:szCs w:val="20"/>
              </w:rPr>
              <w:t>Hasta ve yakınlarının bilgilendirilmesi</w:t>
            </w:r>
          </w:p>
          <w:p w:rsidR="00024AE8" w:rsidRPr="00BA5EA8" w:rsidRDefault="00024AE8" w:rsidP="00024AE8">
            <w:pPr>
              <w:spacing w:after="0"/>
              <w:ind w:right="74"/>
              <w:rPr>
                <w:rFonts w:cs="Calibri"/>
                <w:sz w:val="20"/>
                <w:szCs w:val="20"/>
              </w:rPr>
            </w:pPr>
            <w:r w:rsidRPr="00BA5EA8">
              <w:rPr>
                <w:rFonts w:cs="Calibri"/>
                <w:sz w:val="20"/>
                <w:szCs w:val="20"/>
              </w:rPr>
              <w:t>Hastanı uygun zaman ve koşullarda sevk edilmesi</w:t>
            </w:r>
          </w:p>
          <w:p w:rsidR="00024AE8" w:rsidRPr="00BA5EA8" w:rsidRDefault="00024AE8" w:rsidP="00024AE8">
            <w:pPr>
              <w:spacing w:after="0"/>
              <w:ind w:right="74"/>
              <w:rPr>
                <w:rFonts w:cs="Calibri"/>
                <w:sz w:val="20"/>
                <w:szCs w:val="20"/>
              </w:rPr>
            </w:pPr>
            <w:r w:rsidRPr="00BA5EA8">
              <w:rPr>
                <w:rFonts w:cs="Calibri"/>
                <w:sz w:val="20"/>
                <w:szCs w:val="20"/>
              </w:rPr>
              <w:t>Preop-postop hasta bakımı</w:t>
            </w:r>
          </w:p>
          <w:p w:rsidR="00024AE8" w:rsidRPr="00BA5EA8" w:rsidRDefault="00024AE8" w:rsidP="00024AE8">
            <w:pPr>
              <w:spacing w:after="0"/>
              <w:ind w:right="74"/>
              <w:rPr>
                <w:rFonts w:cs="Calibri"/>
                <w:sz w:val="20"/>
                <w:szCs w:val="20"/>
              </w:rPr>
            </w:pPr>
            <w:r w:rsidRPr="00BA5EA8">
              <w:rPr>
                <w:rFonts w:cs="Calibri"/>
                <w:sz w:val="20"/>
                <w:szCs w:val="20"/>
              </w:rPr>
              <w:t>Tedavisi düzenlenmiş hastayı takip edebilme</w:t>
            </w:r>
          </w:p>
          <w:p w:rsidR="00024AE8" w:rsidRPr="00BA5EA8" w:rsidRDefault="00024AE8" w:rsidP="00024AE8">
            <w:pPr>
              <w:spacing w:after="0"/>
              <w:ind w:right="74"/>
              <w:rPr>
                <w:rFonts w:cs="Calibri"/>
                <w:sz w:val="20"/>
                <w:szCs w:val="20"/>
              </w:rPr>
            </w:pPr>
            <w:r w:rsidRPr="00BA5EA8">
              <w:rPr>
                <w:rFonts w:cs="Calibri"/>
                <w:sz w:val="20"/>
                <w:szCs w:val="20"/>
              </w:rPr>
              <w:t>Sıvı-elektrolit tedavisi</w:t>
            </w:r>
          </w:p>
          <w:p w:rsidR="00024AE8" w:rsidRPr="00BA5EA8" w:rsidRDefault="00024AE8" w:rsidP="00024AE8">
            <w:pPr>
              <w:spacing w:after="0"/>
              <w:ind w:right="74"/>
              <w:rPr>
                <w:rFonts w:cs="Calibri"/>
                <w:sz w:val="20"/>
                <w:szCs w:val="20"/>
              </w:rPr>
            </w:pPr>
            <w:r w:rsidRPr="00BA5EA8">
              <w:rPr>
                <w:rFonts w:cs="Calibri"/>
                <w:sz w:val="20"/>
                <w:szCs w:val="20"/>
              </w:rPr>
              <w:t>TPN</w:t>
            </w:r>
          </w:p>
          <w:p w:rsidR="00024AE8" w:rsidRPr="00BA5EA8" w:rsidRDefault="00024AE8" w:rsidP="00024AE8">
            <w:pPr>
              <w:spacing w:after="0"/>
              <w:ind w:right="74"/>
              <w:rPr>
                <w:rFonts w:cs="Calibri"/>
                <w:sz w:val="20"/>
                <w:szCs w:val="20"/>
              </w:rPr>
            </w:pPr>
            <w:r w:rsidRPr="00BA5EA8">
              <w:rPr>
                <w:rFonts w:cs="Calibri"/>
                <w:sz w:val="20"/>
                <w:szCs w:val="20"/>
              </w:rPr>
              <w:t xml:space="preserve">Cerrahi dezenfeksiyon ve sterilizasyon </w:t>
            </w:r>
          </w:p>
          <w:p w:rsidR="00024AE8" w:rsidRPr="00BA5EA8" w:rsidRDefault="00024AE8" w:rsidP="00024AE8">
            <w:pPr>
              <w:spacing w:after="0"/>
              <w:ind w:right="74"/>
              <w:rPr>
                <w:rFonts w:cs="Calibri"/>
                <w:sz w:val="20"/>
                <w:szCs w:val="20"/>
              </w:rPr>
            </w:pPr>
            <w:r w:rsidRPr="00BA5EA8">
              <w:rPr>
                <w:rFonts w:cs="Calibri"/>
                <w:sz w:val="20"/>
                <w:szCs w:val="20"/>
              </w:rPr>
              <w:t>Basit cerrahi aletlerin kullanımı</w:t>
            </w:r>
          </w:p>
          <w:p w:rsidR="00024AE8" w:rsidRPr="00BA5EA8" w:rsidRDefault="00024AE8" w:rsidP="00024AE8">
            <w:pPr>
              <w:spacing w:after="0"/>
              <w:ind w:right="74"/>
              <w:rPr>
                <w:rFonts w:cs="Calibri"/>
                <w:sz w:val="20"/>
                <w:szCs w:val="20"/>
              </w:rPr>
            </w:pPr>
            <w:r w:rsidRPr="00BA5EA8">
              <w:rPr>
                <w:rFonts w:cs="Calibri"/>
                <w:sz w:val="20"/>
                <w:szCs w:val="20"/>
              </w:rPr>
              <w:t>Parasentez</w:t>
            </w:r>
          </w:p>
          <w:p w:rsidR="00024AE8" w:rsidRPr="00BA5EA8" w:rsidRDefault="00024AE8" w:rsidP="00024AE8">
            <w:pPr>
              <w:spacing w:after="0"/>
              <w:ind w:right="74"/>
              <w:rPr>
                <w:rFonts w:cs="Calibri"/>
                <w:sz w:val="20"/>
                <w:szCs w:val="20"/>
              </w:rPr>
            </w:pPr>
            <w:r w:rsidRPr="00BA5EA8">
              <w:rPr>
                <w:rFonts w:cs="Calibri"/>
                <w:sz w:val="20"/>
                <w:szCs w:val="20"/>
              </w:rPr>
              <w:t>Yanık bakımı</w:t>
            </w:r>
          </w:p>
          <w:p w:rsidR="00024AE8" w:rsidRPr="00BA5EA8" w:rsidRDefault="00024AE8" w:rsidP="00024AE8">
            <w:pPr>
              <w:spacing w:after="0"/>
              <w:ind w:right="74"/>
              <w:rPr>
                <w:rFonts w:cs="Calibri"/>
                <w:sz w:val="20"/>
                <w:szCs w:val="20"/>
              </w:rPr>
            </w:pPr>
            <w:r w:rsidRPr="00BA5EA8">
              <w:rPr>
                <w:rFonts w:cs="Calibri"/>
                <w:sz w:val="20"/>
                <w:szCs w:val="20"/>
              </w:rPr>
              <w:t xml:space="preserve">Bölgesel ve </w:t>
            </w:r>
            <w:proofErr w:type="gramStart"/>
            <w:r w:rsidRPr="00BA5EA8">
              <w:rPr>
                <w:rFonts w:cs="Calibri"/>
                <w:sz w:val="20"/>
                <w:szCs w:val="20"/>
              </w:rPr>
              <w:t>lokal</w:t>
            </w:r>
            <w:proofErr w:type="gramEnd"/>
            <w:r w:rsidRPr="00BA5EA8">
              <w:rPr>
                <w:rFonts w:cs="Calibri"/>
                <w:sz w:val="20"/>
                <w:szCs w:val="20"/>
              </w:rPr>
              <w:t xml:space="preserve"> bloklar</w:t>
            </w:r>
          </w:p>
          <w:p w:rsidR="00024AE8" w:rsidRPr="00BA5EA8" w:rsidRDefault="00024AE8" w:rsidP="00024AE8">
            <w:pPr>
              <w:spacing w:after="0"/>
              <w:ind w:right="74"/>
              <w:rPr>
                <w:rFonts w:cs="Calibri"/>
                <w:sz w:val="20"/>
                <w:szCs w:val="20"/>
              </w:rPr>
            </w:pPr>
            <w:r w:rsidRPr="00BA5EA8">
              <w:rPr>
                <w:rFonts w:cs="Calibri"/>
                <w:sz w:val="20"/>
                <w:szCs w:val="20"/>
              </w:rPr>
              <w:t>IV sedasyon ve analjezi</w:t>
            </w:r>
          </w:p>
          <w:p w:rsidR="00024AE8" w:rsidRPr="00BA5EA8" w:rsidRDefault="00024AE8" w:rsidP="00024AE8">
            <w:pPr>
              <w:spacing w:after="0"/>
              <w:ind w:right="74"/>
              <w:rPr>
                <w:rFonts w:cs="Calibri"/>
                <w:sz w:val="20"/>
                <w:szCs w:val="20"/>
              </w:rPr>
            </w:pPr>
            <w:r w:rsidRPr="00BA5EA8">
              <w:rPr>
                <w:rFonts w:cs="Calibri"/>
                <w:sz w:val="20"/>
                <w:szCs w:val="20"/>
              </w:rPr>
              <w:t>Cilt onarımı</w:t>
            </w:r>
          </w:p>
          <w:p w:rsidR="00024AE8" w:rsidRPr="00BA5EA8" w:rsidRDefault="00024AE8" w:rsidP="00024AE8">
            <w:pPr>
              <w:spacing w:after="0"/>
              <w:ind w:right="74"/>
              <w:rPr>
                <w:rFonts w:cs="Calibri"/>
                <w:sz w:val="20"/>
                <w:szCs w:val="20"/>
              </w:rPr>
            </w:pPr>
            <w:r w:rsidRPr="00BA5EA8">
              <w:rPr>
                <w:rFonts w:cs="Calibri"/>
                <w:sz w:val="20"/>
                <w:szCs w:val="20"/>
              </w:rPr>
              <w:t xml:space="preserve">Yara debridmanı </w:t>
            </w:r>
          </w:p>
          <w:p w:rsidR="00024AE8" w:rsidRPr="00BA5EA8" w:rsidRDefault="00024AE8" w:rsidP="00024AE8">
            <w:pPr>
              <w:spacing w:after="0"/>
              <w:ind w:right="74"/>
              <w:rPr>
                <w:rFonts w:cs="Calibri"/>
                <w:sz w:val="20"/>
                <w:szCs w:val="20"/>
              </w:rPr>
            </w:pPr>
          </w:p>
        </w:tc>
      </w:tr>
      <w:tr w:rsidR="00024AE8" w:rsidRPr="00BA5EA8" w:rsidTr="00024AE8">
        <w:trPr>
          <w:jc w:val="center"/>
        </w:trPr>
        <w:tc>
          <w:tcPr>
            <w:tcW w:w="1165" w:type="dxa"/>
          </w:tcPr>
          <w:p w:rsidR="00024AE8" w:rsidRPr="00BA5EA8" w:rsidRDefault="00024AE8" w:rsidP="00024AE8">
            <w:pPr>
              <w:spacing w:after="0"/>
              <w:ind w:right="74"/>
              <w:rPr>
                <w:rFonts w:cs="Calibri"/>
                <w:sz w:val="20"/>
                <w:szCs w:val="20"/>
              </w:rPr>
            </w:pPr>
            <w:r w:rsidRPr="00BA5EA8">
              <w:rPr>
                <w:rFonts w:cs="Calibri"/>
                <w:sz w:val="20"/>
                <w:szCs w:val="20"/>
              </w:rPr>
              <w:t>Meme</w:t>
            </w:r>
          </w:p>
        </w:tc>
        <w:tc>
          <w:tcPr>
            <w:tcW w:w="4035" w:type="dxa"/>
          </w:tcPr>
          <w:p w:rsidR="00024AE8" w:rsidRPr="00BA5EA8" w:rsidRDefault="00024AE8" w:rsidP="00024AE8">
            <w:pPr>
              <w:spacing w:after="0"/>
              <w:ind w:right="74"/>
              <w:rPr>
                <w:rFonts w:cs="Calibri"/>
                <w:sz w:val="20"/>
                <w:szCs w:val="20"/>
              </w:rPr>
            </w:pPr>
            <w:r w:rsidRPr="00BA5EA8">
              <w:rPr>
                <w:rFonts w:cs="Calibri"/>
                <w:sz w:val="20"/>
                <w:szCs w:val="20"/>
              </w:rPr>
              <w:t>Meme kitlelerinin ayırıcı tanısı</w:t>
            </w:r>
          </w:p>
          <w:p w:rsidR="00024AE8" w:rsidRPr="00BA5EA8" w:rsidRDefault="00024AE8" w:rsidP="00024AE8">
            <w:pPr>
              <w:spacing w:after="0"/>
              <w:ind w:right="74"/>
              <w:rPr>
                <w:rFonts w:cs="Calibri"/>
                <w:sz w:val="20"/>
                <w:szCs w:val="20"/>
              </w:rPr>
            </w:pPr>
            <w:r w:rsidRPr="00BA5EA8">
              <w:rPr>
                <w:rFonts w:cs="Calibri"/>
                <w:sz w:val="20"/>
                <w:szCs w:val="20"/>
              </w:rPr>
              <w:t>Meme hastalıkları konusunda danışmanlık verilmesi</w:t>
            </w:r>
          </w:p>
          <w:p w:rsidR="00024AE8" w:rsidRPr="00BA5EA8" w:rsidRDefault="00024AE8" w:rsidP="00024AE8">
            <w:pPr>
              <w:spacing w:after="0"/>
              <w:ind w:right="74"/>
              <w:rPr>
                <w:rFonts w:cs="Calibri"/>
                <w:sz w:val="20"/>
                <w:szCs w:val="20"/>
              </w:rPr>
            </w:pPr>
            <w:r w:rsidRPr="00BA5EA8">
              <w:rPr>
                <w:rFonts w:cs="Calibri"/>
                <w:sz w:val="20"/>
                <w:szCs w:val="20"/>
              </w:rPr>
              <w:t>Meme kanserinde tanı ve hasta yönlendirme</w:t>
            </w:r>
          </w:p>
        </w:tc>
        <w:tc>
          <w:tcPr>
            <w:tcW w:w="5161" w:type="dxa"/>
          </w:tcPr>
          <w:p w:rsidR="00024AE8" w:rsidRPr="00BA5EA8" w:rsidRDefault="00024AE8" w:rsidP="00024AE8">
            <w:pPr>
              <w:spacing w:after="0"/>
              <w:ind w:right="74"/>
              <w:rPr>
                <w:rFonts w:cs="Calibri"/>
                <w:sz w:val="20"/>
                <w:szCs w:val="20"/>
              </w:rPr>
            </w:pPr>
            <w:r w:rsidRPr="00BA5EA8">
              <w:rPr>
                <w:rFonts w:cs="Calibri"/>
                <w:sz w:val="20"/>
                <w:szCs w:val="20"/>
              </w:rPr>
              <w:t xml:space="preserve">Meme muayenesi </w:t>
            </w:r>
          </w:p>
          <w:p w:rsidR="00024AE8" w:rsidRPr="00BA5EA8" w:rsidRDefault="00024AE8" w:rsidP="00024AE8">
            <w:pPr>
              <w:spacing w:after="0"/>
              <w:ind w:right="74"/>
              <w:rPr>
                <w:rFonts w:cs="Calibri"/>
                <w:sz w:val="20"/>
                <w:szCs w:val="20"/>
              </w:rPr>
            </w:pPr>
            <w:r w:rsidRPr="00BA5EA8">
              <w:rPr>
                <w:rFonts w:cs="Calibri"/>
                <w:sz w:val="20"/>
                <w:szCs w:val="20"/>
              </w:rPr>
              <w:t>Hastaya kendi kendine meme muayenesi konusunda eğitim verilmesi</w:t>
            </w:r>
          </w:p>
          <w:p w:rsidR="00024AE8" w:rsidRPr="00BA5EA8" w:rsidRDefault="00024AE8" w:rsidP="00024AE8">
            <w:pPr>
              <w:spacing w:after="0"/>
              <w:ind w:right="74"/>
              <w:rPr>
                <w:rFonts w:cs="Calibri"/>
                <w:sz w:val="20"/>
                <w:szCs w:val="20"/>
              </w:rPr>
            </w:pPr>
            <w:r w:rsidRPr="00BA5EA8">
              <w:rPr>
                <w:rFonts w:cs="Calibri"/>
                <w:sz w:val="20"/>
                <w:szCs w:val="20"/>
              </w:rPr>
              <w:t>Eksizyonel meme biyopsisi</w:t>
            </w:r>
          </w:p>
        </w:tc>
      </w:tr>
      <w:tr w:rsidR="00024AE8" w:rsidRPr="00BA5EA8" w:rsidTr="00024AE8">
        <w:trPr>
          <w:jc w:val="center"/>
        </w:trPr>
        <w:tc>
          <w:tcPr>
            <w:tcW w:w="1165" w:type="dxa"/>
          </w:tcPr>
          <w:p w:rsidR="00024AE8" w:rsidRPr="00BA5EA8" w:rsidRDefault="00024AE8" w:rsidP="00024AE8">
            <w:pPr>
              <w:spacing w:after="0"/>
              <w:ind w:right="74"/>
              <w:rPr>
                <w:rFonts w:cs="Calibri"/>
                <w:sz w:val="20"/>
                <w:szCs w:val="20"/>
              </w:rPr>
            </w:pPr>
            <w:r w:rsidRPr="00BA5EA8">
              <w:rPr>
                <w:rFonts w:cs="Calibri"/>
                <w:sz w:val="20"/>
                <w:szCs w:val="20"/>
              </w:rPr>
              <w:t>Ofis cerrahisi</w:t>
            </w:r>
          </w:p>
        </w:tc>
        <w:tc>
          <w:tcPr>
            <w:tcW w:w="4035" w:type="dxa"/>
          </w:tcPr>
          <w:p w:rsidR="00024AE8" w:rsidRPr="00BA5EA8" w:rsidRDefault="00024AE8" w:rsidP="00024AE8">
            <w:pPr>
              <w:spacing w:after="0"/>
              <w:ind w:right="74"/>
              <w:rPr>
                <w:rFonts w:cs="Calibri"/>
                <w:sz w:val="20"/>
                <w:szCs w:val="20"/>
              </w:rPr>
            </w:pPr>
            <w:r w:rsidRPr="00BA5EA8">
              <w:rPr>
                <w:rFonts w:cs="Calibri"/>
                <w:sz w:val="20"/>
                <w:szCs w:val="20"/>
              </w:rPr>
              <w:t>Küçük cerrahi müdahaleler</w:t>
            </w:r>
          </w:p>
          <w:p w:rsidR="00024AE8" w:rsidRPr="00BA5EA8" w:rsidRDefault="00024AE8" w:rsidP="00024AE8">
            <w:pPr>
              <w:spacing w:after="0"/>
              <w:ind w:right="74"/>
              <w:rPr>
                <w:rFonts w:cs="Calibri"/>
                <w:sz w:val="20"/>
                <w:szCs w:val="20"/>
              </w:rPr>
            </w:pPr>
            <w:r w:rsidRPr="00BA5EA8">
              <w:rPr>
                <w:rFonts w:cs="Calibri"/>
                <w:sz w:val="20"/>
                <w:szCs w:val="20"/>
              </w:rPr>
              <w:t>Hasta danışmalığı verilmesi</w:t>
            </w:r>
          </w:p>
        </w:tc>
        <w:tc>
          <w:tcPr>
            <w:tcW w:w="5161" w:type="dxa"/>
          </w:tcPr>
          <w:p w:rsidR="00024AE8" w:rsidRPr="00BA5EA8" w:rsidRDefault="00024AE8" w:rsidP="00024AE8">
            <w:pPr>
              <w:spacing w:after="0"/>
              <w:ind w:right="74"/>
              <w:rPr>
                <w:rFonts w:cs="Calibri"/>
                <w:sz w:val="20"/>
                <w:szCs w:val="20"/>
              </w:rPr>
            </w:pPr>
            <w:r w:rsidRPr="00BA5EA8">
              <w:rPr>
                <w:rFonts w:cs="Calibri"/>
                <w:sz w:val="20"/>
                <w:szCs w:val="20"/>
              </w:rPr>
              <w:t>Abse boşaltma</w:t>
            </w:r>
          </w:p>
          <w:p w:rsidR="00024AE8" w:rsidRPr="00BA5EA8" w:rsidRDefault="00024AE8" w:rsidP="00024AE8">
            <w:pPr>
              <w:spacing w:after="0"/>
              <w:ind w:right="74"/>
              <w:rPr>
                <w:rFonts w:cs="Calibri"/>
                <w:sz w:val="20"/>
                <w:szCs w:val="20"/>
              </w:rPr>
            </w:pPr>
            <w:r w:rsidRPr="00BA5EA8">
              <w:rPr>
                <w:rFonts w:cs="Calibri"/>
                <w:sz w:val="20"/>
                <w:szCs w:val="20"/>
              </w:rPr>
              <w:t>Tırnak çekme</w:t>
            </w:r>
          </w:p>
          <w:p w:rsidR="00024AE8" w:rsidRPr="00BA5EA8" w:rsidRDefault="00024AE8" w:rsidP="00024AE8">
            <w:pPr>
              <w:spacing w:after="0"/>
              <w:ind w:right="74"/>
              <w:rPr>
                <w:rFonts w:cs="Calibri"/>
                <w:sz w:val="20"/>
                <w:szCs w:val="20"/>
              </w:rPr>
            </w:pPr>
            <w:r w:rsidRPr="00BA5EA8">
              <w:rPr>
                <w:rFonts w:cs="Calibri"/>
                <w:sz w:val="20"/>
                <w:szCs w:val="20"/>
              </w:rPr>
              <w:t xml:space="preserve">Lipom ve Sebase kist eksizyonu </w:t>
            </w:r>
          </w:p>
        </w:tc>
      </w:tr>
      <w:tr w:rsidR="00024AE8" w:rsidRPr="00BA5EA8" w:rsidTr="00024AE8">
        <w:trPr>
          <w:jc w:val="center"/>
        </w:trPr>
        <w:tc>
          <w:tcPr>
            <w:tcW w:w="1165" w:type="dxa"/>
          </w:tcPr>
          <w:p w:rsidR="00024AE8" w:rsidRPr="00BA5EA8" w:rsidRDefault="00024AE8" w:rsidP="00024AE8">
            <w:pPr>
              <w:spacing w:after="0"/>
              <w:ind w:right="74"/>
              <w:rPr>
                <w:rFonts w:cs="Calibri"/>
                <w:sz w:val="20"/>
                <w:szCs w:val="20"/>
              </w:rPr>
            </w:pPr>
            <w:r w:rsidRPr="00BA5EA8">
              <w:rPr>
                <w:rFonts w:cs="Calibri"/>
                <w:sz w:val="20"/>
                <w:szCs w:val="20"/>
              </w:rPr>
              <w:t>Tiroid</w:t>
            </w:r>
          </w:p>
        </w:tc>
        <w:tc>
          <w:tcPr>
            <w:tcW w:w="4035" w:type="dxa"/>
          </w:tcPr>
          <w:p w:rsidR="00024AE8" w:rsidRPr="00BA5EA8" w:rsidRDefault="00024AE8" w:rsidP="00024AE8">
            <w:pPr>
              <w:spacing w:after="0"/>
              <w:ind w:right="74"/>
              <w:rPr>
                <w:rFonts w:cs="Calibri"/>
                <w:sz w:val="20"/>
                <w:szCs w:val="20"/>
              </w:rPr>
            </w:pPr>
            <w:r w:rsidRPr="00BA5EA8">
              <w:rPr>
                <w:rFonts w:cs="Calibri"/>
                <w:sz w:val="20"/>
                <w:szCs w:val="20"/>
              </w:rPr>
              <w:t>Tiroid hastalıklarına genel yaklaşım</w:t>
            </w:r>
          </w:p>
          <w:p w:rsidR="00024AE8" w:rsidRPr="00BA5EA8" w:rsidRDefault="00024AE8" w:rsidP="00024AE8">
            <w:pPr>
              <w:spacing w:after="0"/>
              <w:ind w:right="74"/>
              <w:rPr>
                <w:rFonts w:cs="Calibri"/>
                <w:sz w:val="20"/>
                <w:szCs w:val="20"/>
              </w:rPr>
            </w:pPr>
            <w:r w:rsidRPr="00BA5EA8">
              <w:rPr>
                <w:rFonts w:cs="Calibri"/>
                <w:sz w:val="20"/>
                <w:szCs w:val="20"/>
              </w:rPr>
              <w:t xml:space="preserve">Tiroid hastalıkları konusunda danışmanlık </w:t>
            </w:r>
          </w:p>
        </w:tc>
        <w:tc>
          <w:tcPr>
            <w:tcW w:w="5161" w:type="dxa"/>
          </w:tcPr>
          <w:p w:rsidR="00024AE8" w:rsidRPr="00BA5EA8" w:rsidRDefault="00024AE8" w:rsidP="00024AE8">
            <w:pPr>
              <w:spacing w:after="0"/>
              <w:ind w:right="74"/>
              <w:rPr>
                <w:rFonts w:cs="Calibri"/>
                <w:sz w:val="20"/>
                <w:szCs w:val="20"/>
              </w:rPr>
            </w:pPr>
            <w:r w:rsidRPr="00BA5EA8">
              <w:rPr>
                <w:rFonts w:cs="Calibri"/>
                <w:sz w:val="20"/>
                <w:szCs w:val="20"/>
              </w:rPr>
              <w:t>Tirotoksikozdaki hastanın ilk müdahalesi</w:t>
            </w:r>
          </w:p>
          <w:p w:rsidR="00024AE8" w:rsidRPr="00BA5EA8" w:rsidRDefault="00024AE8" w:rsidP="00024AE8">
            <w:pPr>
              <w:spacing w:after="0"/>
              <w:ind w:right="74"/>
              <w:rPr>
                <w:rFonts w:cs="Calibri"/>
                <w:sz w:val="20"/>
                <w:szCs w:val="20"/>
              </w:rPr>
            </w:pPr>
            <w:r w:rsidRPr="00BA5EA8">
              <w:rPr>
                <w:rFonts w:cs="Calibri"/>
                <w:sz w:val="20"/>
                <w:szCs w:val="20"/>
              </w:rPr>
              <w:t xml:space="preserve">Tiroid muayenesi </w:t>
            </w:r>
          </w:p>
          <w:p w:rsidR="00024AE8" w:rsidRPr="00BA5EA8" w:rsidRDefault="00024AE8" w:rsidP="00024AE8">
            <w:pPr>
              <w:spacing w:after="0"/>
              <w:ind w:right="74"/>
              <w:rPr>
                <w:rFonts w:cs="Calibri"/>
                <w:sz w:val="20"/>
                <w:szCs w:val="20"/>
              </w:rPr>
            </w:pPr>
            <w:r w:rsidRPr="00BA5EA8">
              <w:rPr>
                <w:rFonts w:cs="Calibri"/>
                <w:sz w:val="20"/>
                <w:szCs w:val="20"/>
              </w:rPr>
              <w:t>Opere edilmiş tiroid hastalarının takibi</w:t>
            </w:r>
          </w:p>
        </w:tc>
      </w:tr>
    </w:tbl>
    <w:p w:rsidR="00024AE8" w:rsidRPr="00BA5EA8" w:rsidRDefault="00024AE8" w:rsidP="00024AE8">
      <w:pPr>
        <w:ind w:right="71"/>
        <w:rPr>
          <w:rFonts w:cs="Calibri"/>
          <w:sz w:val="20"/>
        </w:rPr>
      </w:pPr>
    </w:p>
    <w:p w:rsidR="00024AE8" w:rsidRPr="00BA5EA8" w:rsidRDefault="00024AE8" w:rsidP="00F16FF7">
      <w:pPr>
        <w:pStyle w:val="Balk3"/>
      </w:pPr>
      <w:r w:rsidRPr="00BA5EA8">
        <w:t xml:space="preserve"> </w:t>
      </w:r>
      <w:bookmarkStart w:id="81" w:name="_Toc299088624"/>
      <w:r w:rsidRPr="00BA5EA8">
        <w:t>Diğer cerrahiler</w:t>
      </w:r>
      <w:bookmarkEnd w:id="81"/>
    </w:p>
    <w:tbl>
      <w:tblPr>
        <w:tblW w:w="10200" w:type="dxa"/>
        <w:jc w:val="center"/>
        <w:tblInd w:w="-6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3700"/>
        <w:gridCol w:w="5000"/>
      </w:tblGrid>
      <w:tr w:rsidR="00024AE8" w:rsidRPr="00BA5EA8" w:rsidTr="00024AE8">
        <w:trPr>
          <w:cantSplit/>
          <w:jc w:val="center"/>
        </w:trPr>
        <w:tc>
          <w:tcPr>
            <w:tcW w:w="1500" w:type="dxa"/>
          </w:tcPr>
          <w:p w:rsidR="00024AE8" w:rsidRPr="00BA5EA8" w:rsidRDefault="00024AE8" w:rsidP="00024AE8">
            <w:pPr>
              <w:spacing w:after="0"/>
              <w:ind w:right="74"/>
              <w:rPr>
                <w:rFonts w:cs="Calibri"/>
                <w:b/>
                <w:sz w:val="20"/>
              </w:rPr>
            </w:pPr>
            <w:r w:rsidRPr="00BA5EA8">
              <w:rPr>
                <w:rFonts w:cs="Calibri"/>
                <w:b/>
                <w:sz w:val="20"/>
              </w:rPr>
              <w:t>KONU</w:t>
            </w:r>
          </w:p>
        </w:tc>
        <w:tc>
          <w:tcPr>
            <w:tcW w:w="3700" w:type="dxa"/>
          </w:tcPr>
          <w:p w:rsidR="00024AE8" w:rsidRPr="00BA5EA8" w:rsidRDefault="00024AE8" w:rsidP="00024AE8">
            <w:pPr>
              <w:spacing w:after="0"/>
              <w:ind w:right="74"/>
              <w:rPr>
                <w:rFonts w:cs="Calibri"/>
                <w:b/>
                <w:sz w:val="20"/>
              </w:rPr>
            </w:pPr>
            <w:r w:rsidRPr="00BA5EA8">
              <w:rPr>
                <w:rFonts w:cs="Calibri"/>
                <w:b/>
                <w:sz w:val="20"/>
              </w:rPr>
              <w:t>BİLGİ</w:t>
            </w:r>
          </w:p>
        </w:tc>
        <w:tc>
          <w:tcPr>
            <w:tcW w:w="5000" w:type="dxa"/>
          </w:tcPr>
          <w:p w:rsidR="00024AE8" w:rsidRPr="00BA5EA8" w:rsidRDefault="00024AE8" w:rsidP="00024AE8">
            <w:pPr>
              <w:spacing w:after="0"/>
              <w:ind w:right="74"/>
              <w:rPr>
                <w:rFonts w:cs="Calibri"/>
                <w:b/>
                <w:sz w:val="20"/>
              </w:rPr>
            </w:pPr>
            <w:r w:rsidRPr="00BA5EA8">
              <w:rPr>
                <w:rFonts w:cs="Calibri"/>
                <w:b/>
                <w:sz w:val="20"/>
              </w:rPr>
              <w:t>BECERİ</w:t>
            </w:r>
          </w:p>
        </w:tc>
      </w:tr>
      <w:tr w:rsidR="00024AE8" w:rsidRPr="00BA5EA8" w:rsidTr="00024AE8">
        <w:trPr>
          <w:cantSplit/>
          <w:jc w:val="center"/>
        </w:trPr>
        <w:tc>
          <w:tcPr>
            <w:tcW w:w="1500" w:type="dxa"/>
          </w:tcPr>
          <w:p w:rsidR="00024AE8" w:rsidRPr="00BA5EA8" w:rsidRDefault="00024AE8" w:rsidP="00024AE8">
            <w:pPr>
              <w:spacing w:after="0"/>
              <w:ind w:right="74"/>
              <w:rPr>
                <w:rFonts w:cs="Calibri"/>
                <w:sz w:val="20"/>
              </w:rPr>
            </w:pPr>
            <w:r w:rsidRPr="00BA5EA8">
              <w:rPr>
                <w:rFonts w:cs="Calibri"/>
                <w:sz w:val="20"/>
              </w:rPr>
              <w:t>Ortopedi</w:t>
            </w:r>
          </w:p>
        </w:tc>
        <w:tc>
          <w:tcPr>
            <w:tcW w:w="3700" w:type="dxa"/>
          </w:tcPr>
          <w:p w:rsidR="00024AE8" w:rsidRPr="00BA5EA8" w:rsidRDefault="00024AE8" w:rsidP="00024AE8">
            <w:pPr>
              <w:spacing w:after="0"/>
              <w:ind w:right="74"/>
              <w:rPr>
                <w:rFonts w:cs="Calibri"/>
                <w:sz w:val="20"/>
              </w:rPr>
            </w:pPr>
            <w:r w:rsidRPr="00BA5EA8">
              <w:rPr>
                <w:rFonts w:cs="Calibri"/>
                <w:sz w:val="20"/>
              </w:rPr>
              <w:t xml:space="preserve">Ekstremite </w:t>
            </w:r>
            <w:proofErr w:type="gramStart"/>
            <w:r w:rsidRPr="00BA5EA8">
              <w:rPr>
                <w:rFonts w:cs="Calibri"/>
                <w:sz w:val="20"/>
              </w:rPr>
              <w:t>travmalarına</w:t>
            </w:r>
            <w:proofErr w:type="gramEnd"/>
            <w:r w:rsidRPr="00BA5EA8">
              <w:rPr>
                <w:rFonts w:cs="Calibri"/>
                <w:sz w:val="20"/>
              </w:rPr>
              <w:t xml:space="preserve"> yaklaşım</w:t>
            </w:r>
          </w:p>
          <w:p w:rsidR="00024AE8" w:rsidRPr="00BA5EA8" w:rsidRDefault="00024AE8" w:rsidP="00024AE8">
            <w:pPr>
              <w:spacing w:after="0"/>
              <w:ind w:right="74"/>
              <w:rPr>
                <w:rFonts w:cs="Calibri"/>
                <w:sz w:val="20"/>
              </w:rPr>
            </w:pPr>
            <w:r w:rsidRPr="00BA5EA8">
              <w:rPr>
                <w:rFonts w:cs="Calibri"/>
                <w:sz w:val="20"/>
              </w:rPr>
              <w:t>Kırıkların ilk müdahalesi</w:t>
            </w:r>
          </w:p>
          <w:p w:rsidR="00024AE8" w:rsidRPr="00BA5EA8" w:rsidRDefault="00024AE8" w:rsidP="00024AE8">
            <w:pPr>
              <w:spacing w:after="0"/>
              <w:ind w:right="74"/>
              <w:rPr>
                <w:rFonts w:cs="Calibri"/>
                <w:sz w:val="20"/>
              </w:rPr>
            </w:pPr>
            <w:r w:rsidRPr="00BA5EA8">
              <w:rPr>
                <w:rFonts w:cs="Calibri"/>
                <w:sz w:val="20"/>
              </w:rPr>
              <w:t xml:space="preserve">Burkulmalar ve spor yaralanmaları </w:t>
            </w:r>
          </w:p>
        </w:tc>
        <w:tc>
          <w:tcPr>
            <w:tcW w:w="5000" w:type="dxa"/>
          </w:tcPr>
          <w:p w:rsidR="00024AE8" w:rsidRPr="00BA5EA8" w:rsidRDefault="00024AE8" w:rsidP="00024AE8">
            <w:pPr>
              <w:spacing w:after="0"/>
              <w:ind w:right="74"/>
              <w:rPr>
                <w:rFonts w:cs="Calibri"/>
                <w:sz w:val="20"/>
              </w:rPr>
            </w:pPr>
            <w:r w:rsidRPr="00BA5EA8">
              <w:rPr>
                <w:rFonts w:cs="Calibri"/>
                <w:sz w:val="20"/>
              </w:rPr>
              <w:t>Travmaların ilk müdahalesi</w:t>
            </w:r>
          </w:p>
          <w:p w:rsidR="00024AE8" w:rsidRPr="00BA5EA8" w:rsidRDefault="00024AE8" w:rsidP="00024AE8">
            <w:pPr>
              <w:spacing w:after="0"/>
              <w:ind w:right="74"/>
              <w:rPr>
                <w:rFonts w:cs="Calibri"/>
                <w:sz w:val="20"/>
              </w:rPr>
            </w:pPr>
            <w:r w:rsidRPr="00BA5EA8">
              <w:rPr>
                <w:rFonts w:cs="Calibri"/>
                <w:sz w:val="20"/>
              </w:rPr>
              <w:t>Atel ve alçı uygulaması</w:t>
            </w:r>
          </w:p>
          <w:p w:rsidR="00024AE8" w:rsidRPr="00BA5EA8" w:rsidRDefault="00024AE8" w:rsidP="00024AE8">
            <w:pPr>
              <w:spacing w:after="0"/>
              <w:ind w:right="74"/>
              <w:rPr>
                <w:rFonts w:cs="Calibri"/>
                <w:sz w:val="20"/>
              </w:rPr>
            </w:pPr>
            <w:r w:rsidRPr="00BA5EA8">
              <w:rPr>
                <w:rFonts w:cs="Calibri"/>
                <w:sz w:val="20"/>
              </w:rPr>
              <w:t xml:space="preserve">Artrosentez ve intraartriküler </w:t>
            </w:r>
            <w:proofErr w:type="gramStart"/>
            <w:r w:rsidRPr="00BA5EA8">
              <w:rPr>
                <w:rFonts w:cs="Calibri"/>
                <w:sz w:val="20"/>
              </w:rPr>
              <w:t>enjeksiyon</w:t>
            </w:r>
            <w:proofErr w:type="gramEnd"/>
            <w:r w:rsidRPr="00BA5EA8">
              <w:rPr>
                <w:rFonts w:cs="Calibri"/>
                <w:sz w:val="20"/>
              </w:rPr>
              <w:t xml:space="preserve"> yapma</w:t>
            </w:r>
          </w:p>
        </w:tc>
      </w:tr>
      <w:tr w:rsidR="00024AE8" w:rsidRPr="00BA5EA8" w:rsidTr="00024AE8">
        <w:trPr>
          <w:cantSplit/>
          <w:trHeight w:val="1755"/>
          <w:jc w:val="center"/>
        </w:trPr>
        <w:tc>
          <w:tcPr>
            <w:tcW w:w="1500" w:type="dxa"/>
            <w:tcBorders>
              <w:bottom w:val="single" w:sz="18" w:space="0" w:color="auto"/>
            </w:tcBorders>
          </w:tcPr>
          <w:p w:rsidR="00024AE8" w:rsidRPr="00BA5EA8" w:rsidRDefault="00024AE8" w:rsidP="00024AE8">
            <w:pPr>
              <w:spacing w:after="0"/>
              <w:ind w:right="74"/>
              <w:rPr>
                <w:rFonts w:cs="Calibri"/>
                <w:sz w:val="20"/>
              </w:rPr>
            </w:pPr>
            <w:r w:rsidRPr="00BA5EA8">
              <w:rPr>
                <w:rFonts w:cs="Calibri"/>
                <w:sz w:val="20"/>
              </w:rPr>
              <w:lastRenderedPageBreak/>
              <w:t>KBB</w:t>
            </w:r>
          </w:p>
          <w:p w:rsidR="00024AE8" w:rsidRPr="00BA5EA8" w:rsidRDefault="00024AE8" w:rsidP="00024AE8">
            <w:pPr>
              <w:spacing w:after="0"/>
              <w:ind w:right="74"/>
              <w:rPr>
                <w:rFonts w:cs="Calibri"/>
                <w:sz w:val="20"/>
              </w:rPr>
            </w:pPr>
          </w:p>
        </w:tc>
        <w:tc>
          <w:tcPr>
            <w:tcW w:w="3700" w:type="dxa"/>
            <w:tcBorders>
              <w:bottom w:val="single" w:sz="18" w:space="0" w:color="auto"/>
            </w:tcBorders>
          </w:tcPr>
          <w:p w:rsidR="00024AE8" w:rsidRPr="00BA5EA8" w:rsidRDefault="00024AE8" w:rsidP="00024AE8">
            <w:pPr>
              <w:spacing w:after="0"/>
              <w:ind w:right="74" w:hanging="70"/>
              <w:rPr>
                <w:rFonts w:cs="Calibri"/>
                <w:sz w:val="20"/>
              </w:rPr>
            </w:pPr>
            <w:r w:rsidRPr="00BA5EA8">
              <w:rPr>
                <w:rFonts w:cs="Calibri"/>
                <w:sz w:val="20"/>
              </w:rPr>
              <w:t xml:space="preserve">Akut otitis media, Croup, </w:t>
            </w:r>
          </w:p>
          <w:p w:rsidR="00024AE8" w:rsidRPr="00BA5EA8" w:rsidRDefault="00024AE8" w:rsidP="00024AE8">
            <w:pPr>
              <w:spacing w:after="0"/>
              <w:ind w:right="74" w:hanging="70"/>
              <w:rPr>
                <w:rFonts w:cs="Calibri"/>
                <w:sz w:val="20"/>
              </w:rPr>
            </w:pPr>
            <w:r w:rsidRPr="00BA5EA8">
              <w:rPr>
                <w:rFonts w:cs="Calibri"/>
                <w:sz w:val="20"/>
              </w:rPr>
              <w:t xml:space="preserve">Supraglottit, Peritonsiller abse, </w:t>
            </w:r>
          </w:p>
          <w:p w:rsidR="00024AE8" w:rsidRPr="00BA5EA8" w:rsidRDefault="00024AE8" w:rsidP="00024AE8">
            <w:pPr>
              <w:spacing w:after="0"/>
              <w:ind w:right="74" w:hanging="70"/>
              <w:rPr>
                <w:rFonts w:cs="Calibri"/>
                <w:sz w:val="20"/>
              </w:rPr>
            </w:pPr>
            <w:r w:rsidRPr="00BA5EA8">
              <w:rPr>
                <w:rFonts w:cs="Calibri"/>
                <w:sz w:val="20"/>
              </w:rPr>
              <w:t xml:space="preserve">Epiglottit ve ilk müdahaleleri </w:t>
            </w:r>
          </w:p>
          <w:p w:rsidR="00024AE8" w:rsidRPr="00BA5EA8" w:rsidRDefault="00024AE8" w:rsidP="00024AE8">
            <w:pPr>
              <w:spacing w:after="0"/>
              <w:ind w:right="74"/>
              <w:rPr>
                <w:rFonts w:cs="Calibri"/>
                <w:sz w:val="20"/>
              </w:rPr>
            </w:pPr>
            <w:r w:rsidRPr="00BA5EA8">
              <w:rPr>
                <w:rFonts w:cs="Calibri"/>
                <w:sz w:val="20"/>
              </w:rPr>
              <w:t xml:space="preserve">Yabancı cisimlerle ilgili danışmalık </w:t>
            </w:r>
          </w:p>
          <w:p w:rsidR="00024AE8" w:rsidRPr="00BA5EA8" w:rsidRDefault="00024AE8" w:rsidP="00024AE8">
            <w:pPr>
              <w:spacing w:after="0"/>
              <w:ind w:right="74"/>
              <w:rPr>
                <w:rFonts w:cs="Calibri"/>
                <w:sz w:val="20"/>
              </w:rPr>
            </w:pPr>
            <w:r w:rsidRPr="00BA5EA8">
              <w:rPr>
                <w:rFonts w:cs="Calibri"/>
                <w:sz w:val="20"/>
              </w:rPr>
              <w:t xml:space="preserve">Burun kanamalarının nedenleri ve ilk yaklaşımları </w:t>
            </w:r>
          </w:p>
          <w:p w:rsidR="00024AE8" w:rsidRPr="00BA5EA8" w:rsidRDefault="00024AE8" w:rsidP="00024AE8">
            <w:pPr>
              <w:spacing w:after="0"/>
              <w:ind w:right="74"/>
              <w:rPr>
                <w:rFonts w:cs="Calibri"/>
                <w:sz w:val="20"/>
              </w:rPr>
            </w:pPr>
            <w:r w:rsidRPr="00BA5EA8">
              <w:rPr>
                <w:rFonts w:cs="Calibri"/>
                <w:sz w:val="20"/>
              </w:rPr>
              <w:t>Bell’s paralizisi ve tedavisi</w:t>
            </w:r>
          </w:p>
        </w:tc>
        <w:tc>
          <w:tcPr>
            <w:tcW w:w="5000" w:type="dxa"/>
            <w:tcBorders>
              <w:bottom w:val="single" w:sz="18" w:space="0" w:color="auto"/>
            </w:tcBorders>
          </w:tcPr>
          <w:p w:rsidR="00024AE8" w:rsidRPr="00BA5EA8" w:rsidRDefault="00024AE8" w:rsidP="00024AE8">
            <w:pPr>
              <w:spacing w:after="0"/>
              <w:ind w:right="74"/>
              <w:rPr>
                <w:rFonts w:cs="Calibri"/>
                <w:sz w:val="20"/>
              </w:rPr>
            </w:pPr>
            <w:r w:rsidRPr="00BA5EA8">
              <w:rPr>
                <w:rFonts w:cs="Calibri"/>
                <w:sz w:val="20"/>
              </w:rPr>
              <w:t xml:space="preserve">Hayatı tehdit edici akut </w:t>
            </w:r>
            <w:proofErr w:type="gramStart"/>
            <w:r w:rsidRPr="00BA5EA8">
              <w:rPr>
                <w:rFonts w:cs="Calibri"/>
                <w:sz w:val="20"/>
              </w:rPr>
              <w:t>enfeksiyonların</w:t>
            </w:r>
            <w:proofErr w:type="gramEnd"/>
            <w:r w:rsidRPr="00BA5EA8">
              <w:rPr>
                <w:rFonts w:cs="Calibri"/>
                <w:sz w:val="20"/>
              </w:rPr>
              <w:t xml:space="preserve"> ilk müdahaleleri</w:t>
            </w:r>
          </w:p>
          <w:p w:rsidR="00024AE8" w:rsidRPr="00BA5EA8" w:rsidRDefault="00024AE8" w:rsidP="00024AE8">
            <w:pPr>
              <w:pStyle w:val="GvdeMetni3"/>
              <w:spacing w:after="0"/>
              <w:ind w:right="74"/>
              <w:rPr>
                <w:rFonts w:ascii="Calibri" w:hAnsi="Calibri" w:cs="Calibri"/>
                <w:color w:val="auto"/>
              </w:rPr>
            </w:pPr>
            <w:r w:rsidRPr="00BA5EA8">
              <w:rPr>
                <w:rFonts w:ascii="Calibri" w:hAnsi="Calibri" w:cs="Calibri"/>
                <w:color w:val="auto"/>
              </w:rPr>
              <w:t xml:space="preserve">              Kulaktan, burundan ve trakeadan yabancı cisim çıkarılması</w:t>
            </w:r>
          </w:p>
          <w:p w:rsidR="00024AE8" w:rsidRPr="00BA5EA8" w:rsidRDefault="00024AE8" w:rsidP="00024AE8">
            <w:pPr>
              <w:spacing w:after="0"/>
              <w:ind w:right="74"/>
              <w:rPr>
                <w:rFonts w:cs="Calibri"/>
                <w:sz w:val="20"/>
              </w:rPr>
            </w:pPr>
            <w:r w:rsidRPr="00BA5EA8">
              <w:rPr>
                <w:rFonts w:cs="Calibri"/>
                <w:sz w:val="20"/>
              </w:rPr>
              <w:t>Burun kanamalarına ilk müdahale</w:t>
            </w:r>
          </w:p>
          <w:p w:rsidR="00024AE8" w:rsidRPr="00BA5EA8" w:rsidRDefault="00024AE8" w:rsidP="00024AE8">
            <w:pPr>
              <w:spacing w:after="0"/>
              <w:ind w:right="74"/>
              <w:rPr>
                <w:rFonts w:cs="Calibri"/>
                <w:sz w:val="20"/>
              </w:rPr>
            </w:pPr>
            <w:r w:rsidRPr="00BA5EA8">
              <w:rPr>
                <w:rFonts w:cs="Calibri"/>
                <w:sz w:val="20"/>
              </w:rPr>
              <w:t>Anterior ve posterior nazal tampon uygulaması</w:t>
            </w:r>
          </w:p>
          <w:p w:rsidR="00024AE8" w:rsidRDefault="00024AE8" w:rsidP="00024AE8">
            <w:pPr>
              <w:spacing w:after="0"/>
              <w:ind w:right="74"/>
              <w:rPr>
                <w:rFonts w:cs="Calibri"/>
                <w:sz w:val="20"/>
              </w:rPr>
            </w:pPr>
          </w:p>
          <w:p w:rsidR="00024AE8" w:rsidRDefault="00024AE8" w:rsidP="00024AE8">
            <w:pPr>
              <w:spacing w:after="0"/>
              <w:ind w:right="74"/>
              <w:rPr>
                <w:rFonts w:cs="Calibri"/>
                <w:sz w:val="20"/>
              </w:rPr>
            </w:pPr>
          </w:p>
          <w:p w:rsidR="00024AE8" w:rsidRPr="00BA5EA8" w:rsidRDefault="00024AE8" w:rsidP="00024AE8">
            <w:pPr>
              <w:spacing w:after="0"/>
              <w:ind w:right="74"/>
              <w:rPr>
                <w:rFonts w:cs="Calibri"/>
                <w:sz w:val="20"/>
              </w:rPr>
            </w:pPr>
          </w:p>
        </w:tc>
      </w:tr>
      <w:tr w:rsidR="00024AE8" w:rsidRPr="00BA5EA8" w:rsidTr="00024AE8">
        <w:trPr>
          <w:jc w:val="center"/>
        </w:trPr>
        <w:tc>
          <w:tcPr>
            <w:tcW w:w="1500" w:type="dxa"/>
          </w:tcPr>
          <w:p w:rsidR="00024AE8" w:rsidRPr="00BA5EA8" w:rsidRDefault="00024AE8" w:rsidP="00024AE8">
            <w:pPr>
              <w:spacing w:after="0"/>
              <w:ind w:right="74"/>
              <w:rPr>
                <w:rFonts w:cs="Calibri"/>
                <w:sz w:val="20"/>
              </w:rPr>
            </w:pPr>
            <w:r w:rsidRPr="00BA5EA8">
              <w:rPr>
                <w:rFonts w:cs="Calibri"/>
                <w:sz w:val="20"/>
              </w:rPr>
              <w:t>Diğer</w:t>
            </w:r>
          </w:p>
        </w:tc>
        <w:tc>
          <w:tcPr>
            <w:tcW w:w="3700" w:type="dxa"/>
          </w:tcPr>
          <w:p w:rsidR="00024AE8" w:rsidRPr="00BA5EA8" w:rsidRDefault="00024AE8" w:rsidP="00024AE8">
            <w:pPr>
              <w:spacing w:after="0"/>
              <w:ind w:right="74"/>
              <w:rPr>
                <w:rFonts w:cs="Calibri"/>
                <w:sz w:val="20"/>
              </w:rPr>
            </w:pPr>
            <w:r w:rsidRPr="00BA5EA8">
              <w:rPr>
                <w:rFonts w:cs="Calibri"/>
                <w:sz w:val="20"/>
              </w:rPr>
              <w:t>Acil göz yaralanmalarına yaklaşım</w:t>
            </w:r>
          </w:p>
          <w:p w:rsidR="00024AE8" w:rsidRPr="00BA5EA8" w:rsidRDefault="00024AE8" w:rsidP="00024AE8">
            <w:pPr>
              <w:spacing w:after="0"/>
              <w:ind w:right="74"/>
              <w:rPr>
                <w:rFonts w:cs="Calibri"/>
                <w:sz w:val="20"/>
              </w:rPr>
            </w:pPr>
            <w:r w:rsidRPr="00BA5EA8">
              <w:rPr>
                <w:rFonts w:cs="Calibri"/>
                <w:sz w:val="20"/>
              </w:rPr>
              <w:t>Şaşılık ve ambliyopi hakkında danışmanlık verilmesi</w:t>
            </w:r>
          </w:p>
          <w:p w:rsidR="00024AE8" w:rsidRPr="00BA5EA8" w:rsidRDefault="00024AE8" w:rsidP="00024AE8">
            <w:pPr>
              <w:spacing w:after="0"/>
              <w:ind w:right="74"/>
              <w:rPr>
                <w:rFonts w:cs="Calibri"/>
                <w:sz w:val="20"/>
              </w:rPr>
            </w:pPr>
            <w:r w:rsidRPr="00BA5EA8">
              <w:rPr>
                <w:rFonts w:cs="Calibri"/>
                <w:sz w:val="20"/>
              </w:rPr>
              <w:t xml:space="preserve">Testis torsiyonu tanı ve tedavisi </w:t>
            </w:r>
          </w:p>
          <w:p w:rsidR="00024AE8" w:rsidRPr="00BA5EA8" w:rsidRDefault="00024AE8" w:rsidP="00024AE8">
            <w:pPr>
              <w:spacing w:after="0"/>
              <w:ind w:right="74"/>
              <w:rPr>
                <w:rFonts w:cs="Calibri"/>
                <w:sz w:val="20"/>
              </w:rPr>
            </w:pPr>
          </w:p>
        </w:tc>
        <w:tc>
          <w:tcPr>
            <w:tcW w:w="5000" w:type="dxa"/>
          </w:tcPr>
          <w:p w:rsidR="00024AE8" w:rsidRPr="00BA5EA8" w:rsidRDefault="00024AE8" w:rsidP="00024AE8">
            <w:pPr>
              <w:spacing w:after="0"/>
              <w:ind w:right="74"/>
              <w:rPr>
                <w:rFonts w:cs="Calibri"/>
                <w:sz w:val="20"/>
              </w:rPr>
            </w:pPr>
            <w:r w:rsidRPr="00BA5EA8">
              <w:rPr>
                <w:rFonts w:cs="Calibri"/>
                <w:sz w:val="20"/>
              </w:rPr>
              <w:t>Göz yaralanmalarında ilk müdahale</w:t>
            </w:r>
          </w:p>
          <w:p w:rsidR="00024AE8" w:rsidRPr="00BA5EA8" w:rsidRDefault="00024AE8" w:rsidP="00024AE8">
            <w:pPr>
              <w:spacing w:after="0"/>
              <w:ind w:right="74"/>
              <w:rPr>
                <w:rFonts w:cs="Calibri"/>
                <w:sz w:val="20"/>
              </w:rPr>
            </w:pPr>
            <w:r w:rsidRPr="00BA5EA8">
              <w:rPr>
                <w:rFonts w:cs="Calibri"/>
                <w:sz w:val="20"/>
              </w:rPr>
              <w:t>Gözden yabancı cisim çıkarılması</w:t>
            </w:r>
          </w:p>
          <w:p w:rsidR="00024AE8" w:rsidRPr="00BA5EA8" w:rsidRDefault="00024AE8" w:rsidP="00024AE8">
            <w:pPr>
              <w:pStyle w:val="GvdeMetni3"/>
              <w:spacing w:after="0"/>
              <w:ind w:right="74"/>
              <w:rPr>
                <w:rFonts w:ascii="Calibri" w:hAnsi="Calibri" w:cs="Calibri"/>
                <w:color w:val="auto"/>
              </w:rPr>
            </w:pPr>
            <w:r w:rsidRPr="00BA5EA8">
              <w:rPr>
                <w:rFonts w:ascii="Calibri" w:hAnsi="Calibri" w:cs="Calibri"/>
                <w:color w:val="auto"/>
              </w:rPr>
              <w:t>Görme keskinliğinin ve renk körlüğünün değerlendirilmesi</w:t>
            </w:r>
          </w:p>
          <w:p w:rsidR="00024AE8" w:rsidRPr="00BA5EA8" w:rsidRDefault="00024AE8" w:rsidP="00024AE8">
            <w:pPr>
              <w:spacing w:after="0"/>
              <w:ind w:right="74"/>
              <w:rPr>
                <w:rFonts w:cs="Calibri"/>
                <w:sz w:val="20"/>
              </w:rPr>
            </w:pPr>
            <w:r w:rsidRPr="00BA5EA8">
              <w:rPr>
                <w:rFonts w:cs="Calibri"/>
                <w:sz w:val="20"/>
              </w:rPr>
              <w:t xml:space="preserve">Testis torsiyonunun ilk tedavisini </w:t>
            </w:r>
          </w:p>
          <w:p w:rsidR="00024AE8" w:rsidRPr="00BA5EA8" w:rsidRDefault="00024AE8" w:rsidP="00024AE8">
            <w:pPr>
              <w:spacing w:after="0"/>
              <w:ind w:right="74"/>
              <w:rPr>
                <w:rFonts w:cs="Calibri"/>
                <w:sz w:val="20"/>
              </w:rPr>
            </w:pPr>
            <w:r w:rsidRPr="00BA5EA8">
              <w:rPr>
                <w:rFonts w:cs="Calibri"/>
                <w:sz w:val="20"/>
              </w:rPr>
              <w:t>Vazektomi</w:t>
            </w:r>
          </w:p>
          <w:p w:rsidR="00024AE8" w:rsidRPr="00BA5EA8" w:rsidRDefault="00024AE8" w:rsidP="00024AE8">
            <w:pPr>
              <w:spacing w:after="0"/>
              <w:ind w:right="74"/>
              <w:rPr>
                <w:rFonts w:cs="Calibri"/>
                <w:sz w:val="20"/>
              </w:rPr>
            </w:pPr>
            <w:r w:rsidRPr="00BA5EA8">
              <w:rPr>
                <w:rFonts w:cs="Calibri"/>
                <w:sz w:val="20"/>
              </w:rPr>
              <w:t>Üriner kateterizasyon</w:t>
            </w:r>
          </w:p>
          <w:p w:rsidR="00024AE8" w:rsidRPr="00BA5EA8" w:rsidRDefault="00024AE8" w:rsidP="00024AE8">
            <w:pPr>
              <w:spacing w:after="0"/>
              <w:ind w:right="74"/>
              <w:rPr>
                <w:rFonts w:cs="Calibri"/>
                <w:sz w:val="20"/>
              </w:rPr>
            </w:pPr>
            <w:r w:rsidRPr="00BA5EA8">
              <w:rPr>
                <w:rFonts w:cs="Calibri"/>
                <w:sz w:val="20"/>
              </w:rPr>
              <w:t>Mesane aspirasyonu</w:t>
            </w:r>
          </w:p>
          <w:p w:rsidR="00024AE8" w:rsidRPr="00BA5EA8" w:rsidRDefault="00024AE8" w:rsidP="00024AE8">
            <w:pPr>
              <w:spacing w:after="0"/>
              <w:ind w:right="74"/>
              <w:rPr>
                <w:rFonts w:cs="Calibri"/>
                <w:sz w:val="20"/>
              </w:rPr>
            </w:pPr>
            <w:r w:rsidRPr="00BA5EA8">
              <w:rPr>
                <w:rFonts w:cs="Calibri"/>
                <w:sz w:val="20"/>
              </w:rPr>
              <w:t xml:space="preserve">Torasentez </w:t>
            </w:r>
          </w:p>
          <w:p w:rsidR="00024AE8" w:rsidRPr="00BA5EA8" w:rsidRDefault="00024AE8" w:rsidP="00024AE8">
            <w:pPr>
              <w:spacing w:after="0"/>
              <w:ind w:right="74"/>
              <w:rPr>
                <w:rFonts w:cs="Calibri"/>
                <w:sz w:val="20"/>
              </w:rPr>
            </w:pPr>
            <w:r w:rsidRPr="00BA5EA8">
              <w:rPr>
                <w:rFonts w:cs="Calibri"/>
                <w:sz w:val="20"/>
              </w:rPr>
              <w:t>Torakostomi ve tüp dren uygulaması</w:t>
            </w:r>
          </w:p>
          <w:p w:rsidR="00024AE8" w:rsidRPr="00BA5EA8" w:rsidRDefault="00024AE8" w:rsidP="00024AE8">
            <w:pPr>
              <w:spacing w:after="0"/>
              <w:ind w:right="74"/>
              <w:rPr>
                <w:rFonts w:cs="Calibri"/>
                <w:sz w:val="20"/>
              </w:rPr>
            </w:pPr>
            <w:r w:rsidRPr="00BA5EA8">
              <w:rPr>
                <w:rFonts w:cs="Calibri"/>
                <w:sz w:val="20"/>
              </w:rPr>
              <w:t>Puch biyopsi alınması</w:t>
            </w:r>
          </w:p>
        </w:tc>
      </w:tr>
    </w:tbl>
    <w:p w:rsidR="00024AE8" w:rsidRPr="00BA5EA8" w:rsidRDefault="00024AE8" w:rsidP="00024AE8">
      <w:pPr>
        <w:ind w:left="708" w:right="71"/>
        <w:rPr>
          <w:rFonts w:cs="Calibri"/>
        </w:rPr>
      </w:pPr>
    </w:p>
    <w:p w:rsidR="00C851A6" w:rsidRDefault="00C851A6">
      <w:pPr>
        <w:rPr>
          <w:rFonts w:ascii="Calibri" w:eastAsiaTheme="majorEastAsia" w:hAnsi="Calibri" w:cs="Calibri"/>
          <w:b/>
          <w:bCs/>
          <w:sz w:val="26"/>
          <w:szCs w:val="26"/>
        </w:rPr>
      </w:pPr>
      <w:bookmarkStart w:id="82" w:name="_Toc262126757"/>
      <w:bookmarkStart w:id="83" w:name="_Toc290668371"/>
      <w:r>
        <w:rPr>
          <w:rFonts w:ascii="Calibri" w:hAnsi="Calibri" w:cs="Calibri"/>
        </w:rPr>
        <w:br w:type="page"/>
      </w:r>
    </w:p>
    <w:p w:rsidR="00024AE8" w:rsidRPr="00BA5EA8" w:rsidRDefault="00024AE8" w:rsidP="00C851A6">
      <w:pPr>
        <w:pStyle w:val="Balk2"/>
      </w:pPr>
      <w:bookmarkStart w:id="84" w:name="_Toc299088625"/>
      <w:r w:rsidRPr="00BA5EA8">
        <w:lastRenderedPageBreak/>
        <w:t>RUH SAĞLIĞI VE HASTALIKLARI (2 ay)</w:t>
      </w:r>
      <w:bookmarkEnd w:id="82"/>
      <w:bookmarkEnd w:id="83"/>
      <w:bookmarkEnd w:id="84"/>
    </w:p>
    <w:p w:rsidR="00024AE8" w:rsidRPr="00BA5EA8" w:rsidRDefault="00024AE8" w:rsidP="00024AE8">
      <w:pPr>
        <w:autoSpaceDE w:val="0"/>
        <w:autoSpaceDN w:val="0"/>
        <w:adjustRightInd w:val="0"/>
        <w:ind w:right="71"/>
        <w:jc w:val="both"/>
        <w:rPr>
          <w:rFonts w:cs="Calibri"/>
        </w:rPr>
      </w:pPr>
      <w:r w:rsidRPr="00BA5EA8">
        <w:rPr>
          <w:rFonts w:cs="Calibri"/>
        </w:rPr>
        <w:t>Tababet uzmanlık tüzüğüne göre aile</w:t>
      </w:r>
      <w:r>
        <w:rPr>
          <w:rFonts w:cs="Calibri"/>
        </w:rPr>
        <w:t xml:space="preserve"> hekimliği uzmanlık eğitiminin 2</w:t>
      </w:r>
      <w:r w:rsidRPr="00BA5EA8">
        <w:rPr>
          <w:rFonts w:cs="Calibri"/>
        </w:rPr>
        <w:t xml:space="preserve"> ayı psikiyatri rotasyonunda geçmektedir. Birey, aile ve toplum sağlığına katkıda bulunmak üzere; tüm yaş gruplarında ruh sağlığını korumak, geliştirmek ve karşılaşılabilecek ruh sağlığı ile ilgili sorunların tanı, tedavi, takip ve </w:t>
      </w:r>
      <w:proofErr w:type="gramStart"/>
      <w:r w:rsidRPr="00BA5EA8">
        <w:rPr>
          <w:rFonts w:cs="Calibri"/>
        </w:rPr>
        <w:t>rehabilitasyonu</w:t>
      </w:r>
      <w:proofErr w:type="gramEnd"/>
      <w:r w:rsidRPr="00BA5EA8">
        <w:rPr>
          <w:rFonts w:cs="Calibri"/>
        </w:rPr>
        <w:t xml:space="preserve"> ile ilgili uygulamalarda görev almak için gerekli bilgi, beceri ve tutum kazanılmalıdır.</w:t>
      </w:r>
    </w:p>
    <w:p w:rsidR="00024AE8" w:rsidRPr="00BA5EA8" w:rsidRDefault="00024AE8" w:rsidP="00024AE8">
      <w:pPr>
        <w:ind w:right="71"/>
        <w:jc w:val="both"/>
        <w:rPr>
          <w:rFonts w:cs="Calibri"/>
        </w:rPr>
      </w:pPr>
      <w:r w:rsidRPr="00BA5EA8">
        <w:rPr>
          <w:rFonts w:cs="Calibri"/>
        </w:rPr>
        <w:t xml:space="preserve">Psikiyatri rotasyonu sırasında ruhsal bozuklukların ele alınmasında tanı, ayırıcı tanı, psikoterapi, psikofarmakoloji, biyopsikososyal tıp, psikiyatrik danışmanlık konularının öğretilmesi planlanmaktadır.  Alkol, madde bağımlılığı (özellikle nikotin), duygu durum bozuklukları ve suisid girişimleri ile diğer akut psikiyatrik bozukluklara yaklaşımın ve kronik hastalıklara yönelik eğitimler tanı ve ayaktan bakım ağırlıklı bir eğitim amaçlanmaktadır. </w:t>
      </w:r>
    </w:p>
    <w:p w:rsidR="00024AE8" w:rsidRPr="00BA5EA8" w:rsidRDefault="00024AE8" w:rsidP="00024AE8">
      <w:pPr>
        <w:ind w:right="71"/>
        <w:jc w:val="both"/>
        <w:rPr>
          <w:rFonts w:cs="Calibri"/>
        </w:rPr>
      </w:pPr>
      <w:r w:rsidRPr="00BA5EA8">
        <w:rPr>
          <w:rFonts w:cs="Calibri"/>
        </w:rPr>
        <w:t>Atatürk Üniversitesi Tıp Fakültesi Aile Hekimliği Anabilim Dalı’nın Psikiyatri rotasyonu için öngördüğü zaman dağılımı şu şekildedir:</w:t>
      </w:r>
    </w:p>
    <w:p w:rsidR="00024AE8" w:rsidRPr="00BA5EA8" w:rsidRDefault="00024AE8" w:rsidP="00024AE8">
      <w:pPr>
        <w:ind w:right="71" w:firstLine="708"/>
        <w:jc w:val="both"/>
        <w:rPr>
          <w:rFonts w:cs="Calibri"/>
        </w:rPr>
      </w:pPr>
      <w:r w:rsidRPr="00BA5EA8">
        <w:rPr>
          <w:rFonts w:cs="Calibri"/>
        </w:rPr>
        <w:t>Psikiyatri servisi:</w:t>
      </w:r>
      <w:r w:rsidRPr="00BA5EA8">
        <w:rPr>
          <w:rFonts w:cs="Calibri"/>
        </w:rPr>
        <w:tab/>
      </w:r>
      <w:r w:rsidRPr="00BA5EA8">
        <w:rPr>
          <w:rFonts w:cs="Calibri"/>
        </w:rPr>
        <w:tab/>
      </w:r>
      <w:r w:rsidRPr="00BA5EA8">
        <w:rPr>
          <w:rFonts w:cs="Calibri"/>
        </w:rPr>
        <w:tab/>
      </w:r>
      <w:r w:rsidRPr="00BA5EA8">
        <w:rPr>
          <w:rFonts w:cs="Calibri"/>
        </w:rPr>
        <w:tab/>
        <w:t xml:space="preserve">4 hafta </w:t>
      </w:r>
    </w:p>
    <w:p w:rsidR="00024AE8" w:rsidRPr="00BA5EA8" w:rsidRDefault="00024AE8" w:rsidP="00024AE8">
      <w:pPr>
        <w:ind w:right="71" w:firstLine="708"/>
        <w:jc w:val="both"/>
        <w:rPr>
          <w:rFonts w:cs="Calibri"/>
        </w:rPr>
      </w:pPr>
      <w:r w:rsidRPr="00BA5EA8">
        <w:rPr>
          <w:rFonts w:cs="Calibri"/>
        </w:rPr>
        <w:t>Psikiyatri polikliniği:</w:t>
      </w:r>
      <w:r w:rsidRPr="00BA5EA8">
        <w:rPr>
          <w:rFonts w:cs="Calibri"/>
        </w:rPr>
        <w:tab/>
      </w:r>
      <w:r w:rsidRPr="00BA5EA8">
        <w:rPr>
          <w:rFonts w:cs="Calibri"/>
        </w:rPr>
        <w:tab/>
      </w:r>
      <w:r w:rsidRPr="00BA5EA8">
        <w:rPr>
          <w:rFonts w:cs="Calibri"/>
        </w:rPr>
        <w:tab/>
      </w:r>
      <w:r w:rsidRPr="00BA5EA8">
        <w:rPr>
          <w:rFonts w:cs="Calibri"/>
        </w:rPr>
        <w:tab/>
        <w:t>4 hafta</w:t>
      </w:r>
    </w:p>
    <w:p w:rsidR="00024AE8" w:rsidRPr="00BA5EA8" w:rsidRDefault="00024AE8" w:rsidP="00024AE8">
      <w:pPr>
        <w:ind w:right="71" w:firstLine="708"/>
        <w:jc w:val="both"/>
        <w:rPr>
          <w:rFonts w:cs="Calibri"/>
        </w:rPr>
      </w:pPr>
    </w:p>
    <w:p w:rsidR="00024AE8" w:rsidRPr="00BA5EA8" w:rsidRDefault="00024AE8" w:rsidP="00024AE8">
      <w:pPr>
        <w:ind w:right="71"/>
        <w:jc w:val="both"/>
        <w:rPr>
          <w:rFonts w:cs="Calibri"/>
        </w:rPr>
      </w:pPr>
      <w:r w:rsidRPr="00BA5EA8">
        <w:rPr>
          <w:rFonts w:cs="Calibri"/>
        </w:rPr>
        <w:t>Psikiyatri rotasyonu sırasında aşağıdaki konular üzerinde özellikle durulmalıdır.</w:t>
      </w:r>
    </w:p>
    <w:p w:rsidR="00024AE8" w:rsidRPr="00BA5EA8" w:rsidRDefault="00024AE8" w:rsidP="00C851A6">
      <w:pPr>
        <w:pStyle w:val="Balk3"/>
      </w:pPr>
      <w:bookmarkStart w:id="85" w:name="_Toc299088626"/>
      <w:r w:rsidRPr="00BA5EA8">
        <w:t>Genel psikiyatri</w:t>
      </w:r>
      <w:bookmarkEnd w:id="85"/>
    </w:p>
    <w:tbl>
      <w:tblPr>
        <w:tblW w:w="10600" w:type="dxa"/>
        <w:jc w:val="center"/>
        <w:tblInd w:w="-7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2880"/>
        <w:gridCol w:w="5799"/>
      </w:tblGrid>
      <w:tr w:rsidR="00024AE8" w:rsidRPr="00BA5EA8" w:rsidTr="00024AE8">
        <w:trPr>
          <w:jc w:val="center"/>
        </w:trPr>
        <w:tc>
          <w:tcPr>
            <w:tcW w:w="1921"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2880" w:type="dxa"/>
          </w:tcPr>
          <w:p w:rsidR="00024AE8" w:rsidRPr="00BA5EA8" w:rsidRDefault="00024AE8" w:rsidP="00024AE8">
            <w:pPr>
              <w:spacing w:after="0"/>
              <w:ind w:right="74"/>
              <w:rPr>
                <w:rFonts w:cs="Calibri"/>
                <w:b/>
                <w:sz w:val="20"/>
                <w:szCs w:val="20"/>
              </w:rPr>
            </w:pPr>
            <w:r w:rsidRPr="00BA5EA8">
              <w:rPr>
                <w:rFonts w:cs="Calibri"/>
                <w:b/>
                <w:sz w:val="20"/>
                <w:szCs w:val="20"/>
              </w:rPr>
              <w:t xml:space="preserve">BİLGİ </w:t>
            </w:r>
          </w:p>
        </w:tc>
        <w:tc>
          <w:tcPr>
            <w:tcW w:w="5799"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Davranışın psikodinamik temelleri</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 xml:space="preserve">Bilinç </w:t>
            </w:r>
          </w:p>
          <w:p w:rsidR="00024AE8" w:rsidRPr="00BA5EA8" w:rsidRDefault="00024AE8" w:rsidP="00024AE8">
            <w:pPr>
              <w:spacing w:after="0"/>
              <w:ind w:right="74"/>
              <w:rPr>
                <w:rFonts w:cs="Calibri"/>
                <w:sz w:val="20"/>
                <w:szCs w:val="20"/>
              </w:rPr>
            </w:pPr>
            <w:r w:rsidRPr="00BA5EA8">
              <w:rPr>
                <w:rFonts w:cs="Calibri"/>
                <w:sz w:val="20"/>
                <w:szCs w:val="20"/>
              </w:rPr>
              <w:t xml:space="preserve">Alt-benlik-üstbenlik </w:t>
            </w:r>
          </w:p>
          <w:p w:rsidR="00024AE8" w:rsidRPr="00BA5EA8" w:rsidRDefault="00024AE8" w:rsidP="00024AE8">
            <w:pPr>
              <w:spacing w:after="0"/>
              <w:ind w:right="74"/>
              <w:rPr>
                <w:rFonts w:cs="Calibri"/>
                <w:sz w:val="20"/>
                <w:szCs w:val="20"/>
              </w:rPr>
            </w:pPr>
            <w:r w:rsidRPr="00BA5EA8">
              <w:rPr>
                <w:rFonts w:cs="Calibri"/>
                <w:sz w:val="20"/>
                <w:szCs w:val="20"/>
              </w:rPr>
              <w:t>Güdüleme</w:t>
            </w:r>
          </w:p>
          <w:p w:rsidR="00024AE8" w:rsidRPr="00BA5EA8" w:rsidRDefault="00024AE8" w:rsidP="00024AE8">
            <w:pPr>
              <w:spacing w:after="0"/>
              <w:ind w:right="74"/>
              <w:rPr>
                <w:rFonts w:cs="Calibri"/>
                <w:sz w:val="20"/>
                <w:szCs w:val="20"/>
              </w:rPr>
            </w:pPr>
            <w:r w:rsidRPr="00BA5EA8">
              <w:rPr>
                <w:rFonts w:cs="Calibri"/>
                <w:sz w:val="20"/>
                <w:szCs w:val="20"/>
              </w:rPr>
              <w:t>Engellenme ve çatışma</w:t>
            </w:r>
          </w:p>
          <w:p w:rsidR="00024AE8" w:rsidRPr="00BA5EA8" w:rsidRDefault="00024AE8" w:rsidP="00024AE8">
            <w:pPr>
              <w:spacing w:after="0"/>
              <w:ind w:right="74"/>
              <w:rPr>
                <w:rFonts w:cs="Calibri"/>
                <w:sz w:val="20"/>
                <w:szCs w:val="20"/>
              </w:rPr>
            </w:pPr>
            <w:r w:rsidRPr="00BA5EA8">
              <w:rPr>
                <w:rFonts w:cs="Calibri"/>
                <w:sz w:val="20"/>
                <w:szCs w:val="20"/>
              </w:rPr>
              <w:t xml:space="preserve">Ruhsal </w:t>
            </w:r>
            <w:proofErr w:type="gramStart"/>
            <w:r w:rsidRPr="00BA5EA8">
              <w:rPr>
                <w:rFonts w:cs="Calibri"/>
                <w:sz w:val="20"/>
                <w:szCs w:val="20"/>
              </w:rPr>
              <w:t>travma</w:t>
            </w:r>
            <w:proofErr w:type="gramEnd"/>
          </w:p>
          <w:p w:rsidR="00024AE8" w:rsidRPr="00BA5EA8" w:rsidRDefault="00024AE8" w:rsidP="00024AE8">
            <w:pPr>
              <w:spacing w:after="0"/>
              <w:ind w:right="74"/>
              <w:rPr>
                <w:rFonts w:cs="Calibri"/>
                <w:sz w:val="20"/>
                <w:szCs w:val="20"/>
              </w:rPr>
            </w:pPr>
            <w:r w:rsidRPr="00BA5EA8">
              <w:rPr>
                <w:rFonts w:cs="Calibri"/>
                <w:sz w:val="20"/>
                <w:szCs w:val="20"/>
              </w:rPr>
              <w:t>Bunaltı</w:t>
            </w: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t>Bu konuda hasta ve ailesine danışmanlık verebilmeli</w:t>
            </w:r>
          </w:p>
          <w:p w:rsidR="00024AE8" w:rsidRPr="00BA5EA8" w:rsidRDefault="00024AE8" w:rsidP="00024AE8">
            <w:pPr>
              <w:spacing w:after="0"/>
              <w:ind w:right="74"/>
              <w:rPr>
                <w:rFonts w:cs="Calibri"/>
                <w:sz w:val="20"/>
                <w:szCs w:val="20"/>
              </w:rPr>
            </w:pP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Kişiliğin gelişimi</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Psikososyal ve psikoseksüel gelişimde temel kavramlar</w:t>
            </w:r>
          </w:p>
          <w:p w:rsidR="00024AE8" w:rsidRPr="00BA5EA8" w:rsidRDefault="00024AE8" w:rsidP="00024AE8">
            <w:pPr>
              <w:spacing w:after="0"/>
              <w:ind w:right="74"/>
              <w:rPr>
                <w:rFonts w:cs="Calibri"/>
                <w:sz w:val="20"/>
                <w:szCs w:val="20"/>
              </w:rPr>
            </w:pPr>
            <w:r w:rsidRPr="00BA5EA8">
              <w:rPr>
                <w:rFonts w:cs="Calibri"/>
                <w:sz w:val="20"/>
                <w:szCs w:val="20"/>
              </w:rPr>
              <w:t>Psikososyal gelişim evreleri</w:t>
            </w: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t>Bu konudaki bilgilerini tanı ve tedavi sürecinde kullanabilmeli</w:t>
            </w:r>
          </w:p>
          <w:p w:rsidR="00024AE8" w:rsidRPr="00BA5EA8" w:rsidRDefault="00024AE8" w:rsidP="00024AE8">
            <w:pPr>
              <w:spacing w:after="0"/>
              <w:ind w:right="74"/>
              <w:rPr>
                <w:rFonts w:cs="Calibri"/>
                <w:sz w:val="20"/>
                <w:szCs w:val="20"/>
              </w:rPr>
            </w:pPr>
            <w:r w:rsidRPr="00BA5EA8">
              <w:rPr>
                <w:rFonts w:cs="Calibri"/>
                <w:sz w:val="20"/>
                <w:szCs w:val="20"/>
              </w:rPr>
              <w:t>Bu konuda ailelere danışmanlık verebilmeli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Ruh sağlığı ve hastalıklarına genel yaklaşım</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Gözlem yapma</w:t>
            </w:r>
          </w:p>
          <w:p w:rsidR="00024AE8" w:rsidRPr="00BA5EA8" w:rsidRDefault="00024AE8" w:rsidP="00024AE8">
            <w:pPr>
              <w:spacing w:after="0"/>
              <w:ind w:right="74"/>
              <w:rPr>
                <w:rFonts w:cs="Calibri"/>
                <w:sz w:val="20"/>
                <w:szCs w:val="20"/>
              </w:rPr>
            </w:pPr>
            <w:r w:rsidRPr="00BA5EA8">
              <w:rPr>
                <w:rFonts w:cs="Calibri"/>
                <w:sz w:val="20"/>
                <w:szCs w:val="20"/>
              </w:rPr>
              <w:t>Öykü alma</w:t>
            </w:r>
          </w:p>
          <w:p w:rsidR="00024AE8" w:rsidRPr="00BA5EA8" w:rsidRDefault="00024AE8" w:rsidP="00024AE8">
            <w:pPr>
              <w:spacing w:after="0"/>
              <w:ind w:right="74"/>
              <w:rPr>
                <w:rFonts w:cs="Calibri"/>
                <w:sz w:val="20"/>
                <w:szCs w:val="20"/>
              </w:rPr>
            </w:pPr>
            <w:r w:rsidRPr="00BA5EA8">
              <w:rPr>
                <w:rFonts w:cs="Calibri"/>
                <w:sz w:val="20"/>
                <w:szCs w:val="20"/>
              </w:rPr>
              <w:t xml:space="preserve">Psikiyatrik görüşme </w:t>
            </w:r>
          </w:p>
          <w:p w:rsidR="00024AE8" w:rsidRPr="00BA5EA8" w:rsidRDefault="00024AE8" w:rsidP="00024AE8">
            <w:pPr>
              <w:spacing w:after="0"/>
              <w:ind w:right="74"/>
              <w:rPr>
                <w:rFonts w:cs="Calibri"/>
                <w:sz w:val="20"/>
                <w:szCs w:val="20"/>
              </w:rPr>
            </w:pPr>
            <w:r w:rsidRPr="00BA5EA8">
              <w:rPr>
                <w:rFonts w:cs="Calibri"/>
                <w:sz w:val="20"/>
                <w:szCs w:val="20"/>
              </w:rPr>
              <w:t>Ruhsal durum muayenesi</w:t>
            </w:r>
          </w:p>
          <w:p w:rsidR="00024AE8" w:rsidRPr="00BA5EA8" w:rsidRDefault="00024AE8" w:rsidP="00024AE8">
            <w:pPr>
              <w:spacing w:after="0"/>
              <w:ind w:right="74"/>
              <w:rPr>
                <w:rFonts w:cs="Calibri"/>
                <w:sz w:val="20"/>
                <w:szCs w:val="20"/>
              </w:rPr>
            </w:pPr>
            <w:r w:rsidRPr="00BA5EA8">
              <w:rPr>
                <w:rFonts w:cs="Calibri"/>
                <w:sz w:val="20"/>
                <w:szCs w:val="20"/>
              </w:rPr>
              <w:t>Tanıda kullanılan testler</w:t>
            </w:r>
          </w:p>
          <w:p w:rsidR="00024AE8" w:rsidRPr="00BA5EA8" w:rsidRDefault="00024AE8" w:rsidP="00024AE8">
            <w:pPr>
              <w:spacing w:after="0"/>
              <w:ind w:right="74"/>
              <w:rPr>
                <w:rFonts w:cs="Calibri"/>
                <w:sz w:val="20"/>
                <w:szCs w:val="20"/>
              </w:rPr>
            </w:pPr>
            <w:r w:rsidRPr="00BA5EA8">
              <w:rPr>
                <w:rFonts w:cs="Calibri"/>
                <w:sz w:val="20"/>
                <w:szCs w:val="20"/>
              </w:rPr>
              <w:t>Hastalıkların çok eksenli değerlendirilmesi</w:t>
            </w:r>
          </w:p>
          <w:p w:rsidR="00024AE8" w:rsidRPr="00BA5EA8" w:rsidRDefault="00024AE8" w:rsidP="00024AE8">
            <w:pPr>
              <w:spacing w:after="0"/>
              <w:ind w:right="74"/>
              <w:rPr>
                <w:rFonts w:cs="Calibri"/>
                <w:sz w:val="20"/>
                <w:szCs w:val="20"/>
              </w:rPr>
            </w:pPr>
            <w:r w:rsidRPr="00BA5EA8">
              <w:rPr>
                <w:rFonts w:cs="Calibri"/>
                <w:sz w:val="20"/>
                <w:szCs w:val="20"/>
              </w:rPr>
              <w:t xml:space="preserve">ICD ve DSM tanı </w:t>
            </w:r>
            <w:proofErr w:type="gramStart"/>
            <w:r w:rsidRPr="00BA5EA8">
              <w:rPr>
                <w:rFonts w:cs="Calibri"/>
                <w:sz w:val="20"/>
                <w:szCs w:val="20"/>
              </w:rPr>
              <w:t>kriterleri</w:t>
            </w:r>
            <w:proofErr w:type="gramEnd"/>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t>Eksiksiz ruhsal durum muayenesi yapabilmeli</w:t>
            </w:r>
          </w:p>
          <w:p w:rsidR="00024AE8" w:rsidRPr="00BA5EA8" w:rsidRDefault="00024AE8" w:rsidP="00024AE8">
            <w:pPr>
              <w:spacing w:after="0"/>
              <w:ind w:right="74"/>
              <w:rPr>
                <w:rFonts w:cs="Calibri"/>
                <w:sz w:val="20"/>
                <w:szCs w:val="20"/>
              </w:rPr>
            </w:pPr>
            <w:r w:rsidRPr="00BA5EA8">
              <w:rPr>
                <w:rFonts w:cs="Calibri"/>
                <w:sz w:val="20"/>
                <w:szCs w:val="20"/>
              </w:rPr>
              <w:t>Ruh sağlığı ve bozukluklarında 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Evde ve ayaktan tedavi ve bakım sınırlılıklarını 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Anksiyete bozuklukları</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Panik bozukluğu</w:t>
            </w:r>
          </w:p>
          <w:p w:rsidR="00024AE8" w:rsidRPr="00BA5EA8" w:rsidRDefault="00024AE8" w:rsidP="00024AE8">
            <w:pPr>
              <w:spacing w:after="0"/>
              <w:ind w:right="74"/>
              <w:rPr>
                <w:rFonts w:cs="Calibri"/>
                <w:sz w:val="20"/>
                <w:szCs w:val="20"/>
              </w:rPr>
            </w:pPr>
            <w:r w:rsidRPr="00BA5EA8">
              <w:rPr>
                <w:rFonts w:cs="Calibri"/>
                <w:sz w:val="20"/>
                <w:szCs w:val="20"/>
              </w:rPr>
              <w:t>Özgül fobi</w:t>
            </w:r>
          </w:p>
          <w:p w:rsidR="00024AE8" w:rsidRPr="00BA5EA8" w:rsidRDefault="00024AE8" w:rsidP="00024AE8">
            <w:pPr>
              <w:spacing w:after="0"/>
              <w:ind w:right="74"/>
              <w:rPr>
                <w:rFonts w:cs="Calibri"/>
                <w:sz w:val="20"/>
                <w:szCs w:val="20"/>
              </w:rPr>
            </w:pPr>
            <w:r w:rsidRPr="00BA5EA8">
              <w:rPr>
                <w:rFonts w:cs="Calibri"/>
                <w:sz w:val="20"/>
                <w:szCs w:val="20"/>
              </w:rPr>
              <w:t>Sosyal fobi</w:t>
            </w:r>
          </w:p>
          <w:p w:rsidR="00024AE8" w:rsidRPr="00BA5EA8" w:rsidRDefault="00024AE8" w:rsidP="00024AE8">
            <w:pPr>
              <w:spacing w:after="0"/>
              <w:ind w:right="74"/>
              <w:rPr>
                <w:rFonts w:cs="Calibri"/>
                <w:sz w:val="20"/>
                <w:szCs w:val="20"/>
              </w:rPr>
            </w:pPr>
            <w:r w:rsidRPr="00BA5EA8">
              <w:rPr>
                <w:rFonts w:cs="Calibri"/>
                <w:sz w:val="20"/>
                <w:szCs w:val="20"/>
              </w:rPr>
              <w:t>Obsesif-kompulsif bozukluk</w:t>
            </w:r>
          </w:p>
          <w:p w:rsidR="00024AE8" w:rsidRPr="00BA5EA8" w:rsidRDefault="00024AE8" w:rsidP="00024AE8">
            <w:pPr>
              <w:spacing w:after="0"/>
              <w:ind w:right="74"/>
              <w:rPr>
                <w:rFonts w:cs="Calibri"/>
                <w:sz w:val="20"/>
                <w:szCs w:val="20"/>
              </w:rPr>
            </w:pPr>
            <w:r w:rsidRPr="00BA5EA8">
              <w:rPr>
                <w:rFonts w:cs="Calibri"/>
                <w:sz w:val="20"/>
                <w:szCs w:val="20"/>
              </w:rPr>
              <w:t>Yaygın anksiyete bozukluğu</w:t>
            </w:r>
          </w:p>
          <w:p w:rsidR="00024AE8" w:rsidRPr="00BA5EA8" w:rsidRDefault="00024AE8" w:rsidP="00024AE8">
            <w:pPr>
              <w:spacing w:after="0"/>
              <w:ind w:right="74"/>
              <w:rPr>
                <w:rFonts w:cs="Calibri"/>
                <w:sz w:val="20"/>
                <w:szCs w:val="20"/>
              </w:rPr>
            </w:pPr>
            <w:r w:rsidRPr="00BA5EA8">
              <w:rPr>
                <w:rFonts w:cs="Calibri"/>
                <w:sz w:val="20"/>
                <w:szCs w:val="20"/>
              </w:rPr>
              <w:t>Posttravmatik stres bozukluğu</w:t>
            </w: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t>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anksiyete bozuklukları için medikal tedavi vb. çözümler önerebilmeli </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Bu konuda ailelere danışmanlık verebilmeli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Somatoform Bozukluklar</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Etiyoloji, tanım, sınıflandırma ve tedavi protokolleri</w:t>
            </w:r>
          </w:p>
          <w:p w:rsidR="00024AE8" w:rsidRPr="00BA5EA8" w:rsidRDefault="00024AE8" w:rsidP="00024AE8">
            <w:pPr>
              <w:spacing w:after="0"/>
              <w:ind w:right="74"/>
              <w:rPr>
                <w:rFonts w:cs="Calibri"/>
                <w:sz w:val="20"/>
                <w:szCs w:val="20"/>
              </w:rPr>
            </w:pPr>
            <w:r w:rsidRPr="00BA5EA8">
              <w:rPr>
                <w:rFonts w:cs="Calibri"/>
                <w:sz w:val="20"/>
                <w:szCs w:val="20"/>
              </w:rPr>
              <w:t>Somatizasyon bozukluğu</w:t>
            </w:r>
          </w:p>
          <w:p w:rsidR="00024AE8" w:rsidRPr="00BA5EA8" w:rsidRDefault="00024AE8" w:rsidP="00024AE8">
            <w:pPr>
              <w:spacing w:after="0"/>
              <w:ind w:right="74"/>
              <w:rPr>
                <w:rFonts w:cs="Calibri"/>
                <w:sz w:val="20"/>
                <w:szCs w:val="20"/>
              </w:rPr>
            </w:pPr>
            <w:r w:rsidRPr="00BA5EA8">
              <w:rPr>
                <w:rFonts w:cs="Calibri"/>
                <w:sz w:val="20"/>
                <w:szCs w:val="20"/>
              </w:rPr>
              <w:lastRenderedPageBreak/>
              <w:t>Ağrı bozukluğu</w:t>
            </w:r>
          </w:p>
          <w:p w:rsidR="00024AE8" w:rsidRPr="00BA5EA8" w:rsidRDefault="00024AE8" w:rsidP="00024AE8">
            <w:pPr>
              <w:spacing w:after="0"/>
              <w:ind w:right="74"/>
              <w:rPr>
                <w:rFonts w:cs="Calibri"/>
                <w:sz w:val="20"/>
                <w:szCs w:val="20"/>
              </w:rPr>
            </w:pPr>
            <w:r w:rsidRPr="00BA5EA8">
              <w:rPr>
                <w:rFonts w:cs="Calibri"/>
                <w:sz w:val="20"/>
                <w:szCs w:val="20"/>
              </w:rPr>
              <w:t>Konversiyon bozukluğu</w:t>
            </w:r>
          </w:p>
          <w:p w:rsidR="00024AE8" w:rsidRPr="00BA5EA8" w:rsidRDefault="00024AE8" w:rsidP="00024AE8">
            <w:pPr>
              <w:spacing w:after="0"/>
              <w:ind w:right="74"/>
              <w:rPr>
                <w:rFonts w:cs="Calibri"/>
                <w:sz w:val="20"/>
                <w:szCs w:val="20"/>
              </w:rPr>
            </w:pPr>
            <w:r w:rsidRPr="00BA5EA8">
              <w:rPr>
                <w:rFonts w:cs="Calibri"/>
                <w:sz w:val="20"/>
                <w:szCs w:val="20"/>
              </w:rPr>
              <w:t>Hipokondriazis</w:t>
            </w: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lastRenderedPageBreak/>
              <w:t>Somatoform bozukluklardan korunma yollarını bilmeli ve kişi ve ailelere bu konuda danışmanlık verebilmeli</w:t>
            </w:r>
          </w:p>
          <w:p w:rsidR="00024AE8" w:rsidRPr="00BA5EA8" w:rsidRDefault="00024AE8" w:rsidP="00024AE8">
            <w:pPr>
              <w:spacing w:after="0"/>
              <w:ind w:right="74"/>
              <w:rPr>
                <w:rFonts w:cs="Calibri"/>
                <w:sz w:val="20"/>
                <w:szCs w:val="20"/>
              </w:rPr>
            </w:pPr>
            <w:r w:rsidRPr="00BA5EA8">
              <w:rPr>
                <w:rFonts w:cs="Calibri"/>
                <w:sz w:val="20"/>
                <w:szCs w:val="20"/>
              </w:rPr>
              <w:t>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lastRenderedPageBreak/>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nevrotik bozukluklar için medikal tedavi vb. çözümler önerebilmeli </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lastRenderedPageBreak/>
              <w:t>Organik ruhsal bozukluklar</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Delirium</w:t>
            </w:r>
          </w:p>
          <w:p w:rsidR="00024AE8" w:rsidRPr="00BA5EA8" w:rsidRDefault="00024AE8" w:rsidP="00024AE8">
            <w:pPr>
              <w:spacing w:after="0"/>
              <w:ind w:right="74"/>
              <w:rPr>
                <w:rFonts w:cs="Calibri"/>
                <w:sz w:val="20"/>
                <w:szCs w:val="20"/>
              </w:rPr>
            </w:pPr>
            <w:r w:rsidRPr="00BA5EA8">
              <w:rPr>
                <w:rFonts w:cs="Calibri"/>
                <w:sz w:val="20"/>
                <w:szCs w:val="20"/>
              </w:rPr>
              <w:t>Bunama</w:t>
            </w:r>
          </w:p>
          <w:p w:rsidR="00024AE8" w:rsidRPr="00BA5EA8" w:rsidRDefault="00024AE8" w:rsidP="00024AE8">
            <w:pPr>
              <w:spacing w:after="0"/>
              <w:ind w:right="74"/>
              <w:rPr>
                <w:rFonts w:cs="Calibri"/>
                <w:sz w:val="20"/>
                <w:szCs w:val="20"/>
              </w:rPr>
            </w:pPr>
            <w:r w:rsidRPr="00BA5EA8">
              <w:rPr>
                <w:rFonts w:cs="Calibri"/>
                <w:sz w:val="20"/>
                <w:szCs w:val="20"/>
              </w:rPr>
              <w:t xml:space="preserve">Organik amnezik </w:t>
            </w:r>
            <w:proofErr w:type="gramStart"/>
            <w:r w:rsidRPr="00BA5EA8">
              <w:rPr>
                <w:rFonts w:cs="Calibri"/>
                <w:sz w:val="20"/>
                <w:szCs w:val="20"/>
              </w:rPr>
              <w:t>sendromlar</w:t>
            </w:r>
            <w:proofErr w:type="gramEnd"/>
          </w:p>
          <w:p w:rsidR="00024AE8" w:rsidRPr="00BA5EA8" w:rsidRDefault="00024AE8" w:rsidP="00024AE8">
            <w:pPr>
              <w:spacing w:after="0"/>
              <w:ind w:right="74"/>
              <w:rPr>
                <w:rFonts w:cs="Calibri"/>
                <w:sz w:val="20"/>
                <w:szCs w:val="20"/>
              </w:rPr>
            </w:pPr>
            <w:r w:rsidRPr="00BA5EA8">
              <w:rPr>
                <w:rFonts w:cs="Calibri"/>
                <w:sz w:val="20"/>
                <w:szCs w:val="20"/>
              </w:rPr>
              <w:t>Organik beyin bozukluğuna bağlı kişilik bozuklukları</w:t>
            </w: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t>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organik ruhsal bozukluklar için medikal tedavi vb. çözümler önerebilmeli </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Bu konuda ailelere danışmanlık verebilmeli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Duygudurum bozuklukları</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Depresif bozukluklar</w:t>
            </w:r>
          </w:p>
          <w:p w:rsidR="00024AE8" w:rsidRPr="00BA5EA8" w:rsidRDefault="00024AE8" w:rsidP="00024AE8">
            <w:pPr>
              <w:spacing w:after="0"/>
              <w:ind w:right="74"/>
              <w:rPr>
                <w:rFonts w:cs="Calibri"/>
                <w:sz w:val="20"/>
                <w:szCs w:val="20"/>
              </w:rPr>
            </w:pPr>
            <w:r w:rsidRPr="00BA5EA8">
              <w:rPr>
                <w:rFonts w:cs="Calibri"/>
                <w:sz w:val="20"/>
                <w:szCs w:val="20"/>
              </w:rPr>
              <w:t>Yaş dönümü depresyonu</w:t>
            </w:r>
          </w:p>
          <w:p w:rsidR="00024AE8" w:rsidRPr="00BA5EA8" w:rsidRDefault="00024AE8" w:rsidP="00024AE8">
            <w:pPr>
              <w:spacing w:after="0"/>
              <w:ind w:right="74"/>
              <w:rPr>
                <w:rFonts w:cs="Calibri"/>
                <w:sz w:val="20"/>
                <w:szCs w:val="20"/>
              </w:rPr>
            </w:pPr>
            <w:r w:rsidRPr="00BA5EA8">
              <w:rPr>
                <w:rFonts w:cs="Calibri"/>
                <w:sz w:val="20"/>
                <w:szCs w:val="20"/>
              </w:rPr>
              <w:t>Bipolar bozukluklar</w:t>
            </w:r>
          </w:p>
          <w:p w:rsidR="00024AE8" w:rsidRPr="00BA5EA8" w:rsidRDefault="00024AE8" w:rsidP="00024AE8">
            <w:pPr>
              <w:spacing w:after="0"/>
              <w:ind w:right="74"/>
              <w:rPr>
                <w:rFonts w:cs="Calibri"/>
                <w:sz w:val="20"/>
                <w:szCs w:val="20"/>
              </w:rPr>
            </w:pPr>
            <w:r w:rsidRPr="00BA5EA8">
              <w:rPr>
                <w:rFonts w:cs="Calibri"/>
                <w:sz w:val="20"/>
                <w:szCs w:val="20"/>
              </w:rPr>
              <w:t>İntihar girişimleri</w:t>
            </w:r>
          </w:p>
          <w:p w:rsidR="00024AE8" w:rsidRPr="00BA5EA8" w:rsidRDefault="00024AE8" w:rsidP="00024AE8">
            <w:pPr>
              <w:spacing w:after="0"/>
              <w:ind w:right="74"/>
              <w:rPr>
                <w:rFonts w:cs="Calibri"/>
                <w:sz w:val="20"/>
                <w:szCs w:val="20"/>
              </w:rPr>
            </w:pP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t>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Acil durumlarda ilk müdahaleyi yapabilmeli</w:t>
            </w:r>
          </w:p>
          <w:p w:rsidR="00024AE8" w:rsidRPr="00BA5EA8" w:rsidRDefault="00024AE8" w:rsidP="00024AE8">
            <w:pPr>
              <w:spacing w:after="0"/>
              <w:ind w:right="74"/>
              <w:rPr>
                <w:rFonts w:cs="Calibri"/>
                <w:sz w:val="20"/>
                <w:szCs w:val="20"/>
              </w:rPr>
            </w:pPr>
            <w:r w:rsidRPr="00BA5EA8">
              <w:rPr>
                <w:rFonts w:cs="Calibri"/>
                <w:sz w:val="20"/>
                <w:szCs w:val="20"/>
              </w:rPr>
              <w:t>Hastanın uygun zaman ve koşullarda hastaneye naklini sağlayabilmeli</w:t>
            </w:r>
          </w:p>
          <w:p w:rsidR="00024AE8" w:rsidRPr="00BA5EA8" w:rsidRDefault="00024AE8" w:rsidP="00024AE8">
            <w:pPr>
              <w:spacing w:after="0"/>
              <w:ind w:right="74"/>
              <w:rPr>
                <w:rFonts w:cs="Calibri"/>
                <w:sz w:val="20"/>
                <w:szCs w:val="20"/>
              </w:rPr>
            </w:pPr>
            <w:r w:rsidRPr="00BA5EA8">
              <w:rPr>
                <w:rFonts w:cs="Calibri"/>
                <w:sz w:val="20"/>
                <w:szCs w:val="20"/>
              </w:rPr>
              <w:t xml:space="preserve"> 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Ailelere bu konuda danışmanlık yapabilmeli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Psikotik bozukluklar</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Akut psikotik atak</w:t>
            </w:r>
          </w:p>
          <w:p w:rsidR="00024AE8" w:rsidRPr="00BA5EA8" w:rsidRDefault="00024AE8" w:rsidP="00024AE8">
            <w:pPr>
              <w:spacing w:after="0"/>
              <w:ind w:right="74"/>
              <w:rPr>
                <w:rFonts w:cs="Calibri"/>
                <w:sz w:val="20"/>
                <w:szCs w:val="20"/>
              </w:rPr>
            </w:pPr>
            <w:r w:rsidRPr="00BA5EA8">
              <w:rPr>
                <w:rFonts w:cs="Calibri"/>
                <w:sz w:val="20"/>
                <w:szCs w:val="20"/>
              </w:rPr>
              <w:t>Gebelik psikozu</w:t>
            </w:r>
          </w:p>
          <w:p w:rsidR="00024AE8" w:rsidRPr="00BA5EA8" w:rsidRDefault="00024AE8" w:rsidP="00024AE8">
            <w:pPr>
              <w:spacing w:after="0"/>
              <w:ind w:right="74"/>
              <w:rPr>
                <w:rFonts w:cs="Calibri"/>
                <w:sz w:val="20"/>
                <w:szCs w:val="20"/>
              </w:rPr>
            </w:pPr>
            <w:r w:rsidRPr="00BA5EA8">
              <w:rPr>
                <w:rFonts w:cs="Calibri"/>
                <w:sz w:val="20"/>
                <w:szCs w:val="20"/>
              </w:rPr>
              <w:t>Şizoaffektif bozukluk</w:t>
            </w:r>
          </w:p>
          <w:p w:rsidR="00024AE8" w:rsidRPr="00BA5EA8" w:rsidRDefault="00024AE8" w:rsidP="00024AE8">
            <w:pPr>
              <w:spacing w:after="0"/>
              <w:ind w:right="74"/>
              <w:rPr>
                <w:rFonts w:cs="Calibri"/>
                <w:sz w:val="20"/>
                <w:szCs w:val="20"/>
              </w:rPr>
            </w:pPr>
            <w:r w:rsidRPr="00BA5EA8">
              <w:rPr>
                <w:rFonts w:cs="Calibri"/>
                <w:sz w:val="20"/>
                <w:szCs w:val="20"/>
              </w:rPr>
              <w:t>Şizofreni</w:t>
            </w:r>
          </w:p>
          <w:p w:rsidR="00024AE8" w:rsidRPr="00BA5EA8" w:rsidRDefault="00024AE8" w:rsidP="00024AE8">
            <w:pPr>
              <w:spacing w:after="0"/>
              <w:ind w:right="74"/>
              <w:rPr>
                <w:rFonts w:cs="Calibri"/>
                <w:sz w:val="20"/>
                <w:szCs w:val="20"/>
              </w:rPr>
            </w:pPr>
            <w:r w:rsidRPr="00BA5EA8">
              <w:rPr>
                <w:rFonts w:cs="Calibri"/>
                <w:sz w:val="20"/>
                <w:szCs w:val="20"/>
              </w:rPr>
              <w:t>Paranoid bozukluklar</w:t>
            </w: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t>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Acil durumlarda ilk müdahaleyi yapabilmeli</w:t>
            </w:r>
          </w:p>
          <w:p w:rsidR="00024AE8" w:rsidRPr="00BA5EA8" w:rsidRDefault="00024AE8" w:rsidP="00024AE8">
            <w:pPr>
              <w:spacing w:after="0"/>
              <w:ind w:right="74"/>
              <w:rPr>
                <w:rFonts w:cs="Calibri"/>
                <w:sz w:val="20"/>
                <w:szCs w:val="20"/>
              </w:rPr>
            </w:pPr>
            <w:r w:rsidRPr="00BA5EA8">
              <w:rPr>
                <w:rFonts w:cs="Calibri"/>
                <w:sz w:val="20"/>
                <w:szCs w:val="20"/>
              </w:rPr>
              <w:t>Hastanın uygun zaman ve koşullarda hastaneye naklini sağlayabilmeli</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Ailelere bu konuda danışmanlık yapabilmeli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Madde kullanımı ile ilgili bozukluklar</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Alkol</w:t>
            </w:r>
          </w:p>
          <w:p w:rsidR="00024AE8" w:rsidRPr="00BA5EA8" w:rsidRDefault="00024AE8" w:rsidP="00024AE8">
            <w:pPr>
              <w:spacing w:after="0"/>
              <w:ind w:right="74"/>
              <w:rPr>
                <w:rFonts w:cs="Calibri"/>
                <w:sz w:val="20"/>
                <w:szCs w:val="20"/>
              </w:rPr>
            </w:pPr>
            <w:r w:rsidRPr="00BA5EA8">
              <w:rPr>
                <w:rFonts w:cs="Calibri"/>
                <w:sz w:val="20"/>
                <w:szCs w:val="20"/>
              </w:rPr>
              <w:t>Nikotin</w:t>
            </w:r>
          </w:p>
          <w:p w:rsidR="00024AE8" w:rsidRPr="00BA5EA8" w:rsidRDefault="00024AE8" w:rsidP="00024AE8">
            <w:pPr>
              <w:spacing w:after="0"/>
              <w:ind w:right="74"/>
              <w:rPr>
                <w:rFonts w:cs="Calibri"/>
                <w:sz w:val="20"/>
                <w:szCs w:val="20"/>
              </w:rPr>
            </w:pPr>
            <w:r w:rsidRPr="00BA5EA8">
              <w:rPr>
                <w:rFonts w:cs="Calibri"/>
                <w:sz w:val="20"/>
                <w:szCs w:val="20"/>
              </w:rPr>
              <w:t xml:space="preserve">Uygunsuz ilaç kullanımı </w:t>
            </w:r>
          </w:p>
          <w:p w:rsidR="00024AE8" w:rsidRPr="00BA5EA8" w:rsidRDefault="00024AE8" w:rsidP="00024AE8">
            <w:pPr>
              <w:spacing w:after="0"/>
              <w:ind w:right="74"/>
              <w:rPr>
                <w:rFonts w:cs="Calibri"/>
                <w:sz w:val="20"/>
                <w:szCs w:val="20"/>
              </w:rPr>
            </w:pPr>
            <w:r w:rsidRPr="00BA5EA8">
              <w:rPr>
                <w:rFonts w:cs="Calibri"/>
                <w:sz w:val="20"/>
                <w:szCs w:val="20"/>
              </w:rPr>
              <w:t xml:space="preserve">Narkotikler </w:t>
            </w:r>
          </w:p>
          <w:p w:rsidR="00024AE8" w:rsidRPr="00BA5EA8" w:rsidRDefault="00024AE8" w:rsidP="00024AE8">
            <w:pPr>
              <w:spacing w:after="0"/>
              <w:ind w:right="74"/>
              <w:rPr>
                <w:rFonts w:cs="Calibri"/>
                <w:sz w:val="20"/>
                <w:szCs w:val="20"/>
              </w:rPr>
            </w:pP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t>Madde bağımlılıklarından korunma yollarını bilmeli; kişiler, aileler ve topluma bu konuda danışmanlık verebilmeli</w:t>
            </w:r>
          </w:p>
          <w:p w:rsidR="00024AE8" w:rsidRPr="00BA5EA8" w:rsidRDefault="00024AE8" w:rsidP="00024AE8">
            <w:pPr>
              <w:spacing w:after="0"/>
              <w:ind w:right="74"/>
              <w:rPr>
                <w:rFonts w:cs="Calibri"/>
                <w:sz w:val="20"/>
                <w:szCs w:val="20"/>
              </w:rPr>
            </w:pPr>
            <w:r w:rsidRPr="00BA5EA8">
              <w:rPr>
                <w:rFonts w:cs="Calibri"/>
                <w:sz w:val="20"/>
                <w:szCs w:val="20"/>
              </w:rPr>
              <w:t>Erken tanıya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madde bağımlılıkları için medikal tedavi vb. çözümler önerebilmeli </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Liyezon psikiyatrisi</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Fiziksel hastalığı olanlarda psikiyatrik muayene ve izleme süreci</w:t>
            </w:r>
          </w:p>
          <w:p w:rsidR="00024AE8" w:rsidRPr="00BA5EA8" w:rsidRDefault="00024AE8" w:rsidP="00024AE8">
            <w:pPr>
              <w:spacing w:after="0"/>
              <w:ind w:right="74"/>
              <w:rPr>
                <w:rFonts w:cs="Calibri"/>
                <w:sz w:val="20"/>
                <w:szCs w:val="20"/>
              </w:rPr>
            </w:pPr>
            <w:proofErr w:type="gramStart"/>
            <w:r w:rsidRPr="00BA5EA8">
              <w:rPr>
                <w:rFonts w:cs="Calibri"/>
                <w:sz w:val="20"/>
                <w:szCs w:val="20"/>
              </w:rPr>
              <w:t>Dahili</w:t>
            </w:r>
            <w:proofErr w:type="gramEnd"/>
            <w:r w:rsidRPr="00BA5EA8">
              <w:rPr>
                <w:rFonts w:cs="Calibri"/>
                <w:sz w:val="20"/>
                <w:szCs w:val="20"/>
              </w:rPr>
              <w:t xml:space="preserve"> tıpta psikiyatrik bozukluklar</w:t>
            </w:r>
          </w:p>
          <w:p w:rsidR="00024AE8" w:rsidRPr="00BA5EA8" w:rsidRDefault="00024AE8" w:rsidP="00024AE8">
            <w:pPr>
              <w:spacing w:after="0"/>
              <w:ind w:right="74"/>
              <w:rPr>
                <w:rFonts w:cs="Calibri"/>
                <w:sz w:val="20"/>
                <w:szCs w:val="20"/>
              </w:rPr>
            </w:pPr>
            <w:r w:rsidRPr="00BA5EA8">
              <w:rPr>
                <w:rFonts w:cs="Calibri"/>
                <w:sz w:val="20"/>
                <w:szCs w:val="20"/>
              </w:rPr>
              <w:t>Psikiyatrik açıdan terminal dönem hastası</w:t>
            </w:r>
          </w:p>
          <w:p w:rsidR="00024AE8" w:rsidRPr="00BA5EA8" w:rsidRDefault="00024AE8" w:rsidP="00024AE8">
            <w:pPr>
              <w:spacing w:after="0"/>
              <w:ind w:right="74"/>
              <w:rPr>
                <w:rFonts w:cs="Calibri"/>
                <w:sz w:val="20"/>
                <w:szCs w:val="20"/>
              </w:rPr>
            </w:pPr>
            <w:r w:rsidRPr="00BA5EA8">
              <w:rPr>
                <w:rFonts w:cs="Calibri"/>
                <w:sz w:val="20"/>
                <w:szCs w:val="20"/>
              </w:rPr>
              <w:t>Psikiyatrik açıdan post operatif hasta</w:t>
            </w:r>
          </w:p>
          <w:p w:rsidR="00024AE8" w:rsidRPr="00BA5EA8" w:rsidRDefault="00024AE8" w:rsidP="00024AE8">
            <w:pPr>
              <w:spacing w:after="0"/>
              <w:ind w:right="74"/>
              <w:rPr>
                <w:rFonts w:cs="Calibri"/>
                <w:sz w:val="20"/>
                <w:szCs w:val="20"/>
              </w:rPr>
            </w:pPr>
            <w:r w:rsidRPr="00BA5EA8">
              <w:rPr>
                <w:rFonts w:cs="Calibri"/>
                <w:sz w:val="20"/>
                <w:szCs w:val="20"/>
              </w:rPr>
              <w:t>Psikiyatrik açıdan kronik hastalıklar</w:t>
            </w: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t xml:space="preserve">Medikal hastalıklarda psikiyatrik </w:t>
            </w:r>
            <w:proofErr w:type="gramStart"/>
            <w:r w:rsidRPr="00BA5EA8">
              <w:rPr>
                <w:rFonts w:cs="Calibri"/>
                <w:sz w:val="20"/>
                <w:szCs w:val="20"/>
              </w:rPr>
              <w:t>komplikasyon</w:t>
            </w:r>
            <w:proofErr w:type="gramEnd"/>
            <w:r w:rsidRPr="00BA5EA8">
              <w:rPr>
                <w:rFonts w:cs="Calibri"/>
                <w:sz w:val="20"/>
                <w:szCs w:val="20"/>
              </w:rPr>
              <w:t xml:space="preserve"> gelişiminden korunma yollarını bilmeli ve ailelere bu konuda eğitim verebilmeli</w:t>
            </w:r>
          </w:p>
          <w:p w:rsidR="00024AE8" w:rsidRPr="00BA5EA8" w:rsidRDefault="00024AE8" w:rsidP="00024AE8">
            <w:pPr>
              <w:spacing w:after="0"/>
              <w:ind w:right="74"/>
              <w:rPr>
                <w:rFonts w:cs="Calibri"/>
                <w:sz w:val="20"/>
                <w:szCs w:val="20"/>
              </w:rPr>
            </w:pPr>
            <w:r w:rsidRPr="00BA5EA8">
              <w:rPr>
                <w:rFonts w:cs="Calibri"/>
                <w:sz w:val="20"/>
                <w:szCs w:val="20"/>
              </w:rPr>
              <w:t>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problemler için medikal tedavi vb. çözümler önerebilmeli </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Ruhsal sorunlu hastası olan ailelere bu konuda danışmanlık verebilmeli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 xml:space="preserve">Diğer </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Cinsel işlev ve kimlik bozuklukları</w:t>
            </w:r>
          </w:p>
          <w:p w:rsidR="00024AE8" w:rsidRPr="00BA5EA8" w:rsidRDefault="00024AE8" w:rsidP="00024AE8">
            <w:pPr>
              <w:spacing w:after="0"/>
              <w:ind w:right="74"/>
              <w:rPr>
                <w:rFonts w:cs="Calibri"/>
                <w:sz w:val="20"/>
                <w:szCs w:val="20"/>
              </w:rPr>
            </w:pPr>
            <w:r w:rsidRPr="00BA5EA8">
              <w:rPr>
                <w:rFonts w:cs="Calibri"/>
                <w:sz w:val="20"/>
                <w:szCs w:val="20"/>
              </w:rPr>
              <w:t>Parafililer</w:t>
            </w:r>
          </w:p>
          <w:p w:rsidR="00024AE8" w:rsidRPr="00BA5EA8" w:rsidRDefault="00024AE8" w:rsidP="00024AE8">
            <w:pPr>
              <w:spacing w:after="0"/>
              <w:ind w:right="74"/>
              <w:rPr>
                <w:rFonts w:cs="Calibri"/>
                <w:sz w:val="20"/>
                <w:szCs w:val="20"/>
              </w:rPr>
            </w:pPr>
            <w:r w:rsidRPr="00BA5EA8">
              <w:rPr>
                <w:rFonts w:cs="Calibri"/>
                <w:sz w:val="20"/>
                <w:szCs w:val="20"/>
              </w:rPr>
              <w:t>Uyku bozuklukları</w:t>
            </w:r>
          </w:p>
          <w:p w:rsidR="00024AE8" w:rsidRPr="00BA5EA8" w:rsidRDefault="00024AE8" w:rsidP="00024AE8">
            <w:pPr>
              <w:spacing w:after="0"/>
              <w:ind w:right="74"/>
              <w:rPr>
                <w:rFonts w:cs="Calibri"/>
                <w:sz w:val="20"/>
                <w:szCs w:val="20"/>
              </w:rPr>
            </w:pPr>
            <w:r w:rsidRPr="00BA5EA8">
              <w:rPr>
                <w:rFonts w:cs="Calibri"/>
                <w:sz w:val="20"/>
                <w:szCs w:val="20"/>
              </w:rPr>
              <w:t>Yeme bozuklukları</w:t>
            </w:r>
          </w:p>
          <w:p w:rsidR="00024AE8" w:rsidRPr="00BA5EA8" w:rsidRDefault="00024AE8" w:rsidP="00024AE8">
            <w:pPr>
              <w:spacing w:after="0"/>
              <w:ind w:right="74"/>
              <w:rPr>
                <w:rFonts w:cs="Calibri"/>
                <w:sz w:val="20"/>
                <w:szCs w:val="20"/>
              </w:rPr>
            </w:pPr>
            <w:r w:rsidRPr="00BA5EA8">
              <w:rPr>
                <w:rFonts w:cs="Calibri"/>
                <w:sz w:val="20"/>
                <w:szCs w:val="20"/>
              </w:rPr>
              <w:t>Dürtü kontrol bozuklukları</w:t>
            </w:r>
          </w:p>
          <w:p w:rsidR="00024AE8" w:rsidRPr="00BA5EA8" w:rsidRDefault="00024AE8" w:rsidP="00024AE8">
            <w:pPr>
              <w:spacing w:after="0"/>
              <w:ind w:right="74"/>
              <w:rPr>
                <w:rFonts w:cs="Calibri"/>
                <w:sz w:val="20"/>
                <w:szCs w:val="20"/>
              </w:rPr>
            </w:pPr>
            <w:r w:rsidRPr="00BA5EA8">
              <w:rPr>
                <w:rFonts w:cs="Calibri"/>
                <w:sz w:val="20"/>
                <w:szCs w:val="20"/>
              </w:rPr>
              <w:t>Uyum bozuklukları</w:t>
            </w:r>
          </w:p>
          <w:p w:rsidR="00024AE8" w:rsidRPr="00BA5EA8" w:rsidRDefault="00024AE8" w:rsidP="00024AE8">
            <w:pPr>
              <w:spacing w:after="0"/>
              <w:ind w:right="74"/>
              <w:rPr>
                <w:rFonts w:cs="Calibri"/>
                <w:sz w:val="20"/>
                <w:szCs w:val="20"/>
              </w:rPr>
            </w:pPr>
            <w:r w:rsidRPr="00BA5EA8">
              <w:rPr>
                <w:rFonts w:cs="Calibri"/>
                <w:sz w:val="20"/>
                <w:szCs w:val="20"/>
              </w:rPr>
              <w:t>Kişilik bozuklukları</w:t>
            </w:r>
          </w:p>
          <w:p w:rsidR="00024AE8" w:rsidRPr="00BA5EA8" w:rsidRDefault="00024AE8" w:rsidP="00024AE8">
            <w:pPr>
              <w:spacing w:after="0"/>
              <w:ind w:right="74"/>
              <w:rPr>
                <w:rFonts w:cs="Calibri"/>
                <w:sz w:val="20"/>
                <w:szCs w:val="20"/>
              </w:rPr>
            </w:pPr>
            <w:r w:rsidRPr="00BA5EA8">
              <w:rPr>
                <w:rFonts w:cs="Calibri"/>
                <w:sz w:val="20"/>
                <w:szCs w:val="20"/>
              </w:rPr>
              <w:t xml:space="preserve">İlaçların yol açtığı hareket </w:t>
            </w:r>
            <w:r w:rsidRPr="00BA5EA8">
              <w:rPr>
                <w:rFonts w:cs="Calibri"/>
                <w:sz w:val="20"/>
                <w:szCs w:val="20"/>
              </w:rPr>
              <w:lastRenderedPageBreak/>
              <w:t>bozuklukları</w:t>
            </w:r>
          </w:p>
          <w:p w:rsidR="00024AE8" w:rsidRPr="00BA5EA8" w:rsidRDefault="00024AE8" w:rsidP="00024AE8">
            <w:pPr>
              <w:spacing w:after="0"/>
              <w:ind w:right="74"/>
              <w:rPr>
                <w:rFonts w:cs="Calibri"/>
                <w:sz w:val="20"/>
                <w:szCs w:val="20"/>
              </w:rPr>
            </w:pPr>
            <w:r w:rsidRPr="00BA5EA8">
              <w:rPr>
                <w:rFonts w:cs="Calibri"/>
                <w:sz w:val="20"/>
                <w:szCs w:val="20"/>
              </w:rPr>
              <w:t>Uzamış yas reaksiyonu</w:t>
            </w:r>
          </w:p>
          <w:p w:rsidR="00024AE8" w:rsidRPr="00BA5EA8" w:rsidRDefault="00024AE8" w:rsidP="00024AE8">
            <w:pPr>
              <w:spacing w:after="0"/>
              <w:ind w:right="74"/>
              <w:rPr>
                <w:rFonts w:cs="Calibri"/>
                <w:sz w:val="20"/>
                <w:szCs w:val="20"/>
              </w:rPr>
            </w:pPr>
            <w:r w:rsidRPr="00BA5EA8">
              <w:rPr>
                <w:rFonts w:cs="Calibri"/>
                <w:sz w:val="20"/>
                <w:szCs w:val="20"/>
              </w:rPr>
              <w:t>Meslek sorunları</w:t>
            </w:r>
          </w:p>
          <w:p w:rsidR="00024AE8" w:rsidRPr="00BA5EA8" w:rsidRDefault="00024AE8" w:rsidP="00024AE8">
            <w:pPr>
              <w:spacing w:after="0"/>
              <w:ind w:right="74"/>
              <w:rPr>
                <w:rFonts w:cs="Calibri"/>
                <w:sz w:val="20"/>
                <w:szCs w:val="20"/>
              </w:rPr>
            </w:pPr>
            <w:r w:rsidRPr="00BA5EA8">
              <w:rPr>
                <w:rFonts w:cs="Calibri"/>
                <w:sz w:val="20"/>
                <w:szCs w:val="20"/>
              </w:rPr>
              <w:t>Yaşamın bir evresi ile ilgili sorunlar</w:t>
            </w: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lastRenderedPageBreak/>
              <w:t>Korunma yollarını bilmeli ve kişi ve ailelere bu konuda danışmanlık verebilmeli</w:t>
            </w:r>
          </w:p>
          <w:p w:rsidR="00024AE8" w:rsidRPr="00BA5EA8" w:rsidRDefault="00024AE8" w:rsidP="00024AE8">
            <w:pPr>
              <w:spacing w:after="0"/>
              <w:ind w:right="74"/>
              <w:rPr>
                <w:rFonts w:cs="Calibri"/>
                <w:sz w:val="20"/>
                <w:szCs w:val="20"/>
              </w:rPr>
            </w:pPr>
            <w:r w:rsidRPr="00BA5EA8">
              <w:rPr>
                <w:rFonts w:cs="Calibri"/>
                <w:sz w:val="20"/>
                <w:szCs w:val="20"/>
              </w:rPr>
              <w:t>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bozukluklar için medikal tedavi vb. çözümler önerebilmeli </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tc>
      </w:tr>
    </w:tbl>
    <w:p w:rsidR="00024AE8" w:rsidRPr="00BA5EA8" w:rsidRDefault="00024AE8" w:rsidP="00024AE8">
      <w:pPr>
        <w:rPr>
          <w:rFonts w:cs="Calibri"/>
        </w:rPr>
      </w:pPr>
    </w:p>
    <w:p w:rsidR="00024AE8" w:rsidRPr="00BA5EA8" w:rsidRDefault="00024AE8" w:rsidP="00C851A6">
      <w:pPr>
        <w:pStyle w:val="Balk3"/>
      </w:pPr>
      <w:bookmarkStart w:id="86" w:name="_Toc299088627"/>
      <w:r w:rsidRPr="00BA5EA8">
        <w:t>Çocuk ruh sağlığı ve hastalıkları</w:t>
      </w:r>
      <w:bookmarkEnd w:id="86"/>
    </w:p>
    <w:tbl>
      <w:tblPr>
        <w:tblW w:w="10600" w:type="dxa"/>
        <w:jc w:val="center"/>
        <w:tblInd w:w="-7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2880"/>
        <w:gridCol w:w="5799"/>
      </w:tblGrid>
      <w:tr w:rsidR="00024AE8" w:rsidRPr="00BA5EA8" w:rsidTr="00024AE8">
        <w:trPr>
          <w:jc w:val="center"/>
        </w:trPr>
        <w:tc>
          <w:tcPr>
            <w:tcW w:w="1921" w:type="dxa"/>
          </w:tcPr>
          <w:p w:rsidR="00024AE8" w:rsidRPr="00BA5EA8" w:rsidRDefault="00024AE8" w:rsidP="00024AE8">
            <w:pPr>
              <w:spacing w:after="0"/>
              <w:ind w:right="74"/>
              <w:rPr>
                <w:rFonts w:cs="Calibri"/>
                <w:b/>
                <w:sz w:val="20"/>
                <w:szCs w:val="20"/>
              </w:rPr>
            </w:pPr>
            <w:r w:rsidRPr="00BA5EA8">
              <w:rPr>
                <w:rFonts w:cs="Calibri"/>
                <w:b/>
                <w:sz w:val="20"/>
                <w:szCs w:val="20"/>
              </w:rPr>
              <w:t>KONU</w:t>
            </w:r>
          </w:p>
        </w:tc>
        <w:tc>
          <w:tcPr>
            <w:tcW w:w="2880" w:type="dxa"/>
          </w:tcPr>
          <w:p w:rsidR="00024AE8" w:rsidRPr="00BA5EA8" w:rsidRDefault="00024AE8" w:rsidP="00024AE8">
            <w:pPr>
              <w:spacing w:after="0"/>
              <w:ind w:right="74"/>
              <w:rPr>
                <w:rFonts w:cs="Calibri"/>
                <w:b/>
                <w:sz w:val="20"/>
                <w:szCs w:val="20"/>
              </w:rPr>
            </w:pPr>
            <w:r w:rsidRPr="00BA5EA8">
              <w:rPr>
                <w:rFonts w:cs="Calibri"/>
                <w:b/>
                <w:sz w:val="20"/>
                <w:szCs w:val="20"/>
              </w:rPr>
              <w:t>BİLGİ</w:t>
            </w:r>
          </w:p>
        </w:tc>
        <w:tc>
          <w:tcPr>
            <w:tcW w:w="5799" w:type="dxa"/>
          </w:tcPr>
          <w:p w:rsidR="00024AE8" w:rsidRPr="00BA5EA8" w:rsidRDefault="00024AE8" w:rsidP="00024AE8">
            <w:pPr>
              <w:spacing w:after="0"/>
              <w:ind w:right="74"/>
              <w:rPr>
                <w:rFonts w:cs="Calibri"/>
                <w:b/>
                <w:sz w:val="20"/>
                <w:szCs w:val="20"/>
              </w:rPr>
            </w:pPr>
            <w:r w:rsidRPr="00BA5EA8">
              <w:rPr>
                <w:rFonts w:cs="Calibri"/>
                <w:b/>
                <w:sz w:val="20"/>
                <w:szCs w:val="20"/>
              </w:rPr>
              <w:t>BECERİ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Çocuk psikiyatrisinde hastaya yaklaşım</w:t>
            </w:r>
          </w:p>
        </w:tc>
        <w:tc>
          <w:tcPr>
            <w:tcW w:w="2880" w:type="dxa"/>
          </w:tcPr>
          <w:p w:rsidR="00024AE8" w:rsidRPr="00BA5EA8" w:rsidRDefault="00024AE8" w:rsidP="00024AE8">
            <w:pPr>
              <w:spacing w:after="0"/>
              <w:ind w:right="74"/>
              <w:rPr>
                <w:rFonts w:cs="Calibri"/>
                <w:sz w:val="20"/>
                <w:szCs w:val="20"/>
              </w:rPr>
            </w:pPr>
            <w:r w:rsidRPr="00BA5EA8">
              <w:rPr>
                <w:rFonts w:cs="Calibri"/>
                <w:sz w:val="20"/>
                <w:szCs w:val="20"/>
              </w:rPr>
              <w:t>Normal ruhsal büyüme ve gelişme</w:t>
            </w:r>
          </w:p>
          <w:p w:rsidR="00024AE8" w:rsidRPr="00BA5EA8" w:rsidRDefault="00024AE8" w:rsidP="00024AE8">
            <w:pPr>
              <w:spacing w:after="0"/>
              <w:ind w:right="74"/>
              <w:rPr>
                <w:rFonts w:cs="Calibri"/>
                <w:sz w:val="20"/>
                <w:szCs w:val="20"/>
              </w:rPr>
            </w:pPr>
            <w:r w:rsidRPr="00BA5EA8">
              <w:rPr>
                <w:rFonts w:cs="Calibri"/>
                <w:sz w:val="20"/>
                <w:szCs w:val="20"/>
              </w:rPr>
              <w:t>Gelişim dönemleri</w:t>
            </w:r>
          </w:p>
          <w:p w:rsidR="00024AE8" w:rsidRPr="00BA5EA8" w:rsidRDefault="00024AE8" w:rsidP="00024AE8">
            <w:pPr>
              <w:spacing w:after="0"/>
              <w:ind w:right="74"/>
              <w:rPr>
                <w:rFonts w:cs="Calibri"/>
                <w:sz w:val="20"/>
                <w:szCs w:val="20"/>
              </w:rPr>
            </w:pPr>
            <w:r w:rsidRPr="00BA5EA8">
              <w:rPr>
                <w:rFonts w:cs="Calibri"/>
                <w:sz w:val="20"/>
                <w:szCs w:val="20"/>
              </w:rPr>
              <w:t>Gelişim kuramları</w:t>
            </w:r>
          </w:p>
          <w:p w:rsidR="00024AE8" w:rsidRPr="00BA5EA8" w:rsidRDefault="00024AE8" w:rsidP="00024AE8">
            <w:pPr>
              <w:spacing w:after="0"/>
              <w:ind w:right="74"/>
              <w:rPr>
                <w:rFonts w:cs="Calibri"/>
                <w:sz w:val="20"/>
                <w:szCs w:val="20"/>
              </w:rPr>
            </w:pPr>
            <w:r w:rsidRPr="00BA5EA8">
              <w:rPr>
                <w:rFonts w:cs="Calibri"/>
                <w:sz w:val="20"/>
                <w:szCs w:val="20"/>
              </w:rPr>
              <w:t>Ergenlik dönemi ve bu dönemde görülen değişimler</w:t>
            </w:r>
          </w:p>
          <w:p w:rsidR="00024AE8" w:rsidRPr="00BA5EA8" w:rsidRDefault="00024AE8" w:rsidP="00024AE8">
            <w:pPr>
              <w:spacing w:after="0"/>
              <w:ind w:right="74"/>
              <w:rPr>
                <w:rFonts w:cs="Calibri"/>
                <w:sz w:val="20"/>
                <w:szCs w:val="20"/>
              </w:rPr>
            </w:pPr>
            <w:r w:rsidRPr="00BA5EA8">
              <w:rPr>
                <w:rFonts w:cs="Calibri"/>
                <w:sz w:val="20"/>
                <w:szCs w:val="20"/>
              </w:rPr>
              <w:t>Çocuk ve ergenlerin ruhsal yönden değerlendirilmesi</w:t>
            </w:r>
          </w:p>
          <w:p w:rsidR="00024AE8" w:rsidRPr="00BA5EA8" w:rsidRDefault="00024AE8" w:rsidP="00024AE8">
            <w:pPr>
              <w:spacing w:after="0"/>
              <w:ind w:right="74"/>
              <w:rPr>
                <w:rFonts w:cs="Calibri"/>
                <w:sz w:val="20"/>
                <w:szCs w:val="20"/>
              </w:rPr>
            </w:pPr>
            <w:r w:rsidRPr="00BA5EA8">
              <w:rPr>
                <w:rFonts w:cs="Calibri"/>
                <w:sz w:val="20"/>
                <w:szCs w:val="20"/>
              </w:rPr>
              <w:t>Çocuk ve ergende psikofarmakolojik tedavi yaklaşımları</w:t>
            </w: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t>Çocuk ve ergenlerin psikiyatrik değerlendirmesini yapabilmeli</w:t>
            </w:r>
          </w:p>
          <w:p w:rsidR="00024AE8" w:rsidRPr="00BA5EA8" w:rsidRDefault="00024AE8" w:rsidP="00024AE8">
            <w:pPr>
              <w:spacing w:after="0"/>
              <w:ind w:right="74"/>
              <w:rPr>
                <w:rFonts w:cs="Calibri"/>
                <w:sz w:val="20"/>
                <w:szCs w:val="20"/>
              </w:rPr>
            </w:pPr>
            <w:r w:rsidRPr="00BA5EA8">
              <w:rPr>
                <w:rFonts w:cs="Calibri"/>
                <w:sz w:val="20"/>
                <w:szCs w:val="20"/>
              </w:rPr>
              <w:t>Normalden sapmaları erken dönemde fark edebilmeli</w:t>
            </w:r>
          </w:p>
          <w:p w:rsidR="00024AE8" w:rsidRPr="00BA5EA8" w:rsidRDefault="00024AE8" w:rsidP="00024AE8">
            <w:pPr>
              <w:spacing w:after="0"/>
              <w:ind w:right="74"/>
              <w:rPr>
                <w:rFonts w:cs="Calibri"/>
                <w:sz w:val="20"/>
                <w:szCs w:val="20"/>
              </w:rPr>
            </w:pPr>
            <w:r w:rsidRPr="00BA5EA8">
              <w:rPr>
                <w:rFonts w:cs="Calibri"/>
                <w:sz w:val="20"/>
                <w:szCs w:val="20"/>
              </w:rPr>
              <w:t>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Ailelere çocuk ve ergenlerin ruhsal gelişimleri konusunda danışmanlık verebilmeli </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Hastayı uygun zaman ve koşullarda sevk edebilmeli</w:t>
            </w:r>
          </w:p>
        </w:tc>
      </w:tr>
      <w:tr w:rsidR="00024AE8" w:rsidRPr="00BA5EA8" w:rsidTr="00024AE8">
        <w:trPr>
          <w:jc w:val="center"/>
        </w:trPr>
        <w:tc>
          <w:tcPr>
            <w:tcW w:w="1921" w:type="dxa"/>
          </w:tcPr>
          <w:p w:rsidR="00024AE8" w:rsidRPr="00BA5EA8" w:rsidRDefault="00024AE8" w:rsidP="00024AE8">
            <w:pPr>
              <w:spacing w:after="0"/>
              <w:ind w:right="74"/>
              <w:rPr>
                <w:rFonts w:cs="Calibri"/>
                <w:sz w:val="20"/>
                <w:szCs w:val="20"/>
              </w:rPr>
            </w:pPr>
            <w:r w:rsidRPr="00BA5EA8">
              <w:rPr>
                <w:rFonts w:cs="Calibri"/>
                <w:sz w:val="20"/>
                <w:szCs w:val="20"/>
              </w:rPr>
              <w:t>Çocuk ve ergenlerin ruhsal sorunları</w:t>
            </w:r>
          </w:p>
        </w:tc>
        <w:tc>
          <w:tcPr>
            <w:tcW w:w="2880" w:type="dxa"/>
          </w:tcPr>
          <w:p w:rsidR="00024AE8" w:rsidRPr="00BA5EA8" w:rsidRDefault="00024AE8" w:rsidP="00024AE8">
            <w:pPr>
              <w:spacing w:after="0"/>
              <w:ind w:right="74"/>
              <w:rPr>
                <w:rFonts w:cs="Calibri"/>
                <w:sz w:val="20"/>
                <w:szCs w:val="20"/>
              </w:rPr>
            </w:pPr>
            <w:proofErr w:type="gramStart"/>
            <w:r w:rsidRPr="00BA5EA8">
              <w:rPr>
                <w:rFonts w:cs="Calibri"/>
                <w:sz w:val="20"/>
                <w:szCs w:val="20"/>
              </w:rPr>
              <w:t>Zeka</w:t>
            </w:r>
            <w:proofErr w:type="gramEnd"/>
            <w:r w:rsidRPr="00BA5EA8">
              <w:rPr>
                <w:rFonts w:cs="Calibri"/>
                <w:sz w:val="20"/>
                <w:szCs w:val="20"/>
              </w:rPr>
              <w:t xml:space="preserve"> gerilikleri</w:t>
            </w:r>
          </w:p>
          <w:p w:rsidR="00024AE8" w:rsidRPr="00BA5EA8" w:rsidRDefault="00024AE8" w:rsidP="00024AE8">
            <w:pPr>
              <w:spacing w:after="0"/>
              <w:ind w:right="74"/>
              <w:rPr>
                <w:rFonts w:cs="Calibri"/>
                <w:sz w:val="20"/>
                <w:szCs w:val="20"/>
              </w:rPr>
            </w:pPr>
            <w:r w:rsidRPr="00BA5EA8">
              <w:rPr>
                <w:rFonts w:cs="Calibri"/>
                <w:sz w:val="20"/>
                <w:szCs w:val="20"/>
              </w:rPr>
              <w:t>Uyku bozuklukları</w:t>
            </w:r>
          </w:p>
          <w:p w:rsidR="00024AE8" w:rsidRPr="00BA5EA8" w:rsidRDefault="00024AE8" w:rsidP="00024AE8">
            <w:pPr>
              <w:spacing w:after="0"/>
              <w:ind w:right="74"/>
              <w:rPr>
                <w:rFonts w:cs="Calibri"/>
                <w:sz w:val="20"/>
                <w:szCs w:val="20"/>
              </w:rPr>
            </w:pPr>
            <w:r w:rsidRPr="00BA5EA8">
              <w:rPr>
                <w:rFonts w:cs="Calibri"/>
                <w:sz w:val="20"/>
                <w:szCs w:val="20"/>
              </w:rPr>
              <w:t>Cinsel kimlik bozuklukları</w:t>
            </w:r>
          </w:p>
          <w:p w:rsidR="00024AE8" w:rsidRPr="00BA5EA8" w:rsidRDefault="00024AE8" w:rsidP="00024AE8">
            <w:pPr>
              <w:spacing w:after="0"/>
              <w:ind w:right="74"/>
              <w:rPr>
                <w:rFonts w:cs="Calibri"/>
                <w:sz w:val="20"/>
                <w:szCs w:val="20"/>
              </w:rPr>
            </w:pPr>
            <w:r w:rsidRPr="00BA5EA8">
              <w:rPr>
                <w:rFonts w:cs="Calibri"/>
                <w:sz w:val="20"/>
                <w:szCs w:val="20"/>
              </w:rPr>
              <w:t>Duygudurum bozuklukları</w:t>
            </w:r>
          </w:p>
          <w:p w:rsidR="00024AE8" w:rsidRPr="00BA5EA8" w:rsidRDefault="00024AE8" w:rsidP="00024AE8">
            <w:pPr>
              <w:spacing w:after="0"/>
              <w:ind w:right="74"/>
              <w:rPr>
                <w:rFonts w:cs="Calibri"/>
                <w:sz w:val="20"/>
                <w:szCs w:val="20"/>
              </w:rPr>
            </w:pPr>
            <w:r w:rsidRPr="00BA5EA8">
              <w:rPr>
                <w:rFonts w:cs="Calibri"/>
                <w:sz w:val="20"/>
                <w:szCs w:val="20"/>
              </w:rPr>
              <w:t>Öğrenme bozuklukları</w:t>
            </w:r>
          </w:p>
          <w:p w:rsidR="00024AE8" w:rsidRPr="00BA5EA8" w:rsidRDefault="00024AE8" w:rsidP="00024AE8">
            <w:pPr>
              <w:spacing w:after="0"/>
              <w:ind w:right="74"/>
              <w:rPr>
                <w:rFonts w:cs="Calibri"/>
                <w:sz w:val="20"/>
                <w:szCs w:val="20"/>
              </w:rPr>
            </w:pPr>
            <w:r w:rsidRPr="00BA5EA8">
              <w:rPr>
                <w:rFonts w:cs="Calibri"/>
                <w:sz w:val="20"/>
                <w:szCs w:val="20"/>
              </w:rPr>
              <w:t>Motor beceri bozuklukları</w:t>
            </w:r>
          </w:p>
          <w:p w:rsidR="00024AE8" w:rsidRPr="00BA5EA8" w:rsidRDefault="00024AE8" w:rsidP="00024AE8">
            <w:pPr>
              <w:spacing w:after="0"/>
              <w:ind w:right="74"/>
              <w:rPr>
                <w:rFonts w:cs="Calibri"/>
                <w:sz w:val="20"/>
                <w:szCs w:val="20"/>
              </w:rPr>
            </w:pPr>
            <w:r w:rsidRPr="00BA5EA8">
              <w:rPr>
                <w:rFonts w:cs="Calibri"/>
                <w:sz w:val="20"/>
                <w:szCs w:val="20"/>
              </w:rPr>
              <w:t>İletişim bozuklukları</w:t>
            </w:r>
          </w:p>
          <w:p w:rsidR="00024AE8" w:rsidRPr="00BA5EA8" w:rsidRDefault="00024AE8" w:rsidP="00024AE8">
            <w:pPr>
              <w:spacing w:after="0"/>
              <w:ind w:right="74"/>
              <w:rPr>
                <w:rFonts w:cs="Calibri"/>
                <w:sz w:val="20"/>
                <w:szCs w:val="20"/>
              </w:rPr>
            </w:pPr>
            <w:r w:rsidRPr="00BA5EA8">
              <w:rPr>
                <w:rFonts w:cs="Calibri"/>
                <w:sz w:val="20"/>
                <w:szCs w:val="20"/>
              </w:rPr>
              <w:t xml:space="preserve">Dikkat eksikliği ve yıkıcı davranım </w:t>
            </w:r>
          </w:p>
          <w:p w:rsidR="00024AE8" w:rsidRPr="00BA5EA8" w:rsidRDefault="00024AE8" w:rsidP="00024AE8">
            <w:pPr>
              <w:spacing w:after="0"/>
              <w:ind w:right="74"/>
              <w:rPr>
                <w:rFonts w:cs="Calibri"/>
                <w:sz w:val="20"/>
                <w:szCs w:val="20"/>
              </w:rPr>
            </w:pPr>
            <w:r w:rsidRPr="00BA5EA8">
              <w:rPr>
                <w:rFonts w:cs="Calibri"/>
                <w:sz w:val="20"/>
                <w:szCs w:val="20"/>
              </w:rPr>
              <w:t>Beslenme ve yeme bozuklukları</w:t>
            </w:r>
          </w:p>
          <w:p w:rsidR="00024AE8" w:rsidRPr="00BA5EA8" w:rsidRDefault="00024AE8" w:rsidP="00024AE8">
            <w:pPr>
              <w:spacing w:after="0"/>
              <w:ind w:right="74"/>
              <w:rPr>
                <w:rFonts w:cs="Calibri"/>
                <w:sz w:val="20"/>
                <w:szCs w:val="20"/>
              </w:rPr>
            </w:pPr>
            <w:r w:rsidRPr="00BA5EA8">
              <w:rPr>
                <w:rFonts w:cs="Calibri"/>
                <w:sz w:val="20"/>
                <w:szCs w:val="20"/>
              </w:rPr>
              <w:t>Tik bozuklukları</w:t>
            </w:r>
          </w:p>
          <w:p w:rsidR="00024AE8" w:rsidRPr="00BA5EA8" w:rsidRDefault="00024AE8" w:rsidP="00024AE8">
            <w:pPr>
              <w:spacing w:after="0"/>
              <w:ind w:right="74"/>
              <w:rPr>
                <w:rFonts w:cs="Calibri"/>
                <w:sz w:val="20"/>
                <w:szCs w:val="20"/>
              </w:rPr>
            </w:pPr>
            <w:r w:rsidRPr="00BA5EA8">
              <w:rPr>
                <w:rFonts w:cs="Calibri"/>
                <w:sz w:val="20"/>
                <w:szCs w:val="20"/>
              </w:rPr>
              <w:t>Dışa atım bozuklukları</w:t>
            </w:r>
          </w:p>
          <w:p w:rsidR="00024AE8" w:rsidRPr="00BA5EA8" w:rsidRDefault="00024AE8" w:rsidP="00024AE8">
            <w:pPr>
              <w:spacing w:after="0"/>
              <w:ind w:right="74"/>
              <w:rPr>
                <w:rFonts w:cs="Calibri"/>
                <w:sz w:val="20"/>
                <w:szCs w:val="20"/>
              </w:rPr>
            </w:pPr>
            <w:r w:rsidRPr="00BA5EA8">
              <w:rPr>
                <w:rFonts w:cs="Calibri"/>
                <w:sz w:val="20"/>
                <w:szCs w:val="20"/>
              </w:rPr>
              <w:t>Elektif mutizm</w:t>
            </w:r>
          </w:p>
          <w:p w:rsidR="00024AE8" w:rsidRPr="00BA5EA8" w:rsidRDefault="00024AE8" w:rsidP="00024AE8">
            <w:pPr>
              <w:spacing w:after="0"/>
              <w:ind w:right="74"/>
              <w:rPr>
                <w:rFonts w:cs="Calibri"/>
                <w:sz w:val="20"/>
                <w:szCs w:val="20"/>
              </w:rPr>
            </w:pPr>
            <w:r w:rsidRPr="00BA5EA8">
              <w:rPr>
                <w:rFonts w:cs="Calibri"/>
                <w:sz w:val="20"/>
                <w:szCs w:val="20"/>
              </w:rPr>
              <w:t>Anksiyete bozuklukları</w:t>
            </w:r>
          </w:p>
          <w:p w:rsidR="00024AE8" w:rsidRPr="00BA5EA8" w:rsidRDefault="00024AE8" w:rsidP="00024AE8">
            <w:pPr>
              <w:spacing w:after="0"/>
              <w:ind w:right="74"/>
              <w:rPr>
                <w:rFonts w:cs="Calibri"/>
                <w:sz w:val="20"/>
                <w:szCs w:val="20"/>
              </w:rPr>
            </w:pPr>
            <w:r w:rsidRPr="00BA5EA8">
              <w:rPr>
                <w:rFonts w:cs="Calibri"/>
                <w:sz w:val="20"/>
                <w:szCs w:val="20"/>
              </w:rPr>
              <w:t>Tepkisel bağlanma bozukluğu</w:t>
            </w:r>
          </w:p>
          <w:p w:rsidR="00024AE8" w:rsidRPr="00BA5EA8" w:rsidRDefault="00024AE8" w:rsidP="00024AE8">
            <w:pPr>
              <w:spacing w:after="0"/>
              <w:ind w:right="74"/>
              <w:rPr>
                <w:rFonts w:cs="Calibri"/>
                <w:sz w:val="20"/>
                <w:szCs w:val="20"/>
              </w:rPr>
            </w:pPr>
            <w:r w:rsidRPr="00BA5EA8">
              <w:rPr>
                <w:rFonts w:cs="Calibri"/>
                <w:sz w:val="20"/>
                <w:szCs w:val="20"/>
              </w:rPr>
              <w:t>Çocuk ihmali ve çocukların fiziksel ve cinsel kötüye kullanımı</w:t>
            </w:r>
          </w:p>
          <w:p w:rsidR="00024AE8" w:rsidRPr="00BA5EA8" w:rsidRDefault="00024AE8" w:rsidP="00024AE8">
            <w:pPr>
              <w:spacing w:after="0"/>
              <w:ind w:right="74"/>
              <w:rPr>
                <w:rFonts w:cs="Calibri"/>
                <w:sz w:val="20"/>
                <w:szCs w:val="20"/>
              </w:rPr>
            </w:pPr>
            <w:r w:rsidRPr="00BA5EA8">
              <w:rPr>
                <w:rFonts w:cs="Calibri"/>
                <w:sz w:val="20"/>
                <w:szCs w:val="20"/>
              </w:rPr>
              <w:t>Okul korkusu</w:t>
            </w:r>
          </w:p>
          <w:p w:rsidR="00024AE8" w:rsidRPr="00BA5EA8" w:rsidRDefault="00024AE8" w:rsidP="00024AE8">
            <w:pPr>
              <w:spacing w:after="0"/>
              <w:ind w:right="74"/>
              <w:rPr>
                <w:rFonts w:cs="Calibri"/>
                <w:sz w:val="20"/>
                <w:szCs w:val="20"/>
              </w:rPr>
            </w:pPr>
            <w:r w:rsidRPr="00BA5EA8">
              <w:rPr>
                <w:rFonts w:cs="Calibri"/>
                <w:sz w:val="20"/>
                <w:szCs w:val="20"/>
              </w:rPr>
              <w:t>Ergenlik dönemine özgü ruhsal bozukluklar</w:t>
            </w:r>
          </w:p>
        </w:tc>
        <w:tc>
          <w:tcPr>
            <w:tcW w:w="5799" w:type="dxa"/>
          </w:tcPr>
          <w:p w:rsidR="00024AE8" w:rsidRPr="00BA5EA8" w:rsidRDefault="00024AE8" w:rsidP="00024AE8">
            <w:pPr>
              <w:spacing w:after="0"/>
              <w:ind w:right="74"/>
              <w:rPr>
                <w:rFonts w:cs="Calibri"/>
                <w:sz w:val="20"/>
                <w:szCs w:val="20"/>
              </w:rPr>
            </w:pPr>
            <w:r w:rsidRPr="00BA5EA8">
              <w:rPr>
                <w:rFonts w:cs="Calibri"/>
                <w:sz w:val="20"/>
                <w:szCs w:val="20"/>
              </w:rPr>
              <w:t>Çocukluk çağı ruhsal sorunlarından korunma yollarını bilmeli ve ailelere bu konuda eğitim verebilmeli</w:t>
            </w:r>
          </w:p>
          <w:p w:rsidR="00024AE8" w:rsidRPr="00BA5EA8" w:rsidRDefault="00024AE8" w:rsidP="00024AE8">
            <w:pPr>
              <w:pStyle w:val="SonnotMetni"/>
              <w:spacing w:after="0"/>
              <w:ind w:right="74"/>
              <w:rPr>
                <w:rFonts w:cs="Calibri"/>
                <w:lang w:val="tr-TR"/>
              </w:rPr>
            </w:pPr>
            <w:r w:rsidRPr="00BA5EA8">
              <w:rPr>
                <w:rFonts w:cs="Calibri"/>
                <w:lang w:val="tr-TR"/>
              </w:rPr>
              <w:t>Erken ve ayırıcı tanıya yönlenebilmeli</w:t>
            </w:r>
          </w:p>
          <w:p w:rsidR="00024AE8" w:rsidRPr="00BA5EA8" w:rsidRDefault="00024AE8" w:rsidP="00024AE8">
            <w:pPr>
              <w:spacing w:after="0"/>
              <w:ind w:right="74"/>
              <w:rPr>
                <w:rFonts w:cs="Calibri"/>
                <w:sz w:val="20"/>
                <w:szCs w:val="20"/>
              </w:rPr>
            </w:pPr>
            <w:r w:rsidRPr="00BA5EA8">
              <w:rPr>
                <w:rFonts w:cs="Calibri"/>
                <w:sz w:val="20"/>
                <w:szCs w:val="20"/>
              </w:rPr>
              <w:t xml:space="preserve">İleri tetkik ve hospitalizasyon </w:t>
            </w:r>
            <w:proofErr w:type="gramStart"/>
            <w:r w:rsidRPr="00BA5EA8">
              <w:rPr>
                <w:rFonts w:cs="Calibri"/>
                <w:sz w:val="20"/>
                <w:szCs w:val="20"/>
              </w:rPr>
              <w:t>kriterlerini</w:t>
            </w:r>
            <w:proofErr w:type="gramEnd"/>
            <w:r w:rsidRPr="00BA5EA8">
              <w:rPr>
                <w:rFonts w:cs="Calibri"/>
                <w:sz w:val="20"/>
                <w:szCs w:val="20"/>
              </w:rPr>
              <w:t xml:space="preserve"> bilmeli</w:t>
            </w:r>
          </w:p>
          <w:p w:rsidR="00024AE8" w:rsidRPr="00BA5EA8" w:rsidRDefault="00024AE8" w:rsidP="00024AE8">
            <w:pPr>
              <w:spacing w:after="0"/>
              <w:ind w:right="74"/>
              <w:rPr>
                <w:rFonts w:cs="Calibri"/>
                <w:sz w:val="20"/>
                <w:szCs w:val="20"/>
              </w:rPr>
            </w:pPr>
            <w:r w:rsidRPr="00BA5EA8">
              <w:rPr>
                <w:rFonts w:cs="Calibri"/>
                <w:sz w:val="20"/>
                <w:szCs w:val="20"/>
              </w:rPr>
              <w:t xml:space="preserve">Evde ve ayaktan hasta bakımı sınırlılıkları içinde sık görülen çocukluk çağı ruhsal problemleri için medikal tedavi vb. çözümler önerebilmeli </w:t>
            </w:r>
          </w:p>
          <w:p w:rsidR="00024AE8" w:rsidRPr="00BA5EA8" w:rsidRDefault="00024AE8" w:rsidP="00024AE8">
            <w:pPr>
              <w:spacing w:after="0"/>
              <w:ind w:right="74"/>
              <w:rPr>
                <w:rFonts w:cs="Calibri"/>
                <w:sz w:val="20"/>
                <w:szCs w:val="20"/>
              </w:rPr>
            </w:pPr>
            <w:r w:rsidRPr="00BA5EA8">
              <w:rPr>
                <w:rFonts w:cs="Calibri"/>
                <w:sz w:val="20"/>
                <w:szCs w:val="20"/>
              </w:rPr>
              <w:t>Tedavisi düzenlenmiş hastanın evde ve ayaktan takibini yapabilmeli</w:t>
            </w:r>
          </w:p>
          <w:p w:rsidR="00024AE8" w:rsidRPr="00BA5EA8" w:rsidRDefault="00024AE8" w:rsidP="00024AE8">
            <w:pPr>
              <w:spacing w:after="0"/>
              <w:ind w:right="74"/>
              <w:rPr>
                <w:rFonts w:cs="Calibri"/>
                <w:sz w:val="20"/>
                <w:szCs w:val="20"/>
              </w:rPr>
            </w:pPr>
            <w:r w:rsidRPr="00BA5EA8">
              <w:rPr>
                <w:rFonts w:cs="Calibri"/>
                <w:sz w:val="20"/>
                <w:szCs w:val="20"/>
              </w:rPr>
              <w:t>Ruhsal sorunlu çocuğu olan ailelere bu konuda danışmanlık verebilmeli</w:t>
            </w:r>
          </w:p>
        </w:tc>
      </w:tr>
    </w:tbl>
    <w:p w:rsidR="00C851A6" w:rsidRDefault="00C851A6">
      <w:pPr>
        <w:rPr>
          <w:rFonts w:cs="Calibri"/>
          <w:b/>
          <w:bCs/>
        </w:rPr>
      </w:pPr>
      <w:r>
        <w:rPr>
          <w:rFonts w:cs="Calibri"/>
          <w:b/>
          <w:bCs/>
        </w:rPr>
        <w:br w:type="page"/>
      </w:r>
    </w:p>
    <w:p w:rsidR="00024AE8" w:rsidRPr="00BA5EA8" w:rsidRDefault="00024AE8" w:rsidP="00C851A6">
      <w:pPr>
        <w:pStyle w:val="Balk2"/>
      </w:pPr>
      <w:bookmarkStart w:id="87" w:name="_Toc299088628"/>
      <w:r w:rsidRPr="00BA5EA8">
        <w:lastRenderedPageBreak/>
        <w:t>SEÇMELİ ROTASYONLAR</w:t>
      </w:r>
      <w:bookmarkEnd w:id="87"/>
    </w:p>
    <w:p w:rsidR="00024AE8" w:rsidRPr="00BA5EA8" w:rsidRDefault="00024AE8" w:rsidP="00C851A6">
      <w:pPr>
        <w:pStyle w:val="Balk3"/>
      </w:pPr>
      <w:bookmarkStart w:id="88" w:name="_Toc299088629"/>
      <w:r w:rsidRPr="00BA5EA8">
        <w:t>ORTOPEDİ</w:t>
      </w:r>
      <w:bookmarkEnd w:id="88"/>
    </w:p>
    <w:p w:rsidR="00024AE8" w:rsidRPr="00BA5EA8" w:rsidRDefault="00024AE8" w:rsidP="00024AE8">
      <w:pPr>
        <w:jc w:val="both"/>
      </w:pPr>
      <w:r w:rsidRPr="00BA5EA8">
        <w:t>Atatürk Üniversitesi Tıp Fakültesi Aile Hekimliği Anabilim Dalı’nın öngördüğü Ortopedi seçmeli rotasyon programı şu şekildedir:</w:t>
      </w:r>
    </w:p>
    <w:p w:rsidR="00024AE8" w:rsidRPr="00BA5EA8" w:rsidRDefault="00024AE8" w:rsidP="00024AE8">
      <w:pPr>
        <w:jc w:val="both"/>
      </w:pPr>
      <w:r w:rsidRPr="00BA5EA8">
        <w:rPr>
          <w:b/>
        </w:rPr>
        <w:t xml:space="preserve">Ortopedi </w:t>
      </w:r>
      <w:proofErr w:type="gramStart"/>
      <w:r w:rsidRPr="00BA5EA8">
        <w:rPr>
          <w:b/>
        </w:rPr>
        <w:t>Servis</w:t>
      </w:r>
      <w:r w:rsidRPr="00BA5EA8">
        <w:t xml:space="preserve">                   </w:t>
      </w:r>
      <w:r>
        <w:t xml:space="preserve">: </w:t>
      </w:r>
      <w:r w:rsidRPr="00BA5EA8">
        <w:t>1</w:t>
      </w:r>
      <w:proofErr w:type="gramEnd"/>
      <w:r w:rsidRPr="00BA5EA8">
        <w:t xml:space="preserve"> hafta</w:t>
      </w:r>
    </w:p>
    <w:p w:rsidR="00024AE8" w:rsidRPr="00BA5EA8" w:rsidRDefault="00024AE8" w:rsidP="00024AE8">
      <w:pPr>
        <w:jc w:val="both"/>
        <w:rPr>
          <w:b/>
        </w:rPr>
      </w:pPr>
      <w:r w:rsidRPr="00BA5EA8">
        <w:rPr>
          <w:b/>
        </w:rPr>
        <w:t xml:space="preserve">Ortopedi </w:t>
      </w:r>
      <w:proofErr w:type="gramStart"/>
      <w:r w:rsidRPr="00BA5EA8">
        <w:rPr>
          <w:b/>
        </w:rPr>
        <w:t>Poliklinik</w:t>
      </w:r>
      <w:r>
        <w:t xml:space="preserve">             : </w:t>
      </w:r>
      <w:r w:rsidRPr="00BA5EA8">
        <w:t>3</w:t>
      </w:r>
      <w:proofErr w:type="gramEnd"/>
      <w:r w:rsidRPr="00BA5EA8">
        <w:t xml:space="preserve"> hafta</w:t>
      </w:r>
    </w:p>
    <w:p w:rsidR="00024AE8" w:rsidRPr="00BA5EA8" w:rsidRDefault="00024AE8" w:rsidP="00024AE8">
      <w:pPr>
        <w:jc w:val="both"/>
      </w:pPr>
      <w:r w:rsidRPr="00BA5EA8">
        <w:t>Ortopedi rotasyonunda asistanlarımızdan beklenen öğrenim hedefleri şunlardır;</w:t>
      </w:r>
    </w:p>
    <w:p w:rsidR="00024AE8" w:rsidRPr="00BA5EA8" w:rsidRDefault="00024AE8" w:rsidP="00024AE8">
      <w:pPr>
        <w:jc w:val="both"/>
      </w:pPr>
      <w:r w:rsidRPr="00BA5EA8">
        <w:t xml:space="preserve">Ekstremite </w:t>
      </w:r>
      <w:proofErr w:type="gramStart"/>
      <w:r w:rsidRPr="00BA5EA8">
        <w:t>travmalarına</w:t>
      </w:r>
      <w:proofErr w:type="gramEnd"/>
      <w:r w:rsidRPr="00BA5EA8">
        <w:t xml:space="preserve"> ve multiple travmaya yaklaşımı, kırıkların ilk müdahalesini bilmeli.</w:t>
      </w:r>
    </w:p>
    <w:p w:rsidR="00024AE8" w:rsidRPr="00BA5EA8" w:rsidRDefault="00024AE8" w:rsidP="00024AE8">
      <w:pPr>
        <w:jc w:val="both"/>
      </w:pPr>
      <w:r w:rsidRPr="00BA5EA8">
        <w:t xml:space="preserve">Burkulmalar ve spor yaralanmalarını ve travmaların ilk müdahalesini, atel ve alçı uygulamasını </w:t>
      </w:r>
      <w:proofErr w:type="gramStart"/>
      <w:r w:rsidRPr="00BA5EA8">
        <w:t>yapabilmeli.Özel</w:t>
      </w:r>
      <w:proofErr w:type="gramEnd"/>
      <w:r w:rsidRPr="00BA5EA8">
        <w:t xml:space="preserve"> stabilizasyon bandajlarını bilmeli ve uygulayabilmeli. Artrosentez ve intraartriküler </w:t>
      </w:r>
      <w:proofErr w:type="gramStart"/>
      <w:r w:rsidRPr="00BA5EA8">
        <w:t>enjeksiyon</w:t>
      </w:r>
      <w:proofErr w:type="gramEnd"/>
      <w:r w:rsidRPr="00BA5EA8">
        <w:t xml:space="preserve"> yapmayı bilmeli.</w:t>
      </w:r>
    </w:p>
    <w:p w:rsidR="00024AE8" w:rsidRPr="00BA5EA8" w:rsidRDefault="00024AE8" w:rsidP="00024AE8">
      <w:pPr>
        <w:autoSpaceDE w:val="0"/>
        <w:autoSpaceDN w:val="0"/>
        <w:adjustRightInd w:val="0"/>
        <w:spacing w:line="240" w:lineRule="auto"/>
        <w:jc w:val="both"/>
        <w:rPr>
          <w:rFonts w:cs="Calibri"/>
          <w:highlight w:val="yellow"/>
        </w:rPr>
      </w:pPr>
    </w:p>
    <w:p w:rsidR="00024AE8" w:rsidRPr="00BA5EA8" w:rsidRDefault="00024AE8" w:rsidP="00C851A6">
      <w:pPr>
        <w:pStyle w:val="Balk3"/>
      </w:pPr>
      <w:bookmarkStart w:id="89" w:name="_Toc299088630"/>
      <w:r w:rsidRPr="00BA5EA8">
        <w:t>KULAK BURUN BOĞAZ</w:t>
      </w:r>
      <w:bookmarkEnd w:id="89"/>
    </w:p>
    <w:p w:rsidR="00024AE8" w:rsidRPr="00BA5EA8" w:rsidRDefault="00024AE8" w:rsidP="00024AE8">
      <w:pPr>
        <w:jc w:val="both"/>
      </w:pPr>
      <w:r w:rsidRPr="00BA5EA8">
        <w:t xml:space="preserve">Atatürk Üniversitesi Tıp Fakültesi Aile Hekimliği Anabilim Dalı’nın öngördüğü KBB </w:t>
      </w:r>
      <w:proofErr w:type="gramStart"/>
      <w:r w:rsidRPr="00BA5EA8">
        <w:t>seçmeli  rotasyon</w:t>
      </w:r>
      <w:proofErr w:type="gramEnd"/>
      <w:r w:rsidRPr="00BA5EA8">
        <w:t xml:space="preserve"> programı şu şekildedir:</w:t>
      </w:r>
    </w:p>
    <w:p w:rsidR="00024AE8" w:rsidRPr="00BA5EA8" w:rsidRDefault="00024AE8" w:rsidP="00024AE8">
      <w:pPr>
        <w:jc w:val="both"/>
        <w:rPr>
          <w:rFonts w:cs="Calibri"/>
        </w:rPr>
      </w:pPr>
      <w:r w:rsidRPr="00BA5EA8">
        <w:rPr>
          <w:rFonts w:cs="Calibri"/>
          <w:b/>
        </w:rPr>
        <w:t xml:space="preserve">KBB </w:t>
      </w:r>
      <w:proofErr w:type="gramStart"/>
      <w:r w:rsidRPr="00BA5EA8">
        <w:rPr>
          <w:rFonts w:cs="Calibri"/>
          <w:b/>
        </w:rPr>
        <w:t>Servis</w:t>
      </w:r>
      <w:r w:rsidRPr="00BA5EA8">
        <w:rPr>
          <w:rFonts w:cs="Calibri"/>
        </w:rPr>
        <w:t xml:space="preserve">                    </w:t>
      </w:r>
      <w:r>
        <w:rPr>
          <w:rFonts w:cs="Calibri"/>
        </w:rPr>
        <w:t xml:space="preserve">: </w:t>
      </w:r>
      <w:r w:rsidRPr="00BA5EA8">
        <w:rPr>
          <w:rFonts w:cs="Calibri"/>
        </w:rPr>
        <w:t>1</w:t>
      </w:r>
      <w:proofErr w:type="gramEnd"/>
      <w:r w:rsidRPr="00BA5EA8">
        <w:rPr>
          <w:rFonts w:cs="Calibri"/>
        </w:rPr>
        <w:t xml:space="preserve"> hafta</w:t>
      </w:r>
    </w:p>
    <w:p w:rsidR="00024AE8" w:rsidRPr="00BA5EA8" w:rsidRDefault="00024AE8" w:rsidP="00024AE8">
      <w:pPr>
        <w:jc w:val="both"/>
        <w:rPr>
          <w:rFonts w:cs="Calibri"/>
          <w:b/>
        </w:rPr>
      </w:pPr>
      <w:r w:rsidRPr="00BA5EA8">
        <w:rPr>
          <w:rFonts w:cs="Calibri"/>
          <w:b/>
        </w:rPr>
        <w:t xml:space="preserve">KBB </w:t>
      </w:r>
      <w:proofErr w:type="gramStart"/>
      <w:r w:rsidRPr="00BA5EA8">
        <w:rPr>
          <w:rFonts w:cs="Calibri"/>
          <w:b/>
        </w:rPr>
        <w:t>Poliklinik</w:t>
      </w:r>
      <w:r w:rsidRPr="00BA5EA8">
        <w:rPr>
          <w:rFonts w:cs="Calibri"/>
        </w:rPr>
        <w:t xml:space="preserve">              </w:t>
      </w:r>
      <w:r>
        <w:rPr>
          <w:rFonts w:cs="Calibri"/>
        </w:rPr>
        <w:t xml:space="preserve">: </w:t>
      </w:r>
      <w:r w:rsidRPr="00BA5EA8">
        <w:rPr>
          <w:rFonts w:cs="Calibri"/>
        </w:rPr>
        <w:t>3</w:t>
      </w:r>
      <w:proofErr w:type="gramEnd"/>
      <w:r w:rsidRPr="00BA5EA8">
        <w:rPr>
          <w:rFonts w:cs="Calibri"/>
        </w:rPr>
        <w:t xml:space="preserve"> hafta</w:t>
      </w:r>
    </w:p>
    <w:p w:rsidR="00024AE8" w:rsidRPr="00BA5EA8" w:rsidRDefault="00024AE8" w:rsidP="00024AE8">
      <w:pPr>
        <w:jc w:val="both"/>
        <w:rPr>
          <w:rFonts w:cs="Calibri"/>
        </w:rPr>
      </w:pPr>
      <w:r w:rsidRPr="00BA5EA8">
        <w:rPr>
          <w:rFonts w:cs="Calibri"/>
        </w:rPr>
        <w:t>KBB rotasyonunda asistanlarımızdan beklenen öğrenim hedefleri şunlardır;</w:t>
      </w:r>
    </w:p>
    <w:p w:rsidR="00024AE8" w:rsidRPr="00BA5EA8" w:rsidRDefault="00024AE8" w:rsidP="00024AE8">
      <w:pPr>
        <w:jc w:val="both"/>
        <w:rPr>
          <w:rFonts w:cs="Calibri"/>
        </w:rPr>
      </w:pPr>
      <w:r w:rsidRPr="00BA5EA8">
        <w:rPr>
          <w:rFonts w:cs="Calibri"/>
        </w:rPr>
        <w:t xml:space="preserve">Akut otitis media, Krup, Supraglottit, Peritonsiller abse, </w:t>
      </w:r>
      <w:proofErr w:type="gramStart"/>
      <w:r w:rsidRPr="00BA5EA8">
        <w:rPr>
          <w:rFonts w:cs="Calibri"/>
        </w:rPr>
        <w:t>Epiglottit  tanısını</w:t>
      </w:r>
      <w:proofErr w:type="gramEnd"/>
      <w:r w:rsidRPr="00BA5EA8">
        <w:rPr>
          <w:rFonts w:cs="Calibri"/>
        </w:rPr>
        <w:t xml:space="preserve"> koyabilmeli ve ilk müdahaleleri yapabilmeli. Yabancı cisimlerle ilgili danışmalık verebilmeli, burun kanamalarının nedenleri ve ilk yaklaşımları bilebilmeli ve uygulayabilmeli, Bell’s paralizisini tanıyabilmeli ve tedavisini ve takibini yapabilmeli, Hayatı tehdit edici akut </w:t>
      </w:r>
      <w:proofErr w:type="gramStart"/>
      <w:r w:rsidRPr="00BA5EA8">
        <w:rPr>
          <w:rFonts w:cs="Calibri"/>
        </w:rPr>
        <w:t>enfeksiyonların</w:t>
      </w:r>
      <w:proofErr w:type="gramEnd"/>
      <w:r w:rsidRPr="00BA5EA8">
        <w:rPr>
          <w:rFonts w:cs="Calibri"/>
        </w:rPr>
        <w:t xml:space="preserve"> ilk müdahaleleri, kulaktan, burundan ve trakeadan yabancı cisim çıkarılmasını, burun kanamalarına ilk müdahaleyi, anterior ve posterior nazal tampon uygulamasını yapabilmeli.</w:t>
      </w:r>
    </w:p>
    <w:p w:rsidR="00024AE8" w:rsidRPr="00BA5EA8" w:rsidRDefault="00024AE8" w:rsidP="00024AE8">
      <w:pPr>
        <w:autoSpaceDE w:val="0"/>
        <w:autoSpaceDN w:val="0"/>
        <w:adjustRightInd w:val="0"/>
        <w:spacing w:line="240" w:lineRule="auto"/>
        <w:jc w:val="both"/>
        <w:rPr>
          <w:rFonts w:cs="Calibri"/>
          <w:sz w:val="20"/>
          <w:szCs w:val="20"/>
        </w:rPr>
      </w:pPr>
    </w:p>
    <w:p w:rsidR="00024AE8" w:rsidRPr="00BA5EA8" w:rsidRDefault="00024AE8" w:rsidP="00C851A6">
      <w:pPr>
        <w:pStyle w:val="Balk3"/>
      </w:pPr>
      <w:bookmarkStart w:id="90" w:name="_Toc299088631"/>
      <w:r w:rsidRPr="00BA5EA8">
        <w:t>DERMATOLOJİ</w:t>
      </w:r>
      <w:bookmarkEnd w:id="90"/>
    </w:p>
    <w:p w:rsidR="00024AE8" w:rsidRPr="00BA5EA8" w:rsidRDefault="00024AE8" w:rsidP="00024AE8">
      <w:pPr>
        <w:jc w:val="both"/>
      </w:pPr>
      <w:r w:rsidRPr="00BA5EA8">
        <w:t xml:space="preserve">Atatürk Üniversitesi Tıp Fakültesi Aile Hekimliği Anabilim Dalı’nın öngördüğü </w:t>
      </w:r>
      <w:proofErr w:type="gramStart"/>
      <w:r w:rsidRPr="00BA5EA8">
        <w:t>Dermatoloji  rotasyon</w:t>
      </w:r>
      <w:proofErr w:type="gramEnd"/>
      <w:r w:rsidRPr="00BA5EA8">
        <w:t xml:space="preserve"> programı şu şekildedir:</w:t>
      </w:r>
    </w:p>
    <w:p w:rsidR="00024AE8" w:rsidRPr="00BA5EA8" w:rsidRDefault="00024AE8" w:rsidP="00024AE8">
      <w:pPr>
        <w:jc w:val="both"/>
      </w:pPr>
      <w:r w:rsidRPr="00BA5EA8">
        <w:rPr>
          <w:b/>
        </w:rPr>
        <w:t xml:space="preserve">Dermatoloji </w:t>
      </w:r>
      <w:proofErr w:type="gramStart"/>
      <w:r w:rsidRPr="00BA5EA8">
        <w:rPr>
          <w:b/>
        </w:rPr>
        <w:t>Servis</w:t>
      </w:r>
      <w:r w:rsidRPr="00BA5EA8">
        <w:t xml:space="preserve">                    </w:t>
      </w:r>
      <w:r>
        <w:t xml:space="preserve">: </w:t>
      </w:r>
      <w:r w:rsidRPr="00BA5EA8">
        <w:t>1</w:t>
      </w:r>
      <w:proofErr w:type="gramEnd"/>
      <w:r w:rsidRPr="00BA5EA8">
        <w:t xml:space="preserve"> hafta</w:t>
      </w:r>
    </w:p>
    <w:p w:rsidR="00024AE8" w:rsidRPr="00BA5EA8" w:rsidRDefault="00024AE8" w:rsidP="00024AE8">
      <w:pPr>
        <w:jc w:val="both"/>
        <w:rPr>
          <w:b/>
        </w:rPr>
      </w:pPr>
      <w:r w:rsidRPr="00BA5EA8">
        <w:rPr>
          <w:b/>
        </w:rPr>
        <w:t xml:space="preserve">Dermatoloji </w:t>
      </w:r>
      <w:proofErr w:type="gramStart"/>
      <w:r w:rsidRPr="00BA5EA8">
        <w:rPr>
          <w:b/>
        </w:rPr>
        <w:t>Poliklinik</w:t>
      </w:r>
      <w:r w:rsidRPr="00BA5EA8">
        <w:t xml:space="preserve">              </w:t>
      </w:r>
      <w:r>
        <w:t xml:space="preserve">: </w:t>
      </w:r>
      <w:r w:rsidRPr="00BA5EA8">
        <w:t>3</w:t>
      </w:r>
      <w:proofErr w:type="gramEnd"/>
      <w:r w:rsidRPr="00BA5EA8">
        <w:t xml:space="preserve"> hafta</w:t>
      </w:r>
    </w:p>
    <w:p w:rsidR="00024AE8" w:rsidRPr="00BA5EA8" w:rsidRDefault="00024AE8" w:rsidP="00024AE8">
      <w:pPr>
        <w:jc w:val="both"/>
      </w:pPr>
      <w:r w:rsidRPr="00BA5EA8">
        <w:t>Dermatoloji rotasyonunda asistanlarımızdan beklenen öğrenim hedefleri şunlardır;</w:t>
      </w:r>
    </w:p>
    <w:p w:rsidR="00024AE8" w:rsidRPr="00BA5EA8" w:rsidRDefault="00024AE8" w:rsidP="00024AE8">
      <w:pPr>
        <w:jc w:val="both"/>
      </w:pPr>
      <w:r w:rsidRPr="00BA5EA8">
        <w:t xml:space="preserve">Derinin primer lezyonlarını (makül, papül, </w:t>
      </w:r>
      <w:proofErr w:type="gramStart"/>
      <w:r w:rsidRPr="00BA5EA8">
        <w:t>nodül</w:t>
      </w:r>
      <w:proofErr w:type="gramEnd"/>
      <w:r w:rsidRPr="00BA5EA8">
        <w:t>, tümör, vezikül, bül, püstül, peteşi, purpura)  tanımlayabilmeli, ayırımını yapabilmeli ve muhtemel sebeplerini sayabilmeli.</w:t>
      </w:r>
    </w:p>
    <w:p w:rsidR="00024AE8" w:rsidRPr="00BA5EA8" w:rsidRDefault="00024AE8" w:rsidP="00024AE8">
      <w:pPr>
        <w:jc w:val="both"/>
      </w:pPr>
      <w:bookmarkStart w:id="91" w:name="Derinin_sekonder_lezyonları:"/>
      <w:r w:rsidRPr="00BA5EA8">
        <w:t>Derinin sekonder lezyonları</w:t>
      </w:r>
      <w:bookmarkEnd w:id="91"/>
      <w:r w:rsidRPr="00BA5EA8">
        <w:t>nı ( squam, kurut, ülserler, fissürler, likenifikasyon, skar, atrofi) tanımlayabilmeli, ayırımını yapabilmeli ve muhtemel sebeplerini sayabilmeli.</w:t>
      </w:r>
    </w:p>
    <w:p w:rsidR="00024AE8" w:rsidRPr="00BA5EA8" w:rsidRDefault="00024AE8" w:rsidP="00024AE8">
      <w:pPr>
        <w:jc w:val="both"/>
      </w:pPr>
      <w:r w:rsidRPr="00BA5EA8">
        <w:lastRenderedPageBreak/>
        <w:t xml:space="preserve">Primer ve sekonder lezyonlar </w:t>
      </w:r>
      <w:proofErr w:type="gramStart"/>
      <w:r w:rsidRPr="00BA5EA8">
        <w:t>hakkında  anamnezi</w:t>
      </w:r>
      <w:proofErr w:type="gramEnd"/>
      <w:r w:rsidRPr="00BA5EA8">
        <w:t xml:space="preserve"> alabilmeli, ailesel ve etyolojik faktörleri yorumlayabilmeli.</w:t>
      </w:r>
    </w:p>
    <w:p w:rsidR="00024AE8" w:rsidRPr="00BA5EA8" w:rsidRDefault="00024AE8" w:rsidP="00024AE8">
      <w:pPr>
        <w:jc w:val="both"/>
      </w:pPr>
      <w:r w:rsidRPr="00BA5EA8">
        <w:t>Kullanılan yerel ve sistemik ilaçların özellikle kortikosteroidlerin potenslerini bilmeli,</w:t>
      </w:r>
    </w:p>
    <w:p w:rsidR="00024AE8" w:rsidRPr="00BA5EA8" w:rsidRDefault="00024AE8" w:rsidP="00024AE8">
      <w:pPr>
        <w:jc w:val="both"/>
      </w:pPr>
      <w:r w:rsidRPr="00BA5EA8">
        <w:t>Geçici olarak başlanılan ve belli bir müddet sonra sonlandırılması gereken kortizon tedavilerinde ilaçtan kesme protokollerini bilebilmeli ve hastanın gereğinden fazla ilaç kullanmaması konusunda danışmanlık verebilmeli.</w:t>
      </w:r>
    </w:p>
    <w:p w:rsidR="00024AE8" w:rsidRPr="00BA5EA8" w:rsidRDefault="00024AE8" w:rsidP="00024AE8">
      <w:pPr>
        <w:jc w:val="both"/>
      </w:pPr>
      <w:r w:rsidRPr="00BA5EA8">
        <w:t>Sistemik hastalıkların cilt bulgularını ayırtedebilmeli.</w:t>
      </w:r>
    </w:p>
    <w:p w:rsidR="00024AE8" w:rsidRPr="00BA5EA8" w:rsidRDefault="00024AE8" w:rsidP="00024AE8">
      <w:pPr>
        <w:jc w:val="both"/>
      </w:pPr>
      <w:r w:rsidRPr="00BA5EA8">
        <w:t xml:space="preserve">Dermatofit </w:t>
      </w:r>
      <w:proofErr w:type="gramStart"/>
      <w:r w:rsidRPr="00BA5EA8">
        <w:t>enfeksiyonlarında</w:t>
      </w:r>
      <w:proofErr w:type="gramEnd"/>
      <w:r w:rsidRPr="00BA5EA8">
        <w:t xml:space="preserve"> tanıya yardımcı taze preparat hazırlayabilmeli ve mikroskobik değerlendirmesini yorumlayabilmeli.</w:t>
      </w:r>
    </w:p>
    <w:p w:rsidR="00024AE8" w:rsidRPr="00BA5EA8" w:rsidRDefault="00024AE8" w:rsidP="00024AE8">
      <w:pPr>
        <w:jc w:val="both"/>
      </w:pPr>
      <w:r w:rsidRPr="00BA5EA8">
        <w:t xml:space="preserve">Bakteriyel ve viral cilt </w:t>
      </w:r>
      <w:proofErr w:type="gramStart"/>
      <w:r w:rsidRPr="00BA5EA8">
        <w:t>enfeksiyonlarının</w:t>
      </w:r>
      <w:proofErr w:type="gramEnd"/>
      <w:r w:rsidRPr="00BA5EA8">
        <w:t xml:space="preserve"> majör bulgularını bilmeli, tedavi ve sevk protokollerini bilmeli</w:t>
      </w:r>
    </w:p>
    <w:p w:rsidR="00024AE8" w:rsidRPr="00BA5EA8" w:rsidRDefault="00024AE8" w:rsidP="00024AE8">
      <w:pPr>
        <w:jc w:val="both"/>
      </w:pPr>
      <w:r w:rsidRPr="00BA5EA8">
        <w:t>Evde veya ayaktan takip ve tedavi edilecek hastalara özellikle majistral hazırlanacak ilaçların kullanımını bilmeli ve hastaya danışmanlık verebilmeli.</w:t>
      </w:r>
    </w:p>
    <w:p w:rsidR="00024AE8" w:rsidRDefault="00024AE8" w:rsidP="00024AE8">
      <w:pPr>
        <w:pStyle w:val="AralkYok"/>
      </w:pPr>
      <w:bookmarkStart w:id="92" w:name="_Toc262126758"/>
      <w:bookmarkStart w:id="93" w:name="_Toc290668372"/>
    </w:p>
    <w:p w:rsidR="00024AE8" w:rsidRDefault="00024AE8" w:rsidP="00C851A6"/>
    <w:p w:rsidR="00C851A6" w:rsidRDefault="00C851A6" w:rsidP="00C851A6">
      <w:pPr>
        <w:rPr>
          <w:b/>
        </w:rPr>
      </w:pPr>
    </w:p>
    <w:p w:rsidR="00C851A6" w:rsidRDefault="00C851A6" w:rsidP="00C851A6">
      <w:pPr>
        <w:rPr>
          <w:b/>
        </w:rPr>
      </w:pPr>
    </w:p>
    <w:p w:rsidR="00C851A6" w:rsidRDefault="00C851A6" w:rsidP="00C851A6">
      <w:pPr>
        <w:rPr>
          <w:b/>
        </w:rPr>
      </w:pPr>
    </w:p>
    <w:p w:rsidR="00C851A6" w:rsidRDefault="00C851A6" w:rsidP="00C851A6">
      <w:pPr>
        <w:rPr>
          <w:b/>
        </w:rPr>
      </w:pPr>
    </w:p>
    <w:p w:rsidR="00C851A6" w:rsidRDefault="00C851A6" w:rsidP="00C851A6">
      <w:pPr>
        <w:rPr>
          <w:b/>
        </w:rPr>
      </w:pPr>
    </w:p>
    <w:p w:rsidR="00C851A6" w:rsidRDefault="00C851A6" w:rsidP="00C851A6">
      <w:pPr>
        <w:rPr>
          <w:b/>
        </w:rPr>
      </w:pPr>
    </w:p>
    <w:p w:rsidR="00C851A6" w:rsidRDefault="00C851A6" w:rsidP="00C851A6">
      <w:pPr>
        <w:rPr>
          <w:b/>
        </w:rPr>
      </w:pPr>
    </w:p>
    <w:p w:rsidR="00C851A6" w:rsidRDefault="00C851A6" w:rsidP="00C851A6">
      <w:pPr>
        <w:rPr>
          <w:b/>
        </w:rPr>
      </w:pPr>
    </w:p>
    <w:p w:rsidR="00C851A6" w:rsidRDefault="00C851A6" w:rsidP="00C851A6">
      <w:pPr>
        <w:rPr>
          <w:b/>
        </w:rPr>
      </w:pPr>
    </w:p>
    <w:p w:rsidR="00C851A6" w:rsidRDefault="00C851A6" w:rsidP="00C851A6">
      <w:pPr>
        <w:rPr>
          <w:b/>
        </w:rPr>
      </w:pPr>
    </w:p>
    <w:p w:rsidR="00024AE8" w:rsidRDefault="00024AE8" w:rsidP="00C851A6">
      <w:pPr>
        <w:pStyle w:val="Balk2"/>
      </w:pPr>
      <w:bookmarkStart w:id="94" w:name="_Toc299088632"/>
      <w:r w:rsidRPr="0026446C">
        <w:t>ASİSTAN KARNESİ</w:t>
      </w:r>
      <w:bookmarkEnd w:id="92"/>
      <w:bookmarkEnd w:id="93"/>
      <w:bookmarkEnd w:id="94"/>
    </w:p>
    <w:p w:rsidR="00024AE8" w:rsidRPr="0026446C" w:rsidRDefault="00024AE8" w:rsidP="00024AE8">
      <w:pPr>
        <w:pStyle w:val="AralkYok"/>
        <w:rPr>
          <w:b/>
        </w:rPr>
      </w:pPr>
    </w:p>
    <w:p w:rsidR="00024AE8" w:rsidRDefault="00024AE8" w:rsidP="00024AE8">
      <w:pPr>
        <w:ind w:right="71"/>
        <w:jc w:val="both"/>
        <w:rPr>
          <w:rFonts w:cs="Calibri"/>
        </w:rPr>
      </w:pPr>
      <w:r w:rsidRPr="00BA5EA8">
        <w:rPr>
          <w:rFonts w:cs="Calibri"/>
        </w:rPr>
        <w:t xml:space="preserve">Her rotasyon için bir asistan karnesi oluşturulmuş olup, rotasyon bitiminde ilgili öğretim üyeleri tarafından değerlendirme yapılarak onaylanmaktadır. Her bir bölüm için asistan karneleri aşağıdaki şekildedir. </w:t>
      </w:r>
      <w:r>
        <w:rPr>
          <w:rFonts w:cs="Calibri"/>
        </w:rPr>
        <w:br w:type="page"/>
      </w:r>
    </w:p>
    <w:p w:rsidR="00024AE8" w:rsidRPr="00BA5EA8" w:rsidRDefault="00024AE8" w:rsidP="00024AE8">
      <w:pPr>
        <w:ind w:right="71"/>
        <w:jc w:val="center"/>
        <w:rPr>
          <w:rFonts w:cs="Calibri"/>
        </w:rPr>
      </w:pPr>
      <w:r w:rsidRPr="00BA5EA8">
        <w:rPr>
          <w:rFonts w:cs="Calibri"/>
        </w:rPr>
        <w:lastRenderedPageBreak/>
        <w:t>ATATÜRK ÜNİVERSİTESİ TIP FAKÜLTESİ</w:t>
      </w:r>
    </w:p>
    <w:p w:rsidR="00024AE8" w:rsidRPr="00BA5EA8" w:rsidRDefault="00024AE8" w:rsidP="00024AE8">
      <w:pPr>
        <w:ind w:right="71"/>
        <w:jc w:val="center"/>
        <w:rPr>
          <w:rFonts w:cs="Calibri"/>
        </w:rPr>
      </w:pPr>
      <w:r w:rsidRPr="00BA5EA8">
        <w:rPr>
          <w:rFonts w:cs="Calibri"/>
        </w:rPr>
        <w:t>AİLE HEKİMLİĞİ ANABİLİM DALI</w:t>
      </w:r>
    </w:p>
    <w:p w:rsidR="00024AE8" w:rsidRPr="00BA5EA8" w:rsidRDefault="00024AE8" w:rsidP="00024AE8">
      <w:pPr>
        <w:ind w:right="71"/>
        <w:jc w:val="center"/>
        <w:rPr>
          <w:rFonts w:cs="Calibri"/>
        </w:rPr>
      </w:pPr>
      <w:r w:rsidRPr="00BA5EA8">
        <w:rPr>
          <w:rFonts w:cs="Calibri"/>
        </w:rPr>
        <w:t>ARAŞTIRMA GÖREVLİSİ EĞİTİM İZLEME</w:t>
      </w:r>
    </w:p>
    <w:p w:rsidR="00024AE8" w:rsidRPr="00BA5EA8" w:rsidRDefault="00024AE8" w:rsidP="00024AE8">
      <w:pPr>
        <w:ind w:right="71"/>
        <w:jc w:val="center"/>
        <w:rPr>
          <w:rFonts w:cs="Calibri"/>
        </w:rPr>
      </w:pPr>
      <w:r w:rsidRPr="00BA5EA8">
        <w:rPr>
          <w:rFonts w:cs="Calibri"/>
        </w:rPr>
        <w:t>VE DEĞERLENDİRME FORMU</w:t>
      </w:r>
    </w:p>
    <w:p w:rsidR="00024AE8" w:rsidRPr="00BA5EA8" w:rsidRDefault="00F401EC" w:rsidP="00C851A6">
      <w:pPr>
        <w:pStyle w:val="Balk3"/>
      </w:pPr>
      <w:bookmarkStart w:id="95" w:name="_Toc299088633"/>
      <w:r>
        <w:rPr>
          <w:noProof/>
          <w:lang w:val="en-US"/>
        </w:rPr>
        <w:pict>
          <v:shapetype id="_x0000_t202" coordsize="21600,21600" o:spt="202" path="m,l,21600r21600,l21600,xe">
            <v:stroke joinstyle="miter"/>
            <v:path gradientshapeok="t" o:connecttype="rect"/>
          </v:shapetype>
          <v:shape id="_x0000_s1035" type="#_x0000_t202" style="position:absolute;margin-left:-10pt;margin-top:22.5pt;width:492.15pt;height:37.25pt;z-index:251660288" fillcolor="#cff">
            <v:fill opacity=".5"/>
            <v:textbox style="mso-next-textbox:#_x0000_s1035">
              <w:txbxContent>
                <w:p w:rsidR="00713F05" w:rsidRDefault="00713F05" w:rsidP="00024AE8">
                  <w:pPr>
                    <w:pStyle w:val="GvdeMetni2"/>
                    <w:ind w:firstLine="708"/>
                  </w:pPr>
                  <w:r>
                    <w:t>İlgili öğretim üyesinin rotasyondaki araştırma görevlisi hakkındaki değerlendirmelerini içerecek olan bu form araştırma görevlimizin rotasyonunun bitiminde öğretim üyesince onaylanacaktır.</w:t>
                  </w:r>
                </w:p>
                <w:p w:rsidR="00713F05" w:rsidRDefault="00713F05" w:rsidP="00024AE8"/>
              </w:txbxContent>
            </v:textbox>
          </v:shape>
        </w:pict>
      </w:r>
      <w:r w:rsidR="00024AE8" w:rsidRPr="00BA5EA8">
        <w:t>İÇ HASTALIKLARI</w:t>
      </w:r>
      <w:bookmarkEnd w:id="95"/>
    </w:p>
    <w:p w:rsidR="00024AE8" w:rsidRPr="00BA5EA8" w:rsidRDefault="00024AE8" w:rsidP="00024AE8">
      <w:pPr>
        <w:ind w:right="71"/>
        <w:jc w:val="center"/>
        <w:rPr>
          <w:rFonts w:cs="Calibri"/>
        </w:rPr>
      </w:pPr>
    </w:p>
    <w:p w:rsidR="00024AE8" w:rsidRPr="00BA5EA8" w:rsidRDefault="00024AE8" w:rsidP="00024AE8">
      <w:pPr>
        <w:ind w:right="71"/>
        <w:rPr>
          <w:rFonts w:cs="Calibri"/>
          <w:sz w:val="20"/>
        </w:rPr>
      </w:pPr>
    </w:p>
    <w:p w:rsidR="00024AE8" w:rsidRPr="00BA5EA8" w:rsidRDefault="00024AE8" w:rsidP="00024AE8">
      <w:pPr>
        <w:ind w:right="71"/>
        <w:rPr>
          <w:rFonts w:cs="Calibri"/>
          <w:sz w:val="20"/>
        </w:rPr>
      </w:pPr>
      <w:r w:rsidRPr="00BA5EA8">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ADI SOYADI: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ROTASYONA BAŞLAMA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 BİTİRME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TUTTUĞU NÖBET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Pr>
                <w:rFonts w:cs="Calibri"/>
                <w:sz w:val="20"/>
              </w:rPr>
              <w:t xml:space="preserve">POLİKLİNİKTE MUAYENE ETTİĞİ </w:t>
            </w:r>
            <w:r w:rsidRPr="00BA5EA8">
              <w:rPr>
                <w:rFonts w:cs="Calibri"/>
                <w:sz w:val="20"/>
              </w:rPr>
              <w:t>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SERVİSTE İZLEDİĞİ YATAN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SEMİNER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MAKALE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OLGU SUNUMU SAYISI:</w:t>
            </w:r>
          </w:p>
        </w:tc>
        <w:tc>
          <w:tcPr>
            <w:tcW w:w="4644" w:type="dxa"/>
          </w:tcPr>
          <w:p w:rsidR="00024AE8" w:rsidRPr="00BA5EA8" w:rsidRDefault="00024AE8" w:rsidP="00024AE8">
            <w:pPr>
              <w:spacing w:after="0"/>
              <w:ind w:right="74"/>
              <w:rPr>
                <w:rFonts w:cs="Calibri"/>
                <w:sz w:val="20"/>
              </w:rPr>
            </w:pPr>
          </w:p>
        </w:tc>
      </w:tr>
    </w:tbl>
    <w:p w:rsidR="00024AE8" w:rsidRPr="00BA5EA8" w:rsidRDefault="00024AE8" w:rsidP="00FC4BD7">
      <w:pPr>
        <w:spacing w:after="0"/>
        <w:ind w:right="74"/>
        <w:rPr>
          <w:rFonts w:cs="Calibri"/>
          <w:sz w:val="20"/>
        </w:rPr>
      </w:pPr>
      <w:r w:rsidRPr="00BA5EA8">
        <w:rPr>
          <w:rFonts w:cs="Calibri"/>
          <w:sz w:val="20"/>
        </w:rPr>
        <w:t>ROTASYONU SIRASINDA UYGULADIĞI BECERİLER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8"/>
        <w:gridCol w:w="2900"/>
      </w:tblGrid>
      <w:tr w:rsidR="00024AE8" w:rsidRPr="00BA5EA8" w:rsidTr="00024AE8">
        <w:tc>
          <w:tcPr>
            <w:tcW w:w="6308" w:type="dxa"/>
          </w:tcPr>
          <w:p w:rsidR="00024AE8" w:rsidRPr="00BA5EA8" w:rsidRDefault="00024AE8" w:rsidP="00F16FF7">
            <w:r w:rsidRPr="00BA5EA8">
              <w:t xml:space="preserve">Adı </w:t>
            </w:r>
          </w:p>
        </w:tc>
        <w:tc>
          <w:tcPr>
            <w:tcW w:w="2900" w:type="dxa"/>
          </w:tcPr>
          <w:p w:rsidR="00024AE8" w:rsidRPr="00BA5EA8" w:rsidRDefault="00024AE8" w:rsidP="00F16FF7">
            <w:r w:rsidRPr="00BA5EA8">
              <w:t>Sayı</w:t>
            </w: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Periferik yay</w:t>
            </w:r>
            <w:r>
              <w:rPr>
                <w:rFonts w:cs="Calibri"/>
                <w:sz w:val="20"/>
              </w:rPr>
              <w:t>ma yapılması ve değerlendirilme</w:t>
            </w:r>
            <w:r w:rsidRPr="00BA5EA8">
              <w:rPr>
                <w:rFonts w:cs="Calibri"/>
                <w:sz w:val="20"/>
              </w:rPr>
              <w:t>si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Hemoglobin ölçülmesi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Retikülosit sayılması ve değerlendirilmesi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Kan ve kan ürünlerinin transfüzyonu</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İdrarın mikroskobik olarak değerlendirilmesi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İdrar sondası takılması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Enjeksiyon yapılması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PPD yapılması ve değerlendirilmesi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Direkt radyografilerin değerlendirilmesi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Balgamın boyanması ve değerlendirilmesi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Peakflowmetre kullanımı ve değerlendirilmesi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EKG çekilmesi ve yorumlanması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Kardiopulmoner resusitasyon yapılması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Oral glukoz tolerans testi uygulanması ve yorumlanması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Rektal tuşe yapılması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Nazogastrik sonda takılması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Gastrik lavaj yapılması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Gaitanın direkt mikroskobik muayenesi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Parasentez uygulanması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Kültür alınması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Kan gazı alınması ve sonucunun değerlendirilmesi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Kemik iliği aspirasyonu</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Oksijen tedavisi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Entübasyon</w:t>
            </w:r>
          </w:p>
        </w:tc>
        <w:tc>
          <w:tcPr>
            <w:tcW w:w="2900" w:type="dxa"/>
          </w:tcPr>
          <w:p w:rsidR="00024AE8" w:rsidRPr="00BA5EA8" w:rsidRDefault="00024AE8" w:rsidP="00024AE8">
            <w:pPr>
              <w:spacing w:after="0"/>
              <w:ind w:right="74"/>
              <w:rPr>
                <w:rFonts w:cs="Calibri"/>
                <w:sz w:val="20"/>
              </w:rPr>
            </w:pPr>
          </w:p>
        </w:tc>
      </w:tr>
    </w:tbl>
    <w:p w:rsidR="00024AE8" w:rsidRPr="00BA5EA8" w:rsidRDefault="00024AE8" w:rsidP="00024AE8">
      <w:pPr>
        <w:ind w:right="71"/>
        <w:rPr>
          <w:rFonts w:cs="Calibri"/>
        </w:rPr>
      </w:pPr>
      <w:r w:rsidRPr="00BA5EA8">
        <w:rPr>
          <w:rFonts w:cs="Calibri"/>
        </w:rPr>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024AE8" w:rsidRPr="00BA5EA8" w:rsidTr="00024AE8">
        <w:tc>
          <w:tcPr>
            <w:tcW w:w="1857" w:type="dxa"/>
          </w:tcPr>
          <w:p w:rsidR="00024AE8" w:rsidRPr="00BA5EA8" w:rsidRDefault="00024AE8" w:rsidP="00024AE8">
            <w:pPr>
              <w:spacing w:after="0"/>
              <w:ind w:right="74"/>
              <w:rPr>
                <w:rFonts w:cs="Calibri"/>
                <w:b/>
                <w:bCs/>
              </w:rPr>
            </w:pPr>
            <w:r w:rsidRPr="00BA5EA8">
              <w:rPr>
                <w:rFonts w:cs="Calibri"/>
                <w:b/>
                <w:bCs/>
              </w:rPr>
              <w:lastRenderedPageBreak/>
              <w:t>ZAYIF</w:t>
            </w:r>
          </w:p>
        </w:tc>
        <w:tc>
          <w:tcPr>
            <w:tcW w:w="1857" w:type="dxa"/>
          </w:tcPr>
          <w:p w:rsidR="00024AE8" w:rsidRPr="00BA5EA8" w:rsidRDefault="00024AE8" w:rsidP="00024AE8">
            <w:pPr>
              <w:spacing w:after="0"/>
              <w:ind w:right="74"/>
              <w:rPr>
                <w:rFonts w:cs="Calibri"/>
                <w:b/>
                <w:bCs/>
              </w:rPr>
            </w:pPr>
            <w:r w:rsidRPr="00BA5EA8">
              <w:rPr>
                <w:rFonts w:cs="Calibri"/>
                <w:b/>
                <w:bCs/>
              </w:rPr>
              <w:t>SINIRDA</w:t>
            </w:r>
          </w:p>
        </w:tc>
        <w:tc>
          <w:tcPr>
            <w:tcW w:w="1857" w:type="dxa"/>
          </w:tcPr>
          <w:p w:rsidR="00024AE8" w:rsidRPr="00BA5EA8" w:rsidRDefault="00024AE8" w:rsidP="00024AE8">
            <w:pPr>
              <w:spacing w:after="0"/>
              <w:ind w:right="74"/>
              <w:rPr>
                <w:rFonts w:cs="Calibri"/>
                <w:b/>
                <w:bCs/>
              </w:rPr>
            </w:pPr>
            <w:r w:rsidRPr="00BA5EA8">
              <w:rPr>
                <w:rFonts w:cs="Calibri"/>
                <w:b/>
                <w:bCs/>
              </w:rPr>
              <w:t>ORTA</w:t>
            </w:r>
          </w:p>
        </w:tc>
        <w:tc>
          <w:tcPr>
            <w:tcW w:w="1858" w:type="dxa"/>
          </w:tcPr>
          <w:p w:rsidR="00024AE8" w:rsidRPr="00BA5EA8" w:rsidRDefault="00024AE8" w:rsidP="00024AE8">
            <w:pPr>
              <w:spacing w:after="0"/>
              <w:ind w:right="74"/>
              <w:rPr>
                <w:rFonts w:cs="Calibri"/>
                <w:b/>
                <w:bCs/>
              </w:rPr>
            </w:pPr>
            <w:r w:rsidRPr="00BA5EA8">
              <w:rPr>
                <w:rFonts w:cs="Calibri"/>
                <w:b/>
                <w:bCs/>
              </w:rPr>
              <w:t>İYİ</w:t>
            </w:r>
          </w:p>
        </w:tc>
        <w:tc>
          <w:tcPr>
            <w:tcW w:w="1858" w:type="dxa"/>
          </w:tcPr>
          <w:p w:rsidR="00024AE8" w:rsidRPr="00BA5EA8" w:rsidRDefault="00024AE8" w:rsidP="00024AE8">
            <w:pPr>
              <w:spacing w:after="0"/>
              <w:ind w:right="74"/>
              <w:rPr>
                <w:rFonts w:cs="Calibri"/>
                <w:b/>
                <w:bCs/>
              </w:rPr>
            </w:pPr>
            <w:r w:rsidRPr="00BA5EA8">
              <w:rPr>
                <w:rFonts w:cs="Calibri"/>
                <w:b/>
                <w:bCs/>
              </w:rPr>
              <w:t>MÜKEMMEL</w:t>
            </w:r>
          </w:p>
        </w:tc>
      </w:tr>
      <w:tr w:rsidR="00024AE8" w:rsidRPr="00BA5EA8" w:rsidTr="00024AE8">
        <w:tc>
          <w:tcPr>
            <w:tcW w:w="1857" w:type="dxa"/>
          </w:tcPr>
          <w:p w:rsidR="00024AE8" w:rsidRPr="00BA5EA8" w:rsidRDefault="00024AE8" w:rsidP="00024AE8">
            <w:pPr>
              <w:spacing w:after="0"/>
              <w:ind w:right="74"/>
              <w:rPr>
                <w:rFonts w:cs="Calibri"/>
              </w:rPr>
            </w:pPr>
            <w:r w:rsidRPr="00BA5EA8">
              <w:rPr>
                <w:rFonts w:cs="Calibri"/>
              </w:rPr>
              <w:t>1                 2</w:t>
            </w:r>
          </w:p>
        </w:tc>
        <w:tc>
          <w:tcPr>
            <w:tcW w:w="1857" w:type="dxa"/>
          </w:tcPr>
          <w:p w:rsidR="00024AE8" w:rsidRPr="00BA5EA8" w:rsidRDefault="00024AE8" w:rsidP="00024AE8">
            <w:pPr>
              <w:spacing w:after="0"/>
              <w:ind w:right="74"/>
              <w:rPr>
                <w:rFonts w:cs="Calibri"/>
              </w:rPr>
            </w:pPr>
            <w:r w:rsidRPr="00BA5EA8">
              <w:rPr>
                <w:rFonts w:cs="Calibri"/>
              </w:rPr>
              <w:t>3                  4</w:t>
            </w:r>
          </w:p>
        </w:tc>
        <w:tc>
          <w:tcPr>
            <w:tcW w:w="1857" w:type="dxa"/>
          </w:tcPr>
          <w:p w:rsidR="00024AE8" w:rsidRPr="00BA5EA8" w:rsidRDefault="00024AE8" w:rsidP="00024AE8">
            <w:pPr>
              <w:spacing w:after="0"/>
              <w:ind w:right="74"/>
              <w:rPr>
                <w:rFonts w:cs="Calibri"/>
              </w:rPr>
            </w:pPr>
            <w:r w:rsidRPr="00BA5EA8">
              <w:rPr>
                <w:rFonts w:cs="Calibri"/>
              </w:rPr>
              <w:t>5                  6</w:t>
            </w:r>
          </w:p>
        </w:tc>
        <w:tc>
          <w:tcPr>
            <w:tcW w:w="1858" w:type="dxa"/>
          </w:tcPr>
          <w:p w:rsidR="00024AE8" w:rsidRPr="00BA5EA8" w:rsidRDefault="00024AE8" w:rsidP="00024AE8">
            <w:pPr>
              <w:spacing w:after="0"/>
              <w:ind w:right="74"/>
              <w:rPr>
                <w:rFonts w:cs="Calibri"/>
              </w:rPr>
            </w:pPr>
            <w:r w:rsidRPr="00BA5EA8">
              <w:rPr>
                <w:rFonts w:cs="Calibri"/>
              </w:rPr>
              <w:t>7                8</w:t>
            </w:r>
          </w:p>
        </w:tc>
        <w:tc>
          <w:tcPr>
            <w:tcW w:w="1858" w:type="dxa"/>
          </w:tcPr>
          <w:p w:rsidR="00024AE8" w:rsidRPr="00BA5EA8" w:rsidRDefault="00024AE8" w:rsidP="00024AE8">
            <w:pPr>
              <w:spacing w:after="0"/>
              <w:ind w:right="74"/>
              <w:rPr>
                <w:rFonts w:cs="Calibri"/>
              </w:rPr>
            </w:pPr>
            <w:r w:rsidRPr="00BA5EA8">
              <w:rPr>
                <w:rFonts w:cs="Calibri"/>
              </w:rPr>
              <w:t>9                10</w:t>
            </w:r>
          </w:p>
        </w:tc>
      </w:tr>
    </w:tbl>
    <w:p w:rsidR="00024AE8" w:rsidRPr="00BA5EA8" w:rsidRDefault="00024AE8" w:rsidP="00024AE8">
      <w:pPr>
        <w:spacing w:after="0"/>
        <w:ind w:right="71"/>
        <w:rPr>
          <w:rFonts w:cs="Calibri"/>
        </w:rPr>
      </w:pPr>
      <w:r w:rsidRPr="00BA5EA8">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Mesai saatlerine uyumu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Makale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Seminer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Vaka toplantısına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CPC toplantılarına katılımı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Genel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Mesleki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Mesleğini uygulama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 becerilerini kazanabilme becerisi</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Görevi benimsemesi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Görevi izlemesi ve yürütmesi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Görev sorumluluğu</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Görev sonuçlandırılması</w:t>
            </w:r>
          </w:p>
        </w:tc>
        <w:tc>
          <w:tcPr>
            <w:tcW w:w="4644" w:type="dxa"/>
          </w:tcPr>
          <w:p w:rsidR="00024AE8" w:rsidRPr="00BA5EA8" w:rsidRDefault="00024AE8" w:rsidP="00024AE8">
            <w:pPr>
              <w:spacing w:after="0"/>
              <w:ind w:right="71"/>
              <w:rPr>
                <w:rFonts w:cs="Calibri"/>
              </w:rPr>
            </w:pPr>
          </w:p>
        </w:tc>
      </w:tr>
    </w:tbl>
    <w:p w:rsidR="00024AE8" w:rsidRPr="00BA5EA8" w:rsidRDefault="00024AE8" w:rsidP="00024AE8">
      <w:pPr>
        <w:spacing w:after="0"/>
        <w:ind w:right="71"/>
        <w:rPr>
          <w:rFonts w:cs="Calibri"/>
        </w:rPr>
      </w:pPr>
      <w:r w:rsidRPr="00BA5EA8">
        <w:rPr>
          <w:rFonts w:cs="Calibri"/>
        </w:rPr>
        <w:t>YÖNETME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Yönetime uyması</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Yönetme yeteneği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 xml:space="preserve">Diğer çalışanlarla </w:t>
            </w:r>
            <w:r>
              <w:rPr>
                <w:rFonts w:cs="Calibri"/>
              </w:rPr>
              <w:t>ilişkileri</w:t>
            </w:r>
            <w:r w:rsidRPr="00BA5EA8">
              <w:rPr>
                <w:rFonts w:cs="Calibri"/>
              </w:rPr>
              <w:t xml:space="preserve"> ve eğitime katılma</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Ahlak ve davranış</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Varsa bilinen kötü alışkanlıkları</w:t>
            </w:r>
          </w:p>
        </w:tc>
        <w:tc>
          <w:tcPr>
            <w:tcW w:w="4644" w:type="dxa"/>
          </w:tcPr>
          <w:p w:rsidR="00024AE8" w:rsidRPr="00BA5EA8" w:rsidRDefault="00024AE8" w:rsidP="00024AE8">
            <w:pPr>
              <w:spacing w:after="0"/>
              <w:ind w:right="71"/>
              <w:rPr>
                <w:rFonts w:cs="Calibri"/>
              </w:rPr>
            </w:pPr>
          </w:p>
        </w:tc>
      </w:tr>
    </w:tbl>
    <w:p w:rsidR="00024AE8" w:rsidRPr="00BA5EA8" w:rsidRDefault="00024AE8" w:rsidP="00024AE8">
      <w:pPr>
        <w:spacing w:after="0"/>
        <w:ind w:right="71"/>
        <w:rPr>
          <w:rFonts w:cs="Calibri"/>
        </w:rPr>
      </w:pPr>
      <w:r w:rsidRPr="00BA5EA8">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Hasta ve yakınlarına yaklaşımı ve iletişim kurma becerisi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Öykü alma</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Fizik muayene</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Hasta takibi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Güvenilirlik</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Teorik bilgisi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Üst ve astlarına karşı tutumu</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Laboratuvar bulgularını sentez edebilme yeteneği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Ekip çalışmasındaki uyumu</w:t>
            </w:r>
          </w:p>
        </w:tc>
        <w:tc>
          <w:tcPr>
            <w:tcW w:w="4644" w:type="dxa"/>
          </w:tcPr>
          <w:p w:rsidR="00024AE8" w:rsidRPr="00BA5EA8" w:rsidRDefault="00024AE8" w:rsidP="00024AE8">
            <w:pPr>
              <w:spacing w:after="0"/>
              <w:ind w:right="71"/>
              <w:rPr>
                <w:rFonts w:cs="Calibri"/>
              </w:rPr>
            </w:pPr>
          </w:p>
        </w:tc>
      </w:tr>
    </w:tbl>
    <w:p w:rsidR="00024AE8" w:rsidRDefault="00024AE8" w:rsidP="00024AE8">
      <w:pPr>
        <w:spacing w:after="0"/>
        <w:ind w:right="71"/>
        <w:rPr>
          <w:rFonts w:cs="Calibri"/>
        </w:rPr>
      </w:pPr>
    </w:p>
    <w:p w:rsidR="00FC4BD7" w:rsidRDefault="00FC4BD7" w:rsidP="00024AE8">
      <w:pPr>
        <w:spacing w:after="0"/>
        <w:ind w:right="71"/>
        <w:rPr>
          <w:rFonts w:cs="Calibri"/>
        </w:rPr>
      </w:pPr>
    </w:p>
    <w:p w:rsidR="00FC4BD7" w:rsidRDefault="00FC4BD7" w:rsidP="00024AE8">
      <w:pPr>
        <w:spacing w:after="0"/>
        <w:ind w:right="71"/>
        <w:rPr>
          <w:rFonts w:cs="Calibri"/>
        </w:rPr>
      </w:pPr>
    </w:p>
    <w:p w:rsidR="00FC4BD7" w:rsidRPr="00BA5EA8" w:rsidRDefault="00FC4BD7" w:rsidP="00024AE8">
      <w:pPr>
        <w:spacing w:after="0"/>
        <w:ind w:right="71"/>
        <w:rPr>
          <w:rFonts w:cs="Calibri"/>
        </w:rPr>
      </w:pPr>
    </w:p>
    <w:p w:rsidR="00024AE8" w:rsidRDefault="00024AE8" w:rsidP="00F16FF7">
      <w:r w:rsidRPr="00BA5EA8">
        <w:t>SORUMLU ÖĞRETİM ÜYESİ</w:t>
      </w:r>
      <w:r w:rsidRPr="00BA5EA8">
        <w:tab/>
      </w:r>
      <w:r w:rsidRPr="00BA5EA8">
        <w:tab/>
      </w:r>
      <w:r w:rsidRPr="00BA5EA8">
        <w:tab/>
      </w:r>
      <w:r w:rsidRPr="00BA5EA8">
        <w:tab/>
      </w:r>
      <w:r w:rsidRPr="00BA5EA8">
        <w:tab/>
        <w:t xml:space="preserve"> </w:t>
      </w:r>
      <w:r w:rsidRPr="00BA5EA8">
        <w:tab/>
      </w:r>
      <w:r w:rsidRPr="00BA5EA8">
        <w:tab/>
        <w:t>ANABİLİM DALI BAŞKANI</w:t>
      </w:r>
      <w:r>
        <w:br w:type="page"/>
      </w:r>
    </w:p>
    <w:p w:rsidR="00024AE8" w:rsidRPr="00BA5EA8" w:rsidRDefault="00024AE8" w:rsidP="00024AE8">
      <w:pPr>
        <w:spacing w:after="0"/>
        <w:ind w:right="71"/>
        <w:jc w:val="center"/>
        <w:rPr>
          <w:rFonts w:cs="Calibri"/>
        </w:rPr>
      </w:pPr>
      <w:r w:rsidRPr="00BA5EA8">
        <w:rPr>
          <w:rFonts w:cs="Calibri"/>
        </w:rPr>
        <w:lastRenderedPageBreak/>
        <w:t>ATATÜRK ÜNİVERSİTESİ TIP FAKÜLTESİ</w:t>
      </w:r>
      <w:r w:rsidR="00FC4BD7">
        <w:rPr>
          <w:rFonts w:cs="Calibri"/>
        </w:rPr>
        <w:t xml:space="preserve"> </w:t>
      </w:r>
      <w:r w:rsidRPr="00BA5EA8">
        <w:rPr>
          <w:rFonts w:cs="Calibri"/>
        </w:rPr>
        <w:t>AİLE HEKİMLİĞİ ANABİLİM DALI</w:t>
      </w:r>
    </w:p>
    <w:p w:rsidR="00024AE8" w:rsidRPr="00BA5EA8" w:rsidRDefault="00024AE8" w:rsidP="00024AE8">
      <w:pPr>
        <w:spacing w:after="0"/>
        <w:ind w:right="71"/>
        <w:jc w:val="center"/>
        <w:rPr>
          <w:rFonts w:cs="Calibri"/>
        </w:rPr>
      </w:pPr>
      <w:r w:rsidRPr="00BA5EA8">
        <w:rPr>
          <w:rFonts w:cs="Calibri"/>
        </w:rPr>
        <w:t>ARAŞTIRMA GÖREVLİSİ EĞİTİM İZLEME</w:t>
      </w:r>
      <w:r w:rsidR="00FC4BD7">
        <w:rPr>
          <w:rFonts w:cs="Calibri"/>
        </w:rPr>
        <w:t xml:space="preserve"> </w:t>
      </w:r>
      <w:r w:rsidRPr="00BA5EA8">
        <w:rPr>
          <w:rFonts w:cs="Calibri"/>
        </w:rPr>
        <w:t>VE DEĞERLENDİRME FORMU</w:t>
      </w:r>
    </w:p>
    <w:p w:rsidR="00024AE8" w:rsidRPr="00BA5EA8" w:rsidRDefault="00024AE8" w:rsidP="00C851A6">
      <w:pPr>
        <w:pStyle w:val="Balk3"/>
      </w:pPr>
      <w:bookmarkStart w:id="96" w:name="_Toc299088634"/>
      <w:r w:rsidRPr="00BA5EA8">
        <w:t>PEDİATRİ</w:t>
      </w:r>
      <w:bookmarkEnd w:id="96"/>
    </w:p>
    <w:p w:rsidR="00024AE8" w:rsidRPr="00BA5EA8" w:rsidRDefault="00F401EC" w:rsidP="00024AE8">
      <w:pPr>
        <w:spacing w:after="0"/>
        <w:ind w:right="71"/>
        <w:jc w:val="center"/>
        <w:rPr>
          <w:rFonts w:cs="Calibri"/>
        </w:rPr>
      </w:pPr>
      <w:r>
        <w:rPr>
          <w:rFonts w:cs="Calibri"/>
          <w:noProof/>
          <w:sz w:val="20"/>
          <w:lang w:val="en-US" w:eastAsia="en-US"/>
        </w:rPr>
        <w:pict>
          <v:shape id="_x0000_s1036" type="#_x0000_t202" style="position:absolute;left:0;text-align:left;margin-left:-42.75pt;margin-top:4.65pt;width:535pt;height:37.25pt;z-index:251661312" fillcolor="#cff">
            <v:fill opacity=".5"/>
            <v:textbox style="mso-next-textbox:#_x0000_s1036">
              <w:txbxContent>
                <w:p w:rsidR="00713F05" w:rsidRDefault="00713F05" w:rsidP="00024AE8">
                  <w:pPr>
                    <w:pStyle w:val="GvdeMetni2"/>
                    <w:ind w:firstLine="708"/>
                  </w:pPr>
                  <w:r>
                    <w:t>İlgili öğretim üyesinin rotasyondaki araştırma görevlisi hakkındaki değerlendirmelerini içerecek olan bu form araştırma görevlimizin rotasyonunun bitiminde öğretim üyesince onaylanacaktır.</w:t>
                  </w:r>
                </w:p>
                <w:p w:rsidR="00713F05" w:rsidRDefault="00713F05" w:rsidP="00024AE8"/>
              </w:txbxContent>
            </v:textbox>
          </v:shape>
        </w:pict>
      </w:r>
      <w:r w:rsidR="00024AE8" w:rsidRPr="00BA5EA8">
        <w:rPr>
          <w:rFonts w:cs="Calibri"/>
          <w:sz w:val="20"/>
        </w:rPr>
        <w:t>.</w:t>
      </w:r>
    </w:p>
    <w:p w:rsidR="00024AE8" w:rsidRPr="00BA5EA8" w:rsidRDefault="00024AE8" w:rsidP="00024AE8">
      <w:pPr>
        <w:spacing w:after="0"/>
        <w:ind w:right="71"/>
        <w:jc w:val="center"/>
        <w:rPr>
          <w:rFonts w:cs="Calibri"/>
        </w:rPr>
      </w:pPr>
    </w:p>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ADI SOYADI: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ROTASYONA BAŞLAMA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 BİTİRME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TUTTUĞU NÖBET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POLİKLİNİKTE MUAYENE ETTİĞİ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SERVİSTE İZLEDİĞİ YATAN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SEMİNER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MAKALE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OLGU SUNUMU SAYISI:</w:t>
            </w:r>
          </w:p>
        </w:tc>
        <w:tc>
          <w:tcPr>
            <w:tcW w:w="4644"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ROTASYONU SIRASINDA UYGULADIĞI BECERİLER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564"/>
      </w:tblGrid>
      <w:tr w:rsidR="00024AE8" w:rsidRPr="00BA5EA8" w:rsidTr="00024AE8">
        <w:tc>
          <w:tcPr>
            <w:tcW w:w="4644" w:type="dxa"/>
          </w:tcPr>
          <w:p w:rsidR="00024AE8" w:rsidRPr="00BA5EA8" w:rsidRDefault="00024AE8" w:rsidP="00F16FF7">
            <w:r w:rsidRPr="00BA5EA8">
              <w:t xml:space="preserve">Adı </w:t>
            </w:r>
          </w:p>
        </w:tc>
        <w:tc>
          <w:tcPr>
            <w:tcW w:w="4564" w:type="dxa"/>
          </w:tcPr>
          <w:p w:rsidR="00024AE8" w:rsidRPr="00BA5EA8" w:rsidRDefault="00024AE8" w:rsidP="00F16FF7">
            <w:r w:rsidRPr="00BA5EA8">
              <w:t>Sayı</w:t>
            </w: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Periferik yayma</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Mikroskopla hücre sayımı</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Retikülosit değerlendirilmesi</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Hematokrit ölçümü</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Gayta direkt mikroskobisi</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İdrar sedimenti</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Sıvı elektrolit tedavisi</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Damar yolu açılması/ intraosseos sıvı verilmesi</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Total parenteral beslenme</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Kan gazı alınması ve değerlendirilmesi</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Transfüzyon</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PPD yapılması ve değerlendirilmesi</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Direkt radyografi değerlendirilmesi</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EKG yorumu</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Parasentez</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Torasentez</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Peak-flowmetre kullanımı ve yorumu</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Kardiopulmoner resusitasyon</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Nazogastrik sonda takılması</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Gastrik lavaj</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İdrar sondası takılması</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Suprapubik aspirasyon</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Rektal tuşe</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Rektal tüp uygulanması</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Kültür alınması</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LP yapılması ve değerlendirilmesi</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Exchange transfüzyon</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Entübasyon</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t>APGAR değerlendirmesi</w:t>
            </w:r>
          </w:p>
        </w:tc>
        <w:tc>
          <w:tcPr>
            <w:tcW w:w="4564" w:type="dxa"/>
          </w:tcPr>
          <w:p w:rsidR="00024AE8" w:rsidRPr="00BA5EA8" w:rsidRDefault="00024AE8" w:rsidP="00024AE8">
            <w:pPr>
              <w:spacing w:after="0"/>
              <w:ind w:right="74"/>
              <w:rPr>
                <w:rFonts w:cs="Calibri"/>
                <w:sz w:val="20"/>
              </w:rPr>
            </w:pPr>
          </w:p>
        </w:tc>
      </w:tr>
      <w:tr w:rsidR="00024AE8" w:rsidRPr="00BA5EA8" w:rsidTr="00024AE8">
        <w:tc>
          <w:tcPr>
            <w:tcW w:w="4644" w:type="dxa"/>
          </w:tcPr>
          <w:p w:rsidR="00024AE8" w:rsidRPr="00BA5EA8" w:rsidRDefault="00024AE8" w:rsidP="00024AE8">
            <w:pPr>
              <w:spacing w:after="0"/>
              <w:ind w:right="74"/>
              <w:rPr>
                <w:rFonts w:cs="Calibri"/>
                <w:sz w:val="20"/>
              </w:rPr>
            </w:pPr>
            <w:r w:rsidRPr="00BA5EA8">
              <w:rPr>
                <w:rFonts w:cs="Calibri"/>
                <w:sz w:val="20"/>
              </w:rPr>
              <w:lastRenderedPageBreak/>
              <w:t>Yenidoğanda gestasyon yaşı tayini</w:t>
            </w:r>
          </w:p>
        </w:tc>
        <w:tc>
          <w:tcPr>
            <w:tcW w:w="4564"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rPr>
      </w:pPr>
      <w:r w:rsidRPr="00BA5EA8">
        <w:rPr>
          <w:rFonts w:cs="Calibri"/>
        </w:rPr>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024AE8" w:rsidRPr="00BA5EA8" w:rsidTr="00024AE8">
        <w:tc>
          <w:tcPr>
            <w:tcW w:w="1857" w:type="dxa"/>
          </w:tcPr>
          <w:p w:rsidR="00024AE8" w:rsidRPr="00BA5EA8" w:rsidRDefault="00024AE8" w:rsidP="00024AE8">
            <w:pPr>
              <w:spacing w:after="0"/>
              <w:ind w:right="74"/>
              <w:rPr>
                <w:rFonts w:cs="Calibri"/>
                <w:b/>
                <w:bCs/>
              </w:rPr>
            </w:pPr>
            <w:r w:rsidRPr="00BA5EA8">
              <w:rPr>
                <w:rFonts w:cs="Calibri"/>
                <w:b/>
                <w:bCs/>
              </w:rPr>
              <w:t>ZAYIF</w:t>
            </w:r>
          </w:p>
        </w:tc>
        <w:tc>
          <w:tcPr>
            <w:tcW w:w="1857" w:type="dxa"/>
          </w:tcPr>
          <w:p w:rsidR="00024AE8" w:rsidRPr="00BA5EA8" w:rsidRDefault="00024AE8" w:rsidP="00024AE8">
            <w:pPr>
              <w:spacing w:after="0"/>
              <w:ind w:right="74"/>
              <w:rPr>
                <w:rFonts w:cs="Calibri"/>
                <w:b/>
                <w:bCs/>
              </w:rPr>
            </w:pPr>
            <w:r w:rsidRPr="00BA5EA8">
              <w:rPr>
                <w:rFonts w:cs="Calibri"/>
                <w:b/>
                <w:bCs/>
              </w:rPr>
              <w:t>SINIRDA</w:t>
            </w:r>
          </w:p>
        </w:tc>
        <w:tc>
          <w:tcPr>
            <w:tcW w:w="1857" w:type="dxa"/>
          </w:tcPr>
          <w:p w:rsidR="00024AE8" w:rsidRPr="00BA5EA8" w:rsidRDefault="00024AE8" w:rsidP="00024AE8">
            <w:pPr>
              <w:spacing w:after="0"/>
              <w:ind w:right="74"/>
              <w:rPr>
                <w:rFonts w:cs="Calibri"/>
                <w:b/>
                <w:bCs/>
              </w:rPr>
            </w:pPr>
            <w:r w:rsidRPr="00BA5EA8">
              <w:rPr>
                <w:rFonts w:cs="Calibri"/>
                <w:b/>
                <w:bCs/>
              </w:rPr>
              <w:t>ORTA</w:t>
            </w:r>
          </w:p>
        </w:tc>
        <w:tc>
          <w:tcPr>
            <w:tcW w:w="1858" w:type="dxa"/>
          </w:tcPr>
          <w:p w:rsidR="00024AE8" w:rsidRPr="00BA5EA8" w:rsidRDefault="00024AE8" w:rsidP="00024AE8">
            <w:pPr>
              <w:spacing w:after="0"/>
              <w:ind w:right="74"/>
              <w:rPr>
                <w:rFonts w:cs="Calibri"/>
                <w:b/>
                <w:bCs/>
              </w:rPr>
            </w:pPr>
            <w:r w:rsidRPr="00BA5EA8">
              <w:rPr>
                <w:rFonts w:cs="Calibri"/>
                <w:b/>
                <w:bCs/>
              </w:rPr>
              <w:t>İYİ</w:t>
            </w:r>
          </w:p>
        </w:tc>
        <w:tc>
          <w:tcPr>
            <w:tcW w:w="1858" w:type="dxa"/>
          </w:tcPr>
          <w:p w:rsidR="00024AE8" w:rsidRPr="00BA5EA8" w:rsidRDefault="00024AE8" w:rsidP="00024AE8">
            <w:pPr>
              <w:spacing w:after="0"/>
              <w:ind w:right="74"/>
              <w:rPr>
                <w:rFonts w:cs="Calibri"/>
                <w:b/>
                <w:bCs/>
              </w:rPr>
            </w:pPr>
            <w:r w:rsidRPr="00BA5EA8">
              <w:rPr>
                <w:rFonts w:cs="Calibri"/>
                <w:b/>
                <w:bCs/>
              </w:rPr>
              <w:t>MÜKEMMEL</w:t>
            </w:r>
          </w:p>
        </w:tc>
      </w:tr>
      <w:tr w:rsidR="00024AE8" w:rsidRPr="00BA5EA8" w:rsidTr="00024AE8">
        <w:tc>
          <w:tcPr>
            <w:tcW w:w="1857" w:type="dxa"/>
          </w:tcPr>
          <w:p w:rsidR="00024AE8" w:rsidRPr="00BA5EA8" w:rsidRDefault="00024AE8" w:rsidP="00024AE8">
            <w:pPr>
              <w:spacing w:after="0"/>
              <w:ind w:right="74"/>
              <w:rPr>
                <w:rFonts w:cs="Calibri"/>
              </w:rPr>
            </w:pPr>
            <w:r w:rsidRPr="00BA5EA8">
              <w:rPr>
                <w:rFonts w:cs="Calibri"/>
              </w:rPr>
              <w:t>1                 2</w:t>
            </w:r>
          </w:p>
        </w:tc>
        <w:tc>
          <w:tcPr>
            <w:tcW w:w="1857" w:type="dxa"/>
          </w:tcPr>
          <w:p w:rsidR="00024AE8" w:rsidRPr="00BA5EA8" w:rsidRDefault="00024AE8" w:rsidP="00024AE8">
            <w:pPr>
              <w:spacing w:after="0"/>
              <w:ind w:right="74"/>
              <w:rPr>
                <w:rFonts w:cs="Calibri"/>
              </w:rPr>
            </w:pPr>
            <w:r w:rsidRPr="00BA5EA8">
              <w:rPr>
                <w:rFonts w:cs="Calibri"/>
              </w:rPr>
              <w:t>3                  4</w:t>
            </w:r>
          </w:p>
        </w:tc>
        <w:tc>
          <w:tcPr>
            <w:tcW w:w="1857" w:type="dxa"/>
          </w:tcPr>
          <w:p w:rsidR="00024AE8" w:rsidRPr="00BA5EA8" w:rsidRDefault="00024AE8" w:rsidP="00024AE8">
            <w:pPr>
              <w:spacing w:after="0"/>
              <w:ind w:right="74"/>
              <w:rPr>
                <w:rFonts w:cs="Calibri"/>
              </w:rPr>
            </w:pPr>
            <w:r w:rsidRPr="00BA5EA8">
              <w:rPr>
                <w:rFonts w:cs="Calibri"/>
              </w:rPr>
              <w:t>5                  6</w:t>
            </w:r>
          </w:p>
        </w:tc>
        <w:tc>
          <w:tcPr>
            <w:tcW w:w="1858" w:type="dxa"/>
          </w:tcPr>
          <w:p w:rsidR="00024AE8" w:rsidRPr="00BA5EA8" w:rsidRDefault="00024AE8" w:rsidP="00024AE8">
            <w:pPr>
              <w:spacing w:after="0"/>
              <w:ind w:right="74"/>
              <w:rPr>
                <w:rFonts w:cs="Calibri"/>
              </w:rPr>
            </w:pPr>
            <w:r w:rsidRPr="00BA5EA8">
              <w:rPr>
                <w:rFonts w:cs="Calibri"/>
              </w:rPr>
              <w:t>7                  8</w:t>
            </w:r>
          </w:p>
        </w:tc>
        <w:tc>
          <w:tcPr>
            <w:tcW w:w="1858" w:type="dxa"/>
          </w:tcPr>
          <w:p w:rsidR="00024AE8" w:rsidRPr="00BA5EA8" w:rsidRDefault="00024AE8" w:rsidP="00024AE8">
            <w:pPr>
              <w:spacing w:after="0"/>
              <w:ind w:right="74"/>
              <w:rPr>
                <w:rFonts w:cs="Calibri"/>
              </w:rPr>
            </w:pPr>
            <w:r w:rsidRPr="00BA5EA8">
              <w:rPr>
                <w:rFonts w:cs="Calibri"/>
              </w:rPr>
              <w:t>9                10</w:t>
            </w:r>
          </w:p>
        </w:tc>
      </w:tr>
    </w:tbl>
    <w:p w:rsidR="00024AE8" w:rsidRPr="00BA5EA8" w:rsidRDefault="00024AE8" w:rsidP="00024AE8">
      <w:pPr>
        <w:spacing w:after="0"/>
        <w:ind w:right="71"/>
        <w:rPr>
          <w:rFonts w:cs="Calibri"/>
        </w:rPr>
      </w:pPr>
      <w:r w:rsidRPr="00BA5EA8">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Pr>
                <w:rFonts w:cs="Calibri"/>
              </w:rPr>
              <w:t>Mesai s</w:t>
            </w:r>
            <w:r w:rsidRPr="00BA5EA8">
              <w:rPr>
                <w:rFonts w:cs="Calibri"/>
              </w:rPr>
              <w:t>aatlerine uyumu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Makale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Seminer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Vaka toplantısına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CPC toplantılarına katılımı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Genel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Mesleki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Mesleğini uygulama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 becerilerini kazanabilme becerisi</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benimsemesi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izlemesi ve yürütmesi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sorumluluğu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sonuçlandırılması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YÖNETME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Yönetime uyması</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Yönetme yeteneği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 xml:space="preserve">Diğer çalışanlarla </w:t>
            </w:r>
            <w:r>
              <w:rPr>
                <w:rFonts w:cs="Calibri"/>
              </w:rPr>
              <w:t>ilişkileri</w:t>
            </w:r>
            <w:r w:rsidRPr="00BA5EA8">
              <w:rPr>
                <w:rFonts w:cs="Calibri"/>
              </w:rPr>
              <w:t xml:space="preserve"> ve eğitime katılma</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Ahlak ve davranış</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Varsa bilinen kötü alışkanlıkları</w:t>
            </w:r>
          </w:p>
        </w:tc>
        <w:tc>
          <w:tcPr>
            <w:tcW w:w="4644" w:type="dxa"/>
          </w:tcPr>
          <w:p w:rsidR="00024AE8" w:rsidRPr="00BA5EA8" w:rsidRDefault="00024AE8" w:rsidP="00024AE8">
            <w:pPr>
              <w:spacing w:after="0"/>
              <w:ind w:right="71"/>
              <w:rPr>
                <w:rFonts w:cs="Calibri"/>
              </w:rPr>
            </w:pPr>
          </w:p>
        </w:tc>
      </w:tr>
    </w:tbl>
    <w:p w:rsidR="00024AE8" w:rsidRPr="00BA5EA8" w:rsidRDefault="00024AE8" w:rsidP="00024AE8">
      <w:pPr>
        <w:spacing w:after="0"/>
        <w:ind w:right="71"/>
        <w:rPr>
          <w:rFonts w:cs="Calibri"/>
        </w:rPr>
      </w:pPr>
      <w:r w:rsidRPr="00BA5EA8">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Hasta ve yakınlarına yaklaşımı ve iletişim kurma becerisi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Öykü alma</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Fizik muayene</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Hasta takibi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Güvenilirlik</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Teorik bilgisi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Üst ve astlarına karşı tutumu</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Laboratuvar bulgularını sentez edebilme yeteneği</w:t>
            </w:r>
          </w:p>
        </w:tc>
        <w:tc>
          <w:tcPr>
            <w:tcW w:w="4644" w:type="dxa"/>
          </w:tcPr>
          <w:p w:rsidR="00024AE8" w:rsidRPr="00BA5EA8" w:rsidRDefault="00024AE8" w:rsidP="00024AE8">
            <w:pPr>
              <w:spacing w:after="0"/>
              <w:ind w:right="71"/>
              <w:rPr>
                <w:rFonts w:cs="Calibri"/>
              </w:rPr>
            </w:pPr>
          </w:p>
        </w:tc>
      </w:tr>
      <w:tr w:rsidR="00024AE8" w:rsidRPr="00BA5EA8" w:rsidTr="00024AE8">
        <w:tc>
          <w:tcPr>
            <w:tcW w:w="4643" w:type="dxa"/>
          </w:tcPr>
          <w:p w:rsidR="00024AE8" w:rsidRPr="00BA5EA8" w:rsidRDefault="00024AE8" w:rsidP="00024AE8">
            <w:pPr>
              <w:spacing w:after="0"/>
              <w:ind w:right="71"/>
              <w:rPr>
                <w:rFonts w:cs="Calibri"/>
              </w:rPr>
            </w:pPr>
            <w:r w:rsidRPr="00BA5EA8">
              <w:rPr>
                <w:rFonts w:cs="Calibri"/>
              </w:rPr>
              <w:t>Ekip çalışmasındaki uyumu</w:t>
            </w:r>
          </w:p>
        </w:tc>
        <w:tc>
          <w:tcPr>
            <w:tcW w:w="4644" w:type="dxa"/>
          </w:tcPr>
          <w:p w:rsidR="00024AE8" w:rsidRPr="00BA5EA8" w:rsidRDefault="00024AE8" w:rsidP="00024AE8">
            <w:pPr>
              <w:spacing w:after="0"/>
              <w:ind w:right="71"/>
              <w:rPr>
                <w:rFonts w:cs="Calibri"/>
              </w:rPr>
            </w:pPr>
          </w:p>
        </w:tc>
      </w:tr>
    </w:tbl>
    <w:p w:rsidR="00FC4BD7" w:rsidRDefault="00FC4BD7" w:rsidP="00F16FF7"/>
    <w:p w:rsidR="00FC4BD7" w:rsidRDefault="00FC4BD7" w:rsidP="00F16FF7"/>
    <w:p w:rsidR="00FC4BD7" w:rsidRDefault="00FC4BD7" w:rsidP="00F16FF7"/>
    <w:p w:rsidR="00024AE8" w:rsidRPr="00BA5EA8" w:rsidRDefault="00024AE8" w:rsidP="00FC4BD7">
      <w:pPr>
        <w:rPr>
          <w:rFonts w:cs="Calibri"/>
        </w:rPr>
      </w:pPr>
      <w:r w:rsidRPr="00BA5EA8">
        <w:t>SORUMLU ÖĞRETİM ÜYESİ</w:t>
      </w:r>
      <w:r w:rsidRPr="00BA5EA8">
        <w:tab/>
      </w:r>
      <w:r w:rsidRPr="00BA5EA8">
        <w:tab/>
      </w:r>
      <w:r w:rsidRPr="00BA5EA8">
        <w:tab/>
      </w:r>
      <w:r w:rsidRPr="00BA5EA8">
        <w:tab/>
      </w:r>
      <w:r w:rsidRPr="00BA5EA8">
        <w:tab/>
      </w:r>
      <w:r w:rsidRPr="00BA5EA8">
        <w:tab/>
        <w:t xml:space="preserve"> ANABİLİM DALI BAŞKANI</w:t>
      </w:r>
    </w:p>
    <w:p w:rsidR="00FC4BD7" w:rsidRDefault="00FC4BD7">
      <w:pPr>
        <w:rPr>
          <w:rFonts w:cs="Calibri"/>
        </w:rPr>
      </w:pPr>
      <w:r>
        <w:rPr>
          <w:rFonts w:cs="Calibri"/>
        </w:rPr>
        <w:br w:type="page"/>
      </w:r>
    </w:p>
    <w:p w:rsidR="00024AE8" w:rsidRPr="00BA5EA8" w:rsidRDefault="00024AE8" w:rsidP="00024AE8">
      <w:pPr>
        <w:spacing w:after="0"/>
        <w:ind w:right="71"/>
        <w:jc w:val="center"/>
        <w:rPr>
          <w:rFonts w:cs="Calibri"/>
        </w:rPr>
      </w:pPr>
      <w:r w:rsidRPr="00BA5EA8">
        <w:rPr>
          <w:rFonts w:cs="Calibri"/>
        </w:rPr>
        <w:lastRenderedPageBreak/>
        <w:t>ATATÜRK ÜNİVERSİTESİ TIP FAKÜLTESİ</w:t>
      </w:r>
      <w:r w:rsidR="00FC4BD7">
        <w:rPr>
          <w:rFonts w:cs="Calibri"/>
        </w:rPr>
        <w:t xml:space="preserve"> </w:t>
      </w:r>
      <w:r w:rsidRPr="00BA5EA8">
        <w:rPr>
          <w:rFonts w:cs="Calibri"/>
        </w:rPr>
        <w:t>AİLE HEKİMLİĞİ ANABİLİM DALI</w:t>
      </w:r>
    </w:p>
    <w:p w:rsidR="00024AE8" w:rsidRPr="00BA5EA8" w:rsidRDefault="00024AE8" w:rsidP="00024AE8">
      <w:pPr>
        <w:spacing w:after="0"/>
        <w:ind w:right="71"/>
        <w:jc w:val="center"/>
        <w:rPr>
          <w:rFonts w:cs="Calibri"/>
        </w:rPr>
      </w:pPr>
      <w:r w:rsidRPr="00BA5EA8">
        <w:rPr>
          <w:rFonts w:cs="Calibri"/>
        </w:rPr>
        <w:t>ARAŞTIRMA GÖREVLİSİ EĞİTİM İZLEME</w:t>
      </w:r>
      <w:r w:rsidR="00FC4BD7">
        <w:rPr>
          <w:rFonts w:cs="Calibri"/>
        </w:rPr>
        <w:t xml:space="preserve"> </w:t>
      </w:r>
      <w:r w:rsidRPr="00BA5EA8">
        <w:rPr>
          <w:rFonts w:cs="Calibri"/>
        </w:rPr>
        <w:t>VE DEĞERLENDİRME FORMU</w:t>
      </w:r>
    </w:p>
    <w:p w:rsidR="00024AE8" w:rsidRPr="00BA5EA8" w:rsidRDefault="00024AE8" w:rsidP="00024AE8">
      <w:pPr>
        <w:spacing w:after="0"/>
        <w:ind w:right="71"/>
        <w:jc w:val="center"/>
        <w:rPr>
          <w:rFonts w:cs="Calibri"/>
        </w:rPr>
      </w:pPr>
    </w:p>
    <w:p w:rsidR="00024AE8" w:rsidRPr="00BA5EA8" w:rsidRDefault="00024AE8" w:rsidP="00C851A6">
      <w:pPr>
        <w:pStyle w:val="Balk3"/>
      </w:pPr>
      <w:bookmarkStart w:id="97" w:name="_Toc299088635"/>
      <w:r w:rsidRPr="00BA5EA8">
        <w:t>KADIN HASTALIKLARI ve DOĞUM</w:t>
      </w:r>
      <w:bookmarkEnd w:id="97"/>
    </w:p>
    <w:p w:rsidR="00024AE8" w:rsidRPr="00BA5EA8" w:rsidRDefault="00F401EC" w:rsidP="00024AE8">
      <w:pPr>
        <w:spacing w:after="0"/>
        <w:ind w:right="71"/>
        <w:jc w:val="center"/>
        <w:rPr>
          <w:rFonts w:cs="Calibri"/>
        </w:rPr>
      </w:pPr>
      <w:r>
        <w:rPr>
          <w:rFonts w:cs="Calibri"/>
          <w:noProof/>
          <w:sz w:val="20"/>
          <w:lang w:val="en-US" w:eastAsia="en-US"/>
        </w:rPr>
        <w:pict>
          <v:shape id="_x0000_s1037" type="#_x0000_t202" style="position:absolute;left:0;text-align:left;margin-left:-15.25pt;margin-top:4.5pt;width:540pt;height:37.25pt;z-index:251662336" fillcolor="#cff">
            <v:fill opacity=".5"/>
            <v:textbox style="mso-next-textbox:#_x0000_s1037">
              <w:txbxContent>
                <w:p w:rsidR="00713F05" w:rsidRDefault="00713F05" w:rsidP="00024AE8">
                  <w:pPr>
                    <w:pStyle w:val="GvdeMetni2"/>
                    <w:ind w:firstLine="708"/>
                  </w:pPr>
                  <w:r>
                    <w:t>İlgili öğretim üyesinin rotasyondaki araştırma görevlisi hakkındaki değerlendirmelerini içerecek olan bu form araştırma görevlimizin rotasyonunun bitiminde öğretim üyesince onaylanacaktır.</w:t>
                  </w:r>
                </w:p>
                <w:p w:rsidR="00713F05" w:rsidRDefault="00713F05" w:rsidP="00024AE8"/>
              </w:txbxContent>
            </v:textbox>
          </v:shape>
        </w:pict>
      </w:r>
      <w:r w:rsidR="00024AE8" w:rsidRPr="00BA5EA8">
        <w:rPr>
          <w:rFonts w:cs="Calibri"/>
          <w:sz w:val="20"/>
        </w:rPr>
        <w:t>.</w:t>
      </w:r>
    </w:p>
    <w:p w:rsidR="00024AE8" w:rsidRPr="00BA5EA8" w:rsidRDefault="00024AE8" w:rsidP="00024AE8">
      <w:pPr>
        <w:spacing w:after="0"/>
        <w:ind w:right="71"/>
        <w:jc w:val="center"/>
        <w:rPr>
          <w:rFonts w:cs="Calibri"/>
        </w:rPr>
      </w:pPr>
    </w:p>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5549"/>
      </w:tblGrid>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ADI SOYADI:</w:t>
            </w:r>
          </w:p>
        </w:tc>
        <w:tc>
          <w:tcPr>
            <w:tcW w:w="6165"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ROTASYONA BAŞLAMA TARİHİ:</w:t>
            </w:r>
          </w:p>
        </w:tc>
        <w:tc>
          <w:tcPr>
            <w:tcW w:w="6165"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 BİTİRME TARİHİ:</w:t>
            </w:r>
          </w:p>
        </w:tc>
        <w:tc>
          <w:tcPr>
            <w:tcW w:w="6165"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TUTTUĞU NÖBET SAYISI:</w:t>
            </w:r>
          </w:p>
        </w:tc>
        <w:tc>
          <w:tcPr>
            <w:tcW w:w="6165"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POLİKLİNİKTE MUAYENE ETTİĞİ HASTA SAYISI:</w:t>
            </w:r>
          </w:p>
        </w:tc>
        <w:tc>
          <w:tcPr>
            <w:tcW w:w="6165"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SERVİSTE İZLEDİĞİ YATAN HASTA SAYISI:</w:t>
            </w:r>
          </w:p>
        </w:tc>
        <w:tc>
          <w:tcPr>
            <w:tcW w:w="6165"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SEMİNER SAYISI:</w:t>
            </w:r>
          </w:p>
        </w:tc>
        <w:tc>
          <w:tcPr>
            <w:tcW w:w="6165"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MAKALE SAYISI:</w:t>
            </w:r>
          </w:p>
        </w:tc>
        <w:tc>
          <w:tcPr>
            <w:tcW w:w="6165"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OLGU SUNUMU SAYISI:</w:t>
            </w:r>
          </w:p>
        </w:tc>
        <w:tc>
          <w:tcPr>
            <w:tcW w:w="6165"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sz w:val="20"/>
        </w:rPr>
      </w:pPr>
      <w:r w:rsidRPr="00BA5EA8">
        <w:rPr>
          <w:rFonts w:cs="Calibri"/>
          <w:sz w:val="20"/>
        </w:rPr>
        <w:t>ROTASYONU SIRASINDA UYGULADIĞI BECERİLER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8"/>
        <w:gridCol w:w="3581"/>
      </w:tblGrid>
      <w:tr w:rsidR="00024AE8" w:rsidRPr="00BA5EA8" w:rsidTr="00024AE8">
        <w:tc>
          <w:tcPr>
            <w:tcW w:w="6308" w:type="dxa"/>
          </w:tcPr>
          <w:p w:rsidR="00024AE8" w:rsidRPr="00BA5EA8" w:rsidRDefault="00024AE8" w:rsidP="00FC4BD7">
            <w:pPr>
              <w:spacing w:after="0" w:line="240" w:lineRule="auto"/>
            </w:pPr>
            <w:r w:rsidRPr="00BA5EA8">
              <w:t xml:space="preserve">Adı </w:t>
            </w:r>
          </w:p>
        </w:tc>
        <w:tc>
          <w:tcPr>
            <w:tcW w:w="3581" w:type="dxa"/>
          </w:tcPr>
          <w:p w:rsidR="00024AE8" w:rsidRPr="00BA5EA8" w:rsidRDefault="00024AE8" w:rsidP="00FC4BD7">
            <w:pPr>
              <w:spacing w:after="0" w:line="240" w:lineRule="auto"/>
            </w:pPr>
            <w:r w:rsidRPr="00BA5EA8">
              <w:t>Sayı</w:t>
            </w: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Bimanuel vajinal muayene</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Spekulum muayenesi</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Rektal muayene</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Servikal smear alınması</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Vajinal sürüntünün direkt mikroskopik değerlendirmesi</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Kriyoterapi</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Menapoz ve premenapozda hasta değerlendirilmesi</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RIA takılması</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RIA çıkarılması</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Norplant takılması</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Norplant çıkarılması</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Douglas ponksiyonu</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 xml:space="preserve">Menstrüel </w:t>
            </w:r>
            <w:proofErr w:type="gramStart"/>
            <w:r w:rsidRPr="00BA5EA8">
              <w:rPr>
                <w:rFonts w:cs="Calibri"/>
                <w:sz w:val="20"/>
              </w:rPr>
              <w:t>regülasyon</w:t>
            </w:r>
            <w:proofErr w:type="gramEnd"/>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Probe küretaj</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Mammografi değerlendirilmesi</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Gebelik testi yapılması ve değerlendirilmesi</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Prenatal takip</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Gebelik muayenesi</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ÇKS dinlenmesi</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Gebelikte aşı uygulanması</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Obstetrik ultrasonografi</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NST çekilmesi ve değerlendirilmesi</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CST çekilmesi ve değerlendirilmesi</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Bischop skorlaması</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Normal doğum yaptırma</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Makat doğum yaptırma</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Epizyotomi hazırlanması, açılması ve onarımı</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Perine laserasyonu onarılması</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Serviks laserasyonuna müdahale</w:t>
            </w:r>
          </w:p>
        </w:tc>
        <w:tc>
          <w:tcPr>
            <w:tcW w:w="3581"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Uterus atonisine müdahale</w:t>
            </w:r>
          </w:p>
        </w:tc>
        <w:tc>
          <w:tcPr>
            <w:tcW w:w="3581"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rPr>
      </w:pPr>
      <w:r w:rsidRPr="00BA5EA8">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024AE8" w:rsidRPr="00BA5EA8" w:rsidTr="00024AE8">
        <w:tc>
          <w:tcPr>
            <w:tcW w:w="1857" w:type="dxa"/>
          </w:tcPr>
          <w:p w:rsidR="00024AE8" w:rsidRPr="00BA5EA8" w:rsidRDefault="00024AE8" w:rsidP="00024AE8">
            <w:pPr>
              <w:spacing w:after="0"/>
              <w:ind w:right="74"/>
              <w:rPr>
                <w:rFonts w:cs="Calibri"/>
                <w:b/>
                <w:bCs/>
              </w:rPr>
            </w:pPr>
            <w:r w:rsidRPr="00BA5EA8">
              <w:rPr>
                <w:rFonts w:cs="Calibri"/>
                <w:b/>
                <w:bCs/>
              </w:rPr>
              <w:t>ZAYIF</w:t>
            </w:r>
          </w:p>
        </w:tc>
        <w:tc>
          <w:tcPr>
            <w:tcW w:w="1857" w:type="dxa"/>
          </w:tcPr>
          <w:p w:rsidR="00024AE8" w:rsidRPr="00BA5EA8" w:rsidRDefault="00024AE8" w:rsidP="00024AE8">
            <w:pPr>
              <w:spacing w:after="0"/>
              <w:ind w:right="74"/>
              <w:rPr>
                <w:rFonts w:cs="Calibri"/>
                <w:b/>
                <w:bCs/>
              </w:rPr>
            </w:pPr>
            <w:r w:rsidRPr="00BA5EA8">
              <w:rPr>
                <w:rFonts w:cs="Calibri"/>
                <w:b/>
                <w:bCs/>
              </w:rPr>
              <w:t>SINIRDA</w:t>
            </w:r>
          </w:p>
        </w:tc>
        <w:tc>
          <w:tcPr>
            <w:tcW w:w="1857" w:type="dxa"/>
          </w:tcPr>
          <w:p w:rsidR="00024AE8" w:rsidRPr="00BA5EA8" w:rsidRDefault="00024AE8" w:rsidP="00024AE8">
            <w:pPr>
              <w:spacing w:after="0"/>
              <w:ind w:right="74"/>
              <w:rPr>
                <w:rFonts w:cs="Calibri"/>
                <w:b/>
                <w:bCs/>
              </w:rPr>
            </w:pPr>
            <w:r w:rsidRPr="00BA5EA8">
              <w:rPr>
                <w:rFonts w:cs="Calibri"/>
                <w:b/>
                <w:bCs/>
              </w:rPr>
              <w:t>ORTA</w:t>
            </w:r>
          </w:p>
        </w:tc>
        <w:tc>
          <w:tcPr>
            <w:tcW w:w="1858" w:type="dxa"/>
          </w:tcPr>
          <w:p w:rsidR="00024AE8" w:rsidRPr="00BA5EA8" w:rsidRDefault="00024AE8" w:rsidP="00024AE8">
            <w:pPr>
              <w:spacing w:after="0"/>
              <w:ind w:right="74"/>
              <w:rPr>
                <w:rFonts w:cs="Calibri"/>
                <w:b/>
                <w:bCs/>
              </w:rPr>
            </w:pPr>
            <w:r w:rsidRPr="00BA5EA8">
              <w:rPr>
                <w:rFonts w:cs="Calibri"/>
                <w:b/>
                <w:bCs/>
              </w:rPr>
              <w:t>İYİ</w:t>
            </w:r>
          </w:p>
        </w:tc>
        <w:tc>
          <w:tcPr>
            <w:tcW w:w="1858" w:type="dxa"/>
          </w:tcPr>
          <w:p w:rsidR="00024AE8" w:rsidRPr="00BA5EA8" w:rsidRDefault="00024AE8" w:rsidP="00024AE8">
            <w:pPr>
              <w:spacing w:after="0"/>
              <w:ind w:right="74"/>
              <w:rPr>
                <w:rFonts w:cs="Calibri"/>
                <w:b/>
                <w:bCs/>
              </w:rPr>
            </w:pPr>
            <w:r w:rsidRPr="00BA5EA8">
              <w:rPr>
                <w:rFonts w:cs="Calibri"/>
                <w:b/>
                <w:bCs/>
              </w:rPr>
              <w:t>MÜKEMMEL</w:t>
            </w:r>
          </w:p>
        </w:tc>
      </w:tr>
      <w:tr w:rsidR="00024AE8" w:rsidRPr="00BA5EA8" w:rsidTr="00024AE8">
        <w:tc>
          <w:tcPr>
            <w:tcW w:w="1857" w:type="dxa"/>
          </w:tcPr>
          <w:p w:rsidR="00024AE8" w:rsidRPr="00BA5EA8" w:rsidRDefault="00024AE8" w:rsidP="00024AE8">
            <w:pPr>
              <w:spacing w:after="0"/>
              <w:ind w:right="74"/>
              <w:rPr>
                <w:rFonts w:cs="Calibri"/>
              </w:rPr>
            </w:pPr>
            <w:r w:rsidRPr="00BA5EA8">
              <w:rPr>
                <w:rFonts w:cs="Calibri"/>
              </w:rPr>
              <w:t>1                 2</w:t>
            </w:r>
          </w:p>
        </w:tc>
        <w:tc>
          <w:tcPr>
            <w:tcW w:w="1857" w:type="dxa"/>
          </w:tcPr>
          <w:p w:rsidR="00024AE8" w:rsidRPr="00BA5EA8" w:rsidRDefault="00024AE8" w:rsidP="00024AE8">
            <w:pPr>
              <w:spacing w:after="0"/>
              <w:ind w:right="74"/>
              <w:rPr>
                <w:rFonts w:cs="Calibri"/>
              </w:rPr>
            </w:pPr>
            <w:r w:rsidRPr="00BA5EA8">
              <w:rPr>
                <w:rFonts w:cs="Calibri"/>
              </w:rPr>
              <w:t>3                  4</w:t>
            </w:r>
          </w:p>
        </w:tc>
        <w:tc>
          <w:tcPr>
            <w:tcW w:w="1857" w:type="dxa"/>
          </w:tcPr>
          <w:p w:rsidR="00024AE8" w:rsidRPr="00BA5EA8" w:rsidRDefault="00024AE8" w:rsidP="00024AE8">
            <w:pPr>
              <w:spacing w:after="0"/>
              <w:ind w:right="74"/>
              <w:rPr>
                <w:rFonts w:cs="Calibri"/>
              </w:rPr>
            </w:pPr>
            <w:r w:rsidRPr="00BA5EA8">
              <w:rPr>
                <w:rFonts w:cs="Calibri"/>
              </w:rPr>
              <w:t>5                  6</w:t>
            </w:r>
          </w:p>
        </w:tc>
        <w:tc>
          <w:tcPr>
            <w:tcW w:w="1858" w:type="dxa"/>
          </w:tcPr>
          <w:p w:rsidR="00024AE8" w:rsidRPr="00BA5EA8" w:rsidRDefault="00024AE8" w:rsidP="00024AE8">
            <w:pPr>
              <w:spacing w:after="0"/>
              <w:ind w:right="74"/>
              <w:rPr>
                <w:rFonts w:cs="Calibri"/>
              </w:rPr>
            </w:pPr>
            <w:r w:rsidRPr="00BA5EA8">
              <w:rPr>
                <w:rFonts w:cs="Calibri"/>
              </w:rPr>
              <w:t>7                  8</w:t>
            </w:r>
          </w:p>
        </w:tc>
        <w:tc>
          <w:tcPr>
            <w:tcW w:w="1858" w:type="dxa"/>
          </w:tcPr>
          <w:p w:rsidR="00024AE8" w:rsidRPr="00BA5EA8" w:rsidRDefault="00024AE8" w:rsidP="00024AE8">
            <w:pPr>
              <w:spacing w:after="0"/>
              <w:ind w:right="74"/>
              <w:rPr>
                <w:rFonts w:cs="Calibri"/>
              </w:rPr>
            </w:pPr>
            <w:r w:rsidRPr="00BA5EA8">
              <w:rPr>
                <w:rFonts w:cs="Calibri"/>
              </w:rPr>
              <w:t>9                10</w:t>
            </w:r>
          </w:p>
        </w:tc>
      </w:tr>
    </w:tbl>
    <w:p w:rsidR="00024AE8" w:rsidRPr="00BA5EA8" w:rsidRDefault="00024AE8" w:rsidP="00024AE8">
      <w:pPr>
        <w:spacing w:after="0"/>
        <w:ind w:right="71"/>
        <w:rPr>
          <w:rFonts w:cs="Calibri"/>
        </w:rPr>
      </w:pPr>
      <w:r w:rsidRPr="00BA5EA8">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Pr>
                <w:rFonts w:cs="Calibri"/>
              </w:rPr>
              <w:t>Mesai s</w:t>
            </w:r>
            <w:r w:rsidRPr="00BA5EA8">
              <w:rPr>
                <w:rFonts w:cs="Calibri"/>
              </w:rPr>
              <w:t>aatlerine uyumu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Makale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Seminer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Vaka toplantısına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CPC toplantılarına katılımı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Genel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Mesleki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Mesleğini uygulama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 becerilerini kazanabilme becerisi</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benimsemesi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izlemesi ve yürütmesi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sorumluluğu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sonuçlandırılması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YÖNETME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Yönetime uyması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Yönetme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 xml:space="preserve">Diğer çalışanlarla </w:t>
            </w:r>
            <w:r>
              <w:rPr>
                <w:rFonts w:cs="Calibri"/>
              </w:rPr>
              <w:t>ilişkileri</w:t>
            </w:r>
            <w:r w:rsidRPr="00BA5EA8">
              <w:rPr>
                <w:rFonts w:cs="Calibri"/>
              </w:rPr>
              <w:t xml:space="preserve"> ve eğitime katılma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Ahlak ve davranış</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Varsa bilinen kötü alışkanlıkları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 xml:space="preserve">Hasta ve yakınlarına yaklaşımı ve iletişim kurma </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Öykü alma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Fizik muayene</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Hasta takibi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Güvenilirlik</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Teorik bilgisi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Üst ve astlarına karşı tutumu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Laboratuvar bulgularını sentez edebilme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Ekip çalışmasındaki uyumu</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FC4BD7" w:rsidRDefault="00FC4BD7" w:rsidP="00F16FF7"/>
    <w:p w:rsidR="00FC4BD7" w:rsidRDefault="00FC4BD7" w:rsidP="00F16FF7"/>
    <w:p w:rsidR="00FC4BD7" w:rsidRDefault="00FC4BD7" w:rsidP="00F16FF7"/>
    <w:p w:rsidR="00024AE8" w:rsidRDefault="00024AE8" w:rsidP="00F16FF7">
      <w:r w:rsidRPr="00BA5EA8">
        <w:t>SORUMLU ÖĞRETİM ÜYESİ</w:t>
      </w:r>
      <w:r w:rsidRPr="00BA5EA8">
        <w:tab/>
      </w:r>
      <w:r w:rsidRPr="00BA5EA8">
        <w:tab/>
      </w:r>
      <w:r w:rsidRPr="00BA5EA8">
        <w:tab/>
      </w:r>
      <w:r w:rsidRPr="00BA5EA8">
        <w:tab/>
      </w:r>
      <w:r w:rsidRPr="00BA5EA8">
        <w:tab/>
        <w:t xml:space="preserve"> </w:t>
      </w:r>
      <w:r w:rsidRPr="00BA5EA8">
        <w:tab/>
        <w:t>ANABİLİM DALI BAŞKANI</w:t>
      </w:r>
      <w:r>
        <w:br w:type="page"/>
      </w:r>
    </w:p>
    <w:p w:rsidR="00024AE8" w:rsidRPr="00BA5EA8" w:rsidRDefault="00024AE8" w:rsidP="00024AE8">
      <w:pPr>
        <w:spacing w:after="0"/>
        <w:ind w:right="71"/>
        <w:jc w:val="center"/>
        <w:rPr>
          <w:rFonts w:cs="Calibri"/>
        </w:rPr>
      </w:pPr>
      <w:r w:rsidRPr="00BA5EA8">
        <w:rPr>
          <w:rFonts w:cs="Calibri"/>
        </w:rPr>
        <w:lastRenderedPageBreak/>
        <w:t>ATATÜRK ÜNİVERSİTESİ TIP FAKÜLTESİ</w:t>
      </w:r>
      <w:r w:rsidR="00FC4BD7">
        <w:rPr>
          <w:rFonts w:cs="Calibri"/>
        </w:rPr>
        <w:t xml:space="preserve"> </w:t>
      </w:r>
      <w:r w:rsidRPr="00BA5EA8">
        <w:rPr>
          <w:rFonts w:cs="Calibri"/>
        </w:rPr>
        <w:t>AİLE HEKİMLİĞİ ANABİLİM DALI</w:t>
      </w:r>
    </w:p>
    <w:p w:rsidR="00024AE8" w:rsidRPr="00BA5EA8" w:rsidRDefault="00024AE8" w:rsidP="00024AE8">
      <w:pPr>
        <w:spacing w:after="0"/>
        <w:ind w:right="71"/>
        <w:jc w:val="center"/>
        <w:rPr>
          <w:rFonts w:cs="Calibri"/>
        </w:rPr>
      </w:pPr>
      <w:r w:rsidRPr="00BA5EA8">
        <w:rPr>
          <w:rFonts w:cs="Calibri"/>
        </w:rPr>
        <w:t>ARAŞTIRMA GÖREVLİSİ EĞİTİM İZLEME</w:t>
      </w:r>
      <w:r w:rsidR="00FC4BD7">
        <w:rPr>
          <w:rFonts w:cs="Calibri"/>
        </w:rPr>
        <w:t xml:space="preserve"> </w:t>
      </w:r>
      <w:r w:rsidRPr="00BA5EA8">
        <w:rPr>
          <w:rFonts w:cs="Calibri"/>
        </w:rPr>
        <w:t>VE DEĞERLENDİRME FORMU</w:t>
      </w:r>
    </w:p>
    <w:p w:rsidR="00024AE8" w:rsidRPr="00BA5EA8" w:rsidRDefault="00024AE8" w:rsidP="00024AE8">
      <w:pPr>
        <w:spacing w:after="0"/>
        <w:ind w:right="71"/>
        <w:jc w:val="center"/>
        <w:rPr>
          <w:rFonts w:cs="Calibri"/>
        </w:rPr>
      </w:pPr>
    </w:p>
    <w:p w:rsidR="00024AE8" w:rsidRPr="00BA5EA8" w:rsidRDefault="00024AE8" w:rsidP="00C851A6">
      <w:pPr>
        <w:pStyle w:val="Balk3"/>
      </w:pPr>
      <w:bookmarkStart w:id="98" w:name="_Toc299088636"/>
      <w:r w:rsidRPr="00BA5EA8">
        <w:t>GENEL CERRAHİ</w:t>
      </w:r>
      <w:bookmarkEnd w:id="98"/>
    </w:p>
    <w:p w:rsidR="00024AE8" w:rsidRPr="00BA5EA8" w:rsidRDefault="00F401EC" w:rsidP="00024AE8">
      <w:pPr>
        <w:spacing w:after="0"/>
        <w:ind w:right="71"/>
        <w:jc w:val="center"/>
        <w:rPr>
          <w:rFonts w:cs="Calibri"/>
        </w:rPr>
      </w:pPr>
      <w:r>
        <w:rPr>
          <w:rFonts w:cs="Calibri"/>
          <w:noProof/>
          <w:sz w:val="20"/>
          <w:lang w:val="en-US" w:eastAsia="en-US"/>
        </w:rPr>
        <w:pict>
          <v:shape id="_x0000_s1038" type="#_x0000_t202" style="position:absolute;left:0;text-align:left;margin-left:-2.45pt;margin-top:1.9pt;width:460pt;height:37.25pt;z-index:251663360" fillcolor="#cff">
            <v:fill opacity=".5"/>
            <v:textbox style="mso-next-textbox:#_x0000_s1038">
              <w:txbxContent>
                <w:p w:rsidR="00713F05" w:rsidRDefault="00713F05" w:rsidP="00024AE8">
                  <w:pPr>
                    <w:pStyle w:val="GvdeMetni2"/>
                    <w:ind w:firstLine="708"/>
                  </w:pPr>
                  <w:r>
                    <w:t>İlgili öğretim üyesinin rotasyondaki araştırma görevlisi hakkındaki değerlendirmelerini içerecek olan bu form araştırma görevlimizin rotasyonunun bitiminde öğretim üyesince onaylanacaktır.</w:t>
                  </w:r>
                </w:p>
                <w:p w:rsidR="00713F05" w:rsidRDefault="00713F05" w:rsidP="00024AE8"/>
              </w:txbxContent>
            </v:textbox>
          </v:shape>
        </w:pict>
      </w:r>
      <w:r w:rsidR="00024AE8" w:rsidRPr="00BA5EA8">
        <w:rPr>
          <w:rFonts w:cs="Calibri"/>
          <w:sz w:val="20"/>
        </w:rPr>
        <w:t>.</w:t>
      </w:r>
    </w:p>
    <w:p w:rsidR="00024AE8" w:rsidRPr="00BA5EA8" w:rsidRDefault="00024AE8" w:rsidP="00024AE8">
      <w:pPr>
        <w:spacing w:after="0"/>
        <w:ind w:right="71"/>
        <w:jc w:val="center"/>
        <w:rPr>
          <w:rFonts w:cs="Calibri"/>
        </w:rPr>
      </w:pPr>
    </w:p>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ADI SOYADI: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ROTASYONA BAŞLAMA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 BİTİRME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TUTTUĞU NÖBET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POLİKLİNİKTE MUAYENE ETTİĞİ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SERVİSTE İZLEDİĞİ YATAN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SEMİNER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MAKALE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OLGU SUNUMU SAYISI:</w:t>
            </w:r>
          </w:p>
        </w:tc>
        <w:tc>
          <w:tcPr>
            <w:tcW w:w="4644"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sz w:val="20"/>
        </w:rPr>
      </w:pPr>
      <w:r w:rsidRPr="00BA5EA8">
        <w:rPr>
          <w:rFonts w:cs="Calibri"/>
          <w:sz w:val="20"/>
        </w:rPr>
        <w:t>ROTASYONU SIRASINDA UYGULADIĞI BECERİLER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571"/>
      </w:tblGrid>
      <w:tr w:rsidR="00024AE8" w:rsidRPr="00BA5EA8" w:rsidTr="00024AE8">
        <w:tc>
          <w:tcPr>
            <w:tcW w:w="5637" w:type="dxa"/>
          </w:tcPr>
          <w:p w:rsidR="00024AE8" w:rsidRPr="00BA5EA8" w:rsidRDefault="00024AE8" w:rsidP="00FC4BD7">
            <w:pPr>
              <w:spacing w:after="0" w:line="240" w:lineRule="auto"/>
            </w:pPr>
            <w:r w:rsidRPr="00BA5EA8">
              <w:t xml:space="preserve">Adı </w:t>
            </w:r>
          </w:p>
        </w:tc>
        <w:tc>
          <w:tcPr>
            <w:tcW w:w="3571" w:type="dxa"/>
          </w:tcPr>
          <w:p w:rsidR="00024AE8" w:rsidRPr="00BA5EA8" w:rsidRDefault="00024AE8" w:rsidP="00FC4BD7">
            <w:pPr>
              <w:spacing w:after="0" w:line="240" w:lineRule="auto"/>
            </w:pPr>
            <w:r w:rsidRPr="00BA5EA8">
              <w:t>Sayı</w:t>
            </w: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Yara sütüre etme</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Damar içi kateter uygulama</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Üriner sonda takılması</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Rektal tuşe yapma</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Nazogastrik sonda takma</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Gastrik lavaj yapma</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Tırnak çekme</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Lipom ve sebase kist çıkarma</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Abse açma</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Yara bakımı</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Meme muayenesi</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Biyopsi alma</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Entübe etme</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Direkt radyografilerin değerlendirilmesi</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Torasentez uygulaması</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Parasenteez uygulaması</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Kültür alınması</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Kan gazı alınması</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Kan gazı sonuçlarının değerlendirilmesi</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Preop hasta hazırlama</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Postop hasta takibi</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Kardiopulmoner resusitasyon</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 xml:space="preserve">Travmalı hastanın </w:t>
            </w:r>
            <w:proofErr w:type="gramStart"/>
            <w:r w:rsidRPr="00BA5EA8">
              <w:rPr>
                <w:rFonts w:cs="Calibri"/>
                <w:sz w:val="20"/>
              </w:rPr>
              <w:t>stabilizasyonu</w:t>
            </w:r>
            <w:proofErr w:type="gramEnd"/>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Yanıklı hasta bakımı</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Şoktaki hastaya müdahale</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Tiroid muayenesi</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Total parenteral beslenme</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rPr>
            </w:pPr>
            <w:r w:rsidRPr="00BA5EA8">
              <w:rPr>
                <w:rFonts w:cs="Calibri"/>
                <w:sz w:val="20"/>
              </w:rPr>
              <w:t>Sıvı elektrolit tedavisi</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highlight w:val="yellow"/>
              </w:rPr>
            </w:pPr>
            <w:r w:rsidRPr="00BA5EA8">
              <w:rPr>
                <w:rFonts w:cs="Calibri"/>
                <w:sz w:val="20"/>
              </w:rPr>
              <w:t>Gastrointestinal kanamalı hastanın ilk müdahalesi</w:t>
            </w:r>
          </w:p>
        </w:tc>
        <w:tc>
          <w:tcPr>
            <w:tcW w:w="3571" w:type="dxa"/>
          </w:tcPr>
          <w:p w:rsidR="00024AE8" w:rsidRPr="00BA5EA8" w:rsidRDefault="00024AE8" w:rsidP="00024AE8">
            <w:pPr>
              <w:spacing w:after="0"/>
              <w:ind w:right="74"/>
              <w:rPr>
                <w:rFonts w:cs="Calibri"/>
                <w:sz w:val="20"/>
              </w:rPr>
            </w:pPr>
          </w:p>
        </w:tc>
      </w:tr>
      <w:tr w:rsidR="00024AE8" w:rsidRPr="00BA5EA8" w:rsidTr="00024AE8">
        <w:tc>
          <w:tcPr>
            <w:tcW w:w="5637" w:type="dxa"/>
          </w:tcPr>
          <w:p w:rsidR="00024AE8" w:rsidRPr="00BA5EA8" w:rsidRDefault="00024AE8" w:rsidP="00024AE8">
            <w:pPr>
              <w:spacing w:after="0"/>
              <w:ind w:right="74"/>
              <w:rPr>
                <w:rFonts w:cs="Calibri"/>
                <w:sz w:val="20"/>
                <w:highlight w:val="yellow"/>
              </w:rPr>
            </w:pPr>
          </w:p>
        </w:tc>
        <w:tc>
          <w:tcPr>
            <w:tcW w:w="3571"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rPr>
      </w:pPr>
      <w:r w:rsidRPr="00BA5EA8">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024AE8" w:rsidRPr="00BA5EA8" w:rsidTr="00024AE8">
        <w:tc>
          <w:tcPr>
            <w:tcW w:w="1857" w:type="dxa"/>
          </w:tcPr>
          <w:p w:rsidR="00024AE8" w:rsidRPr="00BA5EA8" w:rsidRDefault="00024AE8" w:rsidP="00024AE8">
            <w:pPr>
              <w:spacing w:after="0"/>
              <w:ind w:right="74"/>
              <w:jc w:val="center"/>
              <w:rPr>
                <w:rFonts w:cs="Calibri"/>
                <w:b/>
                <w:bCs/>
              </w:rPr>
            </w:pPr>
            <w:r w:rsidRPr="00BA5EA8">
              <w:rPr>
                <w:rFonts w:cs="Calibri"/>
                <w:b/>
                <w:bCs/>
              </w:rPr>
              <w:t>ZAYIF</w:t>
            </w:r>
          </w:p>
        </w:tc>
        <w:tc>
          <w:tcPr>
            <w:tcW w:w="1857" w:type="dxa"/>
          </w:tcPr>
          <w:p w:rsidR="00024AE8" w:rsidRPr="00BA5EA8" w:rsidRDefault="00024AE8" w:rsidP="00024AE8">
            <w:pPr>
              <w:spacing w:after="0"/>
              <w:ind w:right="74"/>
              <w:jc w:val="center"/>
              <w:rPr>
                <w:rFonts w:cs="Calibri"/>
                <w:b/>
                <w:bCs/>
              </w:rPr>
            </w:pPr>
            <w:r w:rsidRPr="00BA5EA8">
              <w:rPr>
                <w:rFonts w:cs="Calibri"/>
                <w:b/>
                <w:bCs/>
              </w:rPr>
              <w:t>SINIRDA</w:t>
            </w:r>
          </w:p>
        </w:tc>
        <w:tc>
          <w:tcPr>
            <w:tcW w:w="1857" w:type="dxa"/>
          </w:tcPr>
          <w:p w:rsidR="00024AE8" w:rsidRPr="00BA5EA8" w:rsidRDefault="00024AE8" w:rsidP="00024AE8">
            <w:pPr>
              <w:spacing w:after="0"/>
              <w:ind w:right="74"/>
              <w:jc w:val="center"/>
              <w:rPr>
                <w:rFonts w:cs="Calibri"/>
                <w:b/>
                <w:bCs/>
              </w:rPr>
            </w:pPr>
            <w:r w:rsidRPr="00BA5EA8">
              <w:rPr>
                <w:rFonts w:cs="Calibri"/>
                <w:b/>
                <w:bCs/>
              </w:rPr>
              <w:t>ORTA</w:t>
            </w:r>
          </w:p>
        </w:tc>
        <w:tc>
          <w:tcPr>
            <w:tcW w:w="1858" w:type="dxa"/>
          </w:tcPr>
          <w:p w:rsidR="00024AE8" w:rsidRPr="00BA5EA8" w:rsidRDefault="00024AE8" w:rsidP="00024AE8">
            <w:pPr>
              <w:spacing w:after="0"/>
              <w:ind w:right="74"/>
              <w:jc w:val="center"/>
              <w:rPr>
                <w:rFonts w:cs="Calibri"/>
                <w:b/>
                <w:bCs/>
              </w:rPr>
            </w:pPr>
            <w:r w:rsidRPr="00BA5EA8">
              <w:rPr>
                <w:rFonts w:cs="Calibri"/>
                <w:b/>
                <w:bCs/>
              </w:rPr>
              <w:t>İYİ</w:t>
            </w:r>
          </w:p>
        </w:tc>
        <w:tc>
          <w:tcPr>
            <w:tcW w:w="1858" w:type="dxa"/>
          </w:tcPr>
          <w:p w:rsidR="00024AE8" w:rsidRPr="00BA5EA8" w:rsidRDefault="00024AE8" w:rsidP="00024AE8">
            <w:pPr>
              <w:spacing w:after="0"/>
              <w:ind w:right="74"/>
              <w:rPr>
                <w:rFonts w:cs="Calibri"/>
                <w:b/>
                <w:bCs/>
              </w:rPr>
            </w:pPr>
            <w:r w:rsidRPr="00BA5EA8">
              <w:rPr>
                <w:rFonts w:cs="Calibri"/>
                <w:b/>
                <w:bCs/>
              </w:rPr>
              <w:t>MÜKEMMEL</w:t>
            </w:r>
          </w:p>
        </w:tc>
      </w:tr>
      <w:tr w:rsidR="00024AE8" w:rsidRPr="00BA5EA8" w:rsidTr="00024AE8">
        <w:tc>
          <w:tcPr>
            <w:tcW w:w="1857" w:type="dxa"/>
          </w:tcPr>
          <w:p w:rsidR="00024AE8" w:rsidRPr="00BA5EA8" w:rsidRDefault="00024AE8" w:rsidP="00024AE8">
            <w:pPr>
              <w:spacing w:after="0"/>
              <w:ind w:right="74"/>
              <w:rPr>
                <w:rFonts w:cs="Calibri"/>
              </w:rPr>
            </w:pPr>
            <w:r w:rsidRPr="00BA5EA8">
              <w:rPr>
                <w:rFonts w:cs="Calibri"/>
              </w:rPr>
              <w:t>1                 2</w:t>
            </w:r>
          </w:p>
        </w:tc>
        <w:tc>
          <w:tcPr>
            <w:tcW w:w="1857" w:type="dxa"/>
          </w:tcPr>
          <w:p w:rsidR="00024AE8" w:rsidRPr="00BA5EA8" w:rsidRDefault="00024AE8" w:rsidP="00024AE8">
            <w:pPr>
              <w:spacing w:after="0"/>
              <w:ind w:right="74"/>
              <w:rPr>
                <w:rFonts w:cs="Calibri"/>
              </w:rPr>
            </w:pPr>
            <w:r w:rsidRPr="00BA5EA8">
              <w:rPr>
                <w:rFonts w:cs="Calibri"/>
              </w:rPr>
              <w:t>3                  4</w:t>
            </w:r>
          </w:p>
        </w:tc>
        <w:tc>
          <w:tcPr>
            <w:tcW w:w="1857" w:type="dxa"/>
          </w:tcPr>
          <w:p w:rsidR="00024AE8" w:rsidRPr="00BA5EA8" w:rsidRDefault="00024AE8" w:rsidP="00024AE8">
            <w:pPr>
              <w:spacing w:after="0"/>
              <w:ind w:right="74"/>
              <w:rPr>
                <w:rFonts w:cs="Calibri"/>
              </w:rPr>
            </w:pPr>
            <w:r w:rsidRPr="00BA5EA8">
              <w:rPr>
                <w:rFonts w:cs="Calibri"/>
              </w:rPr>
              <w:t>5                  6</w:t>
            </w:r>
          </w:p>
        </w:tc>
        <w:tc>
          <w:tcPr>
            <w:tcW w:w="1858" w:type="dxa"/>
          </w:tcPr>
          <w:p w:rsidR="00024AE8" w:rsidRPr="00BA5EA8" w:rsidRDefault="00024AE8" w:rsidP="00024AE8">
            <w:pPr>
              <w:spacing w:after="0"/>
              <w:ind w:right="74"/>
              <w:rPr>
                <w:rFonts w:cs="Calibri"/>
              </w:rPr>
            </w:pPr>
            <w:r w:rsidRPr="00BA5EA8">
              <w:rPr>
                <w:rFonts w:cs="Calibri"/>
              </w:rPr>
              <w:t>7                8</w:t>
            </w:r>
          </w:p>
        </w:tc>
        <w:tc>
          <w:tcPr>
            <w:tcW w:w="1858" w:type="dxa"/>
          </w:tcPr>
          <w:p w:rsidR="00024AE8" w:rsidRPr="00BA5EA8" w:rsidRDefault="00024AE8" w:rsidP="00024AE8">
            <w:pPr>
              <w:spacing w:after="0"/>
              <w:ind w:right="74"/>
              <w:rPr>
                <w:rFonts w:cs="Calibri"/>
              </w:rPr>
            </w:pPr>
            <w:r w:rsidRPr="00BA5EA8">
              <w:rPr>
                <w:rFonts w:cs="Calibri"/>
              </w:rPr>
              <w:t>9                10</w:t>
            </w:r>
          </w:p>
        </w:tc>
      </w:tr>
    </w:tbl>
    <w:p w:rsidR="00024AE8" w:rsidRPr="00BA5EA8" w:rsidRDefault="00024AE8" w:rsidP="00024AE8">
      <w:pPr>
        <w:spacing w:after="0"/>
        <w:ind w:right="71"/>
        <w:rPr>
          <w:rFonts w:cs="Calibri"/>
        </w:rPr>
      </w:pPr>
      <w:r w:rsidRPr="00BA5EA8">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Pr>
                <w:rFonts w:cs="Calibri"/>
              </w:rPr>
              <w:t>Mesai s</w:t>
            </w:r>
            <w:r w:rsidRPr="00BA5EA8">
              <w:rPr>
                <w:rFonts w:cs="Calibri"/>
              </w:rPr>
              <w:t>aatlerine uyumu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Makale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Seminer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Vaka toplantısına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CPC toplantılarına katılımı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Genel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Mesleki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Mesleğini uygulama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 becerilerini kazanabilme becerisi</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benimsemesi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izlemesi ve yürütmesi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sorumluluğu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sonuçlandırılması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YÖNETME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Yönetime uyması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Yönetme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Diğer çalışanlarla ilişkileri ve eğitime katılma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Ahlak ve davranış</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Varsa bilinen kötü alışkanlıkları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Hasta ve yakınlarına yaklaşımı ve iletişim kurma becerisi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Öykü alma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Fizik muayene</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Hasta takibi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Güvenilirlik</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Teorik bilgisi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Üst ve astlarına karşı tutumu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 xml:space="preserve">Laboratuvar bulgularını sentez edebilme </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Ekip çalışmasındaki uyumu</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sz w:val="20"/>
        </w:rPr>
      </w:pPr>
    </w:p>
    <w:p w:rsidR="00024AE8" w:rsidRDefault="00024AE8" w:rsidP="00024AE8">
      <w:pPr>
        <w:spacing w:after="0"/>
        <w:ind w:right="71"/>
        <w:rPr>
          <w:rFonts w:cs="Calibri"/>
          <w:sz w:val="20"/>
        </w:rPr>
      </w:pPr>
    </w:p>
    <w:p w:rsidR="00FC4BD7" w:rsidRDefault="00FC4BD7" w:rsidP="00024AE8">
      <w:pPr>
        <w:spacing w:after="0"/>
        <w:ind w:right="71"/>
        <w:rPr>
          <w:rFonts w:cs="Calibri"/>
          <w:sz w:val="20"/>
        </w:rPr>
      </w:pPr>
    </w:p>
    <w:p w:rsidR="00FC4BD7" w:rsidRDefault="00FC4BD7" w:rsidP="00024AE8">
      <w:pPr>
        <w:spacing w:after="0"/>
        <w:ind w:right="71"/>
        <w:rPr>
          <w:rFonts w:cs="Calibri"/>
          <w:sz w:val="20"/>
        </w:rPr>
      </w:pPr>
    </w:p>
    <w:p w:rsidR="00FC4BD7" w:rsidRDefault="00FC4BD7" w:rsidP="00024AE8">
      <w:pPr>
        <w:spacing w:after="0"/>
        <w:ind w:right="71"/>
        <w:rPr>
          <w:rFonts w:cs="Calibri"/>
          <w:sz w:val="20"/>
        </w:rPr>
      </w:pPr>
    </w:p>
    <w:p w:rsidR="00FC4BD7" w:rsidRPr="00BA5EA8" w:rsidRDefault="00FC4BD7" w:rsidP="00024AE8">
      <w:pPr>
        <w:spacing w:after="0"/>
        <w:ind w:right="71"/>
        <w:rPr>
          <w:rFonts w:cs="Calibri"/>
          <w:sz w:val="20"/>
        </w:rPr>
      </w:pPr>
    </w:p>
    <w:p w:rsidR="00024AE8" w:rsidRPr="00BA5EA8" w:rsidRDefault="00024AE8" w:rsidP="00F16FF7">
      <w:r w:rsidRPr="00BA5EA8">
        <w:t>SORUMLU ÖĞRETİM ÜYESİ</w:t>
      </w:r>
      <w:r w:rsidRPr="00BA5EA8">
        <w:tab/>
      </w:r>
      <w:r w:rsidRPr="00BA5EA8">
        <w:tab/>
        <w:t xml:space="preserve"> </w:t>
      </w:r>
      <w:r w:rsidRPr="00BA5EA8">
        <w:tab/>
      </w:r>
      <w:r w:rsidRPr="00BA5EA8">
        <w:tab/>
      </w:r>
      <w:r w:rsidRPr="00BA5EA8">
        <w:tab/>
      </w:r>
      <w:r w:rsidRPr="00BA5EA8">
        <w:tab/>
        <w:t>ANABİLİM DALI BAŞKANI</w:t>
      </w:r>
    </w:p>
    <w:p w:rsidR="00024AE8" w:rsidRPr="00BA5EA8" w:rsidRDefault="00024AE8" w:rsidP="00024AE8">
      <w:pPr>
        <w:spacing w:after="0"/>
        <w:ind w:right="71"/>
        <w:jc w:val="center"/>
        <w:rPr>
          <w:rFonts w:cs="Calibri"/>
        </w:rPr>
      </w:pPr>
      <w:r w:rsidRPr="00BA5EA8">
        <w:rPr>
          <w:rFonts w:cs="Calibri"/>
        </w:rPr>
        <w:br w:type="page"/>
      </w:r>
      <w:r w:rsidRPr="00BA5EA8">
        <w:rPr>
          <w:rFonts w:cs="Calibri"/>
        </w:rPr>
        <w:lastRenderedPageBreak/>
        <w:t>ATATÜRK ÜNİVERSİTESİ TIP FAKÜLTESİ</w:t>
      </w:r>
      <w:r w:rsidR="00FC4BD7">
        <w:rPr>
          <w:rFonts w:cs="Calibri"/>
        </w:rPr>
        <w:t xml:space="preserve"> </w:t>
      </w:r>
      <w:r w:rsidRPr="00BA5EA8">
        <w:rPr>
          <w:rFonts w:cs="Calibri"/>
        </w:rPr>
        <w:t>AİLE HEKİMLİĞİ ANABİLİM DALI</w:t>
      </w:r>
    </w:p>
    <w:p w:rsidR="00024AE8" w:rsidRPr="00BA5EA8" w:rsidRDefault="00024AE8" w:rsidP="00024AE8">
      <w:pPr>
        <w:spacing w:after="0"/>
        <w:ind w:right="71"/>
        <w:jc w:val="center"/>
        <w:rPr>
          <w:rFonts w:cs="Calibri"/>
        </w:rPr>
      </w:pPr>
      <w:r w:rsidRPr="00BA5EA8">
        <w:rPr>
          <w:rFonts w:cs="Calibri"/>
        </w:rPr>
        <w:t>ARAŞTIRMA GÖREVLİSİ EĞİTİM İZLEME</w:t>
      </w:r>
      <w:r w:rsidR="00FC4BD7">
        <w:rPr>
          <w:rFonts w:cs="Calibri"/>
        </w:rPr>
        <w:t xml:space="preserve"> </w:t>
      </w:r>
      <w:r w:rsidRPr="00BA5EA8">
        <w:rPr>
          <w:rFonts w:cs="Calibri"/>
        </w:rPr>
        <w:t>VE DEĞERLENDİRME FORMU</w:t>
      </w:r>
    </w:p>
    <w:p w:rsidR="00024AE8" w:rsidRPr="00BA5EA8" w:rsidRDefault="00024AE8" w:rsidP="00024AE8">
      <w:pPr>
        <w:spacing w:after="0"/>
        <w:ind w:right="71"/>
        <w:jc w:val="center"/>
        <w:rPr>
          <w:rFonts w:cs="Calibri"/>
        </w:rPr>
      </w:pPr>
    </w:p>
    <w:p w:rsidR="00024AE8" w:rsidRPr="00BA5EA8" w:rsidRDefault="00C851A6" w:rsidP="00C851A6">
      <w:pPr>
        <w:pStyle w:val="Balk3"/>
      </w:pPr>
      <w:bookmarkStart w:id="99" w:name="_Toc299088637"/>
      <w:r>
        <w:t>RUH SAĞLIĞI VE HASTALIKLARI</w:t>
      </w:r>
      <w:bookmarkEnd w:id="99"/>
    </w:p>
    <w:p w:rsidR="00024AE8" w:rsidRPr="00BA5EA8" w:rsidRDefault="00F401EC" w:rsidP="00024AE8">
      <w:pPr>
        <w:spacing w:after="0"/>
        <w:ind w:right="71"/>
        <w:jc w:val="center"/>
        <w:rPr>
          <w:rFonts w:cs="Calibri"/>
        </w:rPr>
      </w:pPr>
      <w:r>
        <w:rPr>
          <w:rFonts w:cs="Calibri"/>
          <w:noProof/>
          <w:sz w:val="20"/>
          <w:lang w:val="en-US" w:eastAsia="en-US"/>
        </w:rPr>
        <w:pict>
          <v:shape id="_x0000_s1039" type="#_x0000_t202" style="position:absolute;left:0;text-align:left;margin-left:-10pt;margin-top:2.25pt;width:460pt;height:37.25pt;z-index:251664384" fillcolor="#cff">
            <v:fill opacity=".5"/>
            <v:textbox style="mso-next-textbox:#_x0000_s1039">
              <w:txbxContent>
                <w:p w:rsidR="00713F05" w:rsidRDefault="00713F05" w:rsidP="00024AE8">
                  <w:pPr>
                    <w:pStyle w:val="GvdeMetni2"/>
                    <w:ind w:firstLine="708"/>
                  </w:pPr>
                  <w:r>
                    <w:t>İlgili öğretim üyesinin rotasyondaki araştırma görevlisi hakkındaki değerlendirmelerini içerecek olan bu form araştırma görevlimizin rotasyonunun bitiminde öğretim üyesince onaylanacaktır.</w:t>
                  </w:r>
                </w:p>
                <w:p w:rsidR="00713F05" w:rsidRDefault="00713F05" w:rsidP="00024AE8"/>
              </w:txbxContent>
            </v:textbox>
          </v:shape>
        </w:pict>
      </w:r>
      <w:r w:rsidR="00024AE8" w:rsidRPr="00BA5EA8">
        <w:rPr>
          <w:rFonts w:cs="Calibri"/>
          <w:sz w:val="20"/>
        </w:rPr>
        <w:t>.</w:t>
      </w:r>
    </w:p>
    <w:p w:rsidR="00024AE8" w:rsidRPr="00BA5EA8" w:rsidRDefault="00024AE8" w:rsidP="00024AE8">
      <w:pPr>
        <w:spacing w:after="0"/>
        <w:ind w:right="71"/>
        <w:jc w:val="center"/>
        <w:rPr>
          <w:rFonts w:cs="Calibri"/>
        </w:rPr>
      </w:pPr>
    </w:p>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ADI SOYADI: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ROTASYONA BAŞLAMA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 BİTİRME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TUTTUĞU NÖBET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POLİKLİNİKTE MUAYENE ETTİĞİ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SERVİSTE İZLEDİĞİ YATAN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SEMİNER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MAKALE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OLGU SUNUMU SAYISI:</w:t>
            </w:r>
          </w:p>
        </w:tc>
        <w:tc>
          <w:tcPr>
            <w:tcW w:w="4644"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ROTASYONU SIRASINDA UYGULADIĞI BECERİLER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8"/>
        <w:gridCol w:w="2900"/>
      </w:tblGrid>
      <w:tr w:rsidR="00024AE8" w:rsidRPr="00BA5EA8" w:rsidTr="00024AE8">
        <w:tc>
          <w:tcPr>
            <w:tcW w:w="6308" w:type="dxa"/>
          </w:tcPr>
          <w:p w:rsidR="00024AE8" w:rsidRPr="00BA5EA8" w:rsidRDefault="00024AE8" w:rsidP="00F16FF7">
            <w:r w:rsidRPr="00BA5EA8">
              <w:t xml:space="preserve">Adı </w:t>
            </w:r>
          </w:p>
        </w:tc>
        <w:tc>
          <w:tcPr>
            <w:tcW w:w="2900" w:type="dxa"/>
          </w:tcPr>
          <w:p w:rsidR="00024AE8" w:rsidRPr="00BA5EA8" w:rsidRDefault="00024AE8" w:rsidP="00F16FF7">
            <w:r w:rsidRPr="00BA5EA8">
              <w:t>Sayı</w:t>
            </w: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 xml:space="preserve">Psikiyatrik muayene </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Hasta ailesiyle görüşme</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Psikiyatrik danışma</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Alkol entoksikasyonlu hastaya müdahale</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İntihar girişimli hastaya müdahale</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Depresif hastaya ilk müdahale</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Akut psikotik atakta ilk müdahale</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Psikiyatride görüşme teknikleri</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EKT uygulaması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Katatonik hastaya müdahale</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Ajite hastaya müdahale</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 xml:space="preserve">Madde yoksunluk </w:t>
            </w:r>
            <w:proofErr w:type="gramStart"/>
            <w:r w:rsidRPr="00BA5EA8">
              <w:rPr>
                <w:rFonts w:cs="Calibri"/>
                <w:sz w:val="20"/>
              </w:rPr>
              <w:t>sendromlarına</w:t>
            </w:r>
            <w:proofErr w:type="gramEnd"/>
            <w:r w:rsidRPr="00BA5EA8">
              <w:rPr>
                <w:rFonts w:cs="Calibri"/>
                <w:sz w:val="20"/>
              </w:rPr>
              <w:t xml:space="preserve"> ilk müdahale</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Psikiyatrik tanı testleri uygulaması</w:t>
            </w:r>
          </w:p>
        </w:tc>
        <w:tc>
          <w:tcPr>
            <w:tcW w:w="2900" w:type="dxa"/>
          </w:tcPr>
          <w:p w:rsidR="00024AE8" w:rsidRPr="00BA5EA8" w:rsidRDefault="00024AE8" w:rsidP="00024AE8">
            <w:pPr>
              <w:spacing w:after="0"/>
              <w:ind w:right="74"/>
              <w:rPr>
                <w:rFonts w:cs="Calibri"/>
                <w:sz w:val="20"/>
              </w:rPr>
            </w:pPr>
          </w:p>
        </w:tc>
      </w:tr>
      <w:tr w:rsidR="00024AE8" w:rsidRPr="00BA5EA8" w:rsidTr="00024AE8">
        <w:tc>
          <w:tcPr>
            <w:tcW w:w="6308" w:type="dxa"/>
          </w:tcPr>
          <w:p w:rsidR="00024AE8" w:rsidRPr="00BA5EA8" w:rsidRDefault="00024AE8" w:rsidP="00024AE8">
            <w:pPr>
              <w:spacing w:after="0"/>
              <w:ind w:right="74"/>
              <w:rPr>
                <w:rFonts w:cs="Calibri"/>
                <w:sz w:val="20"/>
              </w:rPr>
            </w:pPr>
            <w:r w:rsidRPr="00BA5EA8">
              <w:rPr>
                <w:rFonts w:cs="Calibri"/>
                <w:sz w:val="20"/>
              </w:rPr>
              <w:t>Nörolojik muayene</w:t>
            </w:r>
          </w:p>
        </w:tc>
        <w:tc>
          <w:tcPr>
            <w:tcW w:w="2900"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024AE8" w:rsidRPr="00BA5EA8" w:rsidTr="00024AE8">
        <w:tc>
          <w:tcPr>
            <w:tcW w:w="1857" w:type="dxa"/>
          </w:tcPr>
          <w:p w:rsidR="00024AE8" w:rsidRPr="00BA5EA8" w:rsidRDefault="00024AE8" w:rsidP="00024AE8">
            <w:pPr>
              <w:spacing w:after="0"/>
              <w:ind w:right="74"/>
              <w:rPr>
                <w:rFonts w:cs="Calibri"/>
                <w:b/>
                <w:bCs/>
              </w:rPr>
            </w:pPr>
            <w:r w:rsidRPr="00BA5EA8">
              <w:rPr>
                <w:rFonts w:cs="Calibri"/>
                <w:b/>
                <w:bCs/>
              </w:rPr>
              <w:t>ZAYIF</w:t>
            </w:r>
          </w:p>
        </w:tc>
        <w:tc>
          <w:tcPr>
            <w:tcW w:w="1857" w:type="dxa"/>
          </w:tcPr>
          <w:p w:rsidR="00024AE8" w:rsidRPr="00BA5EA8" w:rsidRDefault="00024AE8" w:rsidP="00024AE8">
            <w:pPr>
              <w:spacing w:after="0"/>
              <w:ind w:right="74"/>
              <w:rPr>
                <w:rFonts w:cs="Calibri"/>
                <w:b/>
                <w:bCs/>
              </w:rPr>
            </w:pPr>
            <w:r w:rsidRPr="00BA5EA8">
              <w:rPr>
                <w:rFonts w:cs="Calibri"/>
                <w:b/>
                <w:bCs/>
              </w:rPr>
              <w:t>SINIRDA</w:t>
            </w:r>
          </w:p>
        </w:tc>
        <w:tc>
          <w:tcPr>
            <w:tcW w:w="1857" w:type="dxa"/>
          </w:tcPr>
          <w:p w:rsidR="00024AE8" w:rsidRPr="00BA5EA8" w:rsidRDefault="00024AE8" w:rsidP="00024AE8">
            <w:pPr>
              <w:spacing w:after="0"/>
              <w:ind w:right="74"/>
              <w:rPr>
                <w:rFonts w:cs="Calibri"/>
                <w:b/>
                <w:bCs/>
              </w:rPr>
            </w:pPr>
            <w:r w:rsidRPr="00BA5EA8">
              <w:rPr>
                <w:rFonts w:cs="Calibri"/>
                <w:b/>
                <w:bCs/>
              </w:rPr>
              <w:t>ORTA</w:t>
            </w:r>
          </w:p>
        </w:tc>
        <w:tc>
          <w:tcPr>
            <w:tcW w:w="1858" w:type="dxa"/>
          </w:tcPr>
          <w:p w:rsidR="00024AE8" w:rsidRPr="00BA5EA8" w:rsidRDefault="00024AE8" w:rsidP="00024AE8">
            <w:pPr>
              <w:spacing w:after="0"/>
              <w:ind w:right="74"/>
              <w:rPr>
                <w:rFonts w:cs="Calibri"/>
                <w:b/>
                <w:bCs/>
              </w:rPr>
            </w:pPr>
            <w:r w:rsidRPr="00BA5EA8">
              <w:rPr>
                <w:rFonts w:cs="Calibri"/>
                <w:b/>
                <w:bCs/>
              </w:rPr>
              <w:t>İYİ</w:t>
            </w:r>
          </w:p>
        </w:tc>
        <w:tc>
          <w:tcPr>
            <w:tcW w:w="1858" w:type="dxa"/>
          </w:tcPr>
          <w:p w:rsidR="00024AE8" w:rsidRPr="00BA5EA8" w:rsidRDefault="00024AE8" w:rsidP="00024AE8">
            <w:pPr>
              <w:spacing w:after="0"/>
              <w:ind w:right="74"/>
              <w:rPr>
                <w:rFonts w:cs="Calibri"/>
                <w:b/>
                <w:bCs/>
              </w:rPr>
            </w:pPr>
            <w:r w:rsidRPr="00BA5EA8">
              <w:rPr>
                <w:rFonts w:cs="Calibri"/>
                <w:b/>
                <w:bCs/>
              </w:rPr>
              <w:t>MÜKEMMEL</w:t>
            </w:r>
          </w:p>
        </w:tc>
      </w:tr>
      <w:tr w:rsidR="00024AE8" w:rsidRPr="00BA5EA8" w:rsidTr="00024AE8">
        <w:tc>
          <w:tcPr>
            <w:tcW w:w="1857" w:type="dxa"/>
          </w:tcPr>
          <w:p w:rsidR="00024AE8" w:rsidRPr="00BA5EA8" w:rsidRDefault="00024AE8" w:rsidP="00024AE8">
            <w:pPr>
              <w:spacing w:after="0"/>
              <w:ind w:right="74"/>
              <w:rPr>
                <w:rFonts w:cs="Calibri"/>
              </w:rPr>
            </w:pPr>
            <w:r w:rsidRPr="00BA5EA8">
              <w:rPr>
                <w:rFonts w:cs="Calibri"/>
              </w:rPr>
              <w:t>1                 2</w:t>
            </w:r>
          </w:p>
        </w:tc>
        <w:tc>
          <w:tcPr>
            <w:tcW w:w="1857" w:type="dxa"/>
          </w:tcPr>
          <w:p w:rsidR="00024AE8" w:rsidRPr="00BA5EA8" w:rsidRDefault="00024AE8" w:rsidP="00024AE8">
            <w:pPr>
              <w:spacing w:after="0"/>
              <w:ind w:right="74"/>
              <w:rPr>
                <w:rFonts w:cs="Calibri"/>
              </w:rPr>
            </w:pPr>
            <w:r w:rsidRPr="00BA5EA8">
              <w:rPr>
                <w:rFonts w:cs="Calibri"/>
              </w:rPr>
              <w:t>3                  4</w:t>
            </w:r>
          </w:p>
        </w:tc>
        <w:tc>
          <w:tcPr>
            <w:tcW w:w="1857" w:type="dxa"/>
          </w:tcPr>
          <w:p w:rsidR="00024AE8" w:rsidRPr="00BA5EA8" w:rsidRDefault="00024AE8" w:rsidP="00024AE8">
            <w:pPr>
              <w:spacing w:after="0"/>
              <w:ind w:right="74"/>
              <w:rPr>
                <w:rFonts w:cs="Calibri"/>
              </w:rPr>
            </w:pPr>
            <w:r w:rsidRPr="00BA5EA8">
              <w:rPr>
                <w:rFonts w:cs="Calibri"/>
              </w:rPr>
              <w:t>5                  6</w:t>
            </w:r>
          </w:p>
        </w:tc>
        <w:tc>
          <w:tcPr>
            <w:tcW w:w="1858" w:type="dxa"/>
          </w:tcPr>
          <w:p w:rsidR="00024AE8" w:rsidRPr="00BA5EA8" w:rsidRDefault="00024AE8" w:rsidP="00024AE8">
            <w:pPr>
              <w:spacing w:after="0"/>
              <w:ind w:right="74"/>
              <w:rPr>
                <w:rFonts w:cs="Calibri"/>
              </w:rPr>
            </w:pPr>
            <w:r w:rsidRPr="00BA5EA8">
              <w:rPr>
                <w:rFonts w:cs="Calibri"/>
              </w:rPr>
              <w:t>7               8</w:t>
            </w:r>
          </w:p>
        </w:tc>
        <w:tc>
          <w:tcPr>
            <w:tcW w:w="1858" w:type="dxa"/>
          </w:tcPr>
          <w:p w:rsidR="00024AE8" w:rsidRPr="00BA5EA8" w:rsidRDefault="00024AE8" w:rsidP="00024AE8">
            <w:pPr>
              <w:spacing w:after="0"/>
              <w:ind w:right="74"/>
              <w:rPr>
                <w:rFonts w:cs="Calibri"/>
              </w:rPr>
            </w:pPr>
            <w:r w:rsidRPr="00BA5EA8">
              <w:rPr>
                <w:rFonts w:cs="Calibri"/>
              </w:rPr>
              <w:t xml:space="preserve"> 9                10</w:t>
            </w: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Pr>
                <w:rFonts w:cs="Calibri"/>
              </w:rPr>
              <w:t>Mesai s</w:t>
            </w:r>
            <w:r w:rsidRPr="00BA5EA8">
              <w:rPr>
                <w:rFonts w:cs="Calibri"/>
              </w:rPr>
              <w:t>aatlerine uyumu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Makale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Seminer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Vaka toplantısına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CPC toplantılarına katılımı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lastRenderedPageBreak/>
              <w:t>Genel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Mesleki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Mesleğini uygulama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 becerilerini kazanabilme becerisi</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benimsemesi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izlemesi ve yürütmesi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sorumluluğu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sonuçlandırılması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YÖNETME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Yönetime uyması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Yönetme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 xml:space="preserve">Diğer çalışanlarla </w:t>
            </w:r>
            <w:r>
              <w:rPr>
                <w:rFonts w:cs="Calibri"/>
              </w:rPr>
              <w:t>ilişkileri</w:t>
            </w:r>
            <w:r w:rsidRPr="00BA5EA8">
              <w:rPr>
                <w:rFonts w:cs="Calibri"/>
              </w:rPr>
              <w:t xml:space="preserve"> ve eğitime katılma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Ahlak ve davranış</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Varsa bilinen kötü alışkanlıkları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KLİNİK ÇALIŞMALARDAKİ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rPr>
          <w:jc w:val="center"/>
        </w:trPr>
        <w:tc>
          <w:tcPr>
            <w:tcW w:w="4643" w:type="dxa"/>
          </w:tcPr>
          <w:p w:rsidR="00024AE8" w:rsidRPr="00BA5EA8" w:rsidRDefault="00024AE8" w:rsidP="00024AE8">
            <w:pPr>
              <w:spacing w:after="0"/>
              <w:ind w:right="74"/>
              <w:rPr>
                <w:rFonts w:cs="Calibri"/>
              </w:rPr>
            </w:pPr>
            <w:r w:rsidRPr="00BA5EA8">
              <w:rPr>
                <w:rFonts w:cs="Calibri"/>
              </w:rPr>
              <w:t>Hasta ve yakınlarına yaklaşımı ve iletişim kurma becerisi</w:t>
            </w:r>
          </w:p>
        </w:tc>
        <w:tc>
          <w:tcPr>
            <w:tcW w:w="4644" w:type="dxa"/>
          </w:tcPr>
          <w:p w:rsidR="00024AE8" w:rsidRPr="00BA5EA8" w:rsidRDefault="00024AE8" w:rsidP="00024AE8">
            <w:pPr>
              <w:spacing w:after="0"/>
              <w:ind w:right="74"/>
              <w:rPr>
                <w:rFonts w:cs="Calibri"/>
              </w:rPr>
            </w:pPr>
          </w:p>
        </w:tc>
      </w:tr>
      <w:tr w:rsidR="00024AE8" w:rsidRPr="00BA5EA8" w:rsidTr="00024AE8">
        <w:trPr>
          <w:jc w:val="center"/>
        </w:trPr>
        <w:tc>
          <w:tcPr>
            <w:tcW w:w="4643" w:type="dxa"/>
          </w:tcPr>
          <w:p w:rsidR="00024AE8" w:rsidRPr="00BA5EA8" w:rsidRDefault="00024AE8" w:rsidP="00024AE8">
            <w:pPr>
              <w:spacing w:after="0"/>
              <w:ind w:right="74"/>
              <w:rPr>
                <w:rFonts w:cs="Calibri"/>
              </w:rPr>
            </w:pPr>
            <w:r w:rsidRPr="00BA5EA8">
              <w:rPr>
                <w:rFonts w:cs="Calibri"/>
              </w:rPr>
              <w:t>Öykü alma</w:t>
            </w:r>
          </w:p>
        </w:tc>
        <w:tc>
          <w:tcPr>
            <w:tcW w:w="4644" w:type="dxa"/>
          </w:tcPr>
          <w:p w:rsidR="00024AE8" w:rsidRPr="00BA5EA8" w:rsidRDefault="00024AE8" w:rsidP="00024AE8">
            <w:pPr>
              <w:spacing w:after="0"/>
              <w:ind w:right="74"/>
              <w:rPr>
                <w:rFonts w:cs="Calibri"/>
              </w:rPr>
            </w:pPr>
          </w:p>
        </w:tc>
      </w:tr>
      <w:tr w:rsidR="00024AE8" w:rsidRPr="00BA5EA8" w:rsidTr="00024AE8">
        <w:trPr>
          <w:jc w:val="center"/>
        </w:trPr>
        <w:tc>
          <w:tcPr>
            <w:tcW w:w="4643" w:type="dxa"/>
          </w:tcPr>
          <w:p w:rsidR="00024AE8" w:rsidRPr="00BA5EA8" w:rsidRDefault="00024AE8" w:rsidP="00024AE8">
            <w:pPr>
              <w:spacing w:after="0"/>
              <w:ind w:right="74"/>
              <w:rPr>
                <w:rFonts w:cs="Calibri"/>
              </w:rPr>
            </w:pPr>
            <w:r w:rsidRPr="00BA5EA8">
              <w:rPr>
                <w:rFonts w:cs="Calibri"/>
              </w:rPr>
              <w:t>Fizik muayene</w:t>
            </w:r>
          </w:p>
        </w:tc>
        <w:tc>
          <w:tcPr>
            <w:tcW w:w="4644" w:type="dxa"/>
          </w:tcPr>
          <w:p w:rsidR="00024AE8" w:rsidRPr="00BA5EA8" w:rsidRDefault="00024AE8" w:rsidP="00024AE8">
            <w:pPr>
              <w:spacing w:after="0"/>
              <w:ind w:right="74"/>
              <w:rPr>
                <w:rFonts w:cs="Calibri"/>
              </w:rPr>
            </w:pPr>
          </w:p>
        </w:tc>
      </w:tr>
      <w:tr w:rsidR="00024AE8" w:rsidRPr="00BA5EA8" w:rsidTr="00024AE8">
        <w:trPr>
          <w:jc w:val="center"/>
        </w:trPr>
        <w:tc>
          <w:tcPr>
            <w:tcW w:w="4643" w:type="dxa"/>
          </w:tcPr>
          <w:p w:rsidR="00024AE8" w:rsidRPr="00BA5EA8" w:rsidRDefault="00024AE8" w:rsidP="00024AE8">
            <w:pPr>
              <w:spacing w:after="0"/>
              <w:ind w:right="74"/>
              <w:rPr>
                <w:rFonts w:cs="Calibri"/>
              </w:rPr>
            </w:pPr>
            <w:r w:rsidRPr="00BA5EA8">
              <w:rPr>
                <w:rFonts w:cs="Calibri"/>
              </w:rPr>
              <w:t>Hasta takibi</w:t>
            </w:r>
          </w:p>
        </w:tc>
        <w:tc>
          <w:tcPr>
            <w:tcW w:w="4644" w:type="dxa"/>
          </w:tcPr>
          <w:p w:rsidR="00024AE8" w:rsidRPr="00BA5EA8" w:rsidRDefault="00024AE8" w:rsidP="00024AE8">
            <w:pPr>
              <w:spacing w:after="0"/>
              <w:ind w:right="74"/>
              <w:rPr>
                <w:rFonts w:cs="Calibri"/>
              </w:rPr>
            </w:pPr>
          </w:p>
        </w:tc>
      </w:tr>
      <w:tr w:rsidR="00024AE8" w:rsidRPr="00BA5EA8" w:rsidTr="00024AE8">
        <w:trPr>
          <w:jc w:val="center"/>
        </w:trPr>
        <w:tc>
          <w:tcPr>
            <w:tcW w:w="4643" w:type="dxa"/>
          </w:tcPr>
          <w:p w:rsidR="00024AE8" w:rsidRPr="00BA5EA8" w:rsidRDefault="00024AE8" w:rsidP="00024AE8">
            <w:pPr>
              <w:spacing w:after="0"/>
              <w:ind w:right="74"/>
              <w:rPr>
                <w:rFonts w:cs="Calibri"/>
              </w:rPr>
            </w:pPr>
            <w:r w:rsidRPr="00BA5EA8">
              <w:rPr>
                <w:rFonts w:cs="Calibri"/>
              </w:rPr>
              <w:t>Güvenilirlik</w:t>
            </w:r>
          </w:p>
        </w:tc>
        <w:tc>
          <w:tcPr>
            <w:tcW w:w="4644" w:type="dxa"/>
          </w:tcPr>
          <w:p w:rsidR="00024AE8" w:rsidRPr="00BA5EA8" w:rsidRDefault="00024AE8" w:rsidP="00024AE8">
            <w:pPr>
              <w:spacing w:after="0"/>
              <w:ind w:right="74"/>
              <w:rPr>
                <w:rFonts w:cs="Calibri"/>
              </w:rPr>
            </w:pPr>
          </w:p>
        </w:tc>
      </w:tr>
      <w:tr w:rsidR="00024AE8" w:rsidRPr="00BA5EA8" w:rsidTr="00024AE8">
        <w:trPr>
          <w:jc w:val="center"/>
        </w:trPr>
        <w:tc>
          <w:tcPr>
            <w:tcW w:w="4643" w:type="dxa"/>
          </w:tcPr>
          <w:p w:rsidR="00024AE8" w:rsidRPr="00BA5EA8" w:rsidRDefault="00024AE8" w:rsidP="00024AE8">
            <w:pPr>
              <w:spacing w:after="0"/>
              <w:ind w:right="74"/>
              <w:rPr>
                <w:rFonts w:cs="Calibri"/>
              </w:rPr>
            </w:pPr>
            <w:r w:rsidRPr="00BA5EA8">
              <w:rPr>
                <w:rFonts w:cs="Calibri"/>
              </w:rPr>
              <w:t>Teorik bilgisi</w:t>
            </w:r>
          </w:p>
        </w:tc>
        <w:tc>
          <w:tcPr>
            <w:tcW w:w="4644" w:type="dxa"/>
          </w:tcPr>
          <w:p w:rsidR="00024AE8" w:rsidRPr="00BA5EA8" w:rsidRDefault="00024AE8" w:rsidP="00024AE8">
            <w:pPr>
              <w:spacing w:after="0"/>
              <w:ind w:right="74"/>
              <w:rPr>
                <w:rFonts w:cs="Calibri"/>
              </w:rPr>
            </w:pPr>
          </w:p>
        </w:tc>
      </w:tr>
      <w:tr w:rsidR="00024AE8" w:rsidRPr="00BA5EA8" w:rsidTr="00024AE8">
        <w:trPr>
          <w:jc w:val="center"/>
        </w:trPr>
        <w:tc>
          <w:tcPr>
            <w:tcW w:w="4643" w:type="dxa"/>
          </w:tcPr>
          <w:p w:rsidR="00024AE8" w:rsidRPr="00BA5EA8" w:rsidRDefault="00024AE8" w:rsidP="00024AE8">
            <w:pPr>
              <w:spacing w:after="0"/>
              <w:ind w:right="74"/>
              <w:rPr>
                <w:rFonts w:cs="Calibri"/>
              </w:rPr>
            </w:pPr>
            <w:r w:rsidRPr="00BA5EA8">
              <w:rPr>
                <w:rFonts w:cs="Calibri"/>
              </w:rPr>
              <w:t>Üst ve astlarına karşı tutumu</w:t>
            </w:r>
          </w:p>
        </w:tc>
        <w:tc>
          <w:tcPr>
            <w:tcW w:w="4644" w:type="dxa"/>
          </w:tcPr>
          <w:p w:rsidR="00024AE8" w:rsidRPr="00BA5EA8" w:rsidRDefault="00024AE8" w:rsidP="00024AE8">
            <w:pPr>
              <w:spacing w:after="0"/>
              <w:ind w:right="74"/>
              <w:rPr>
                <w:rFonts w:cs="Calibri"/>
              </w:rPr>
            </w:pPr>
          </w:p>
        </w:tc>
      </w:tr>
      <w:tr w:rsidR="00024AE8" w:rsidRPr="00BA5EA8" w:rsidTr="00024AE8">
        <w:trPr>
          <w:jc w:val="center"/>
        </w:trPr>
        <w:tc>
          <w:tcPr>
            <w:tcW w:w="4643" w:type="dxa"/>
          </w:tcPr>
          <w:p w:rsidR="00024AE8" w:rsidRPr="00BA5EA8" w:rsidRDefault="00024AE8" w:rsidP="00024AE8">
            <w:pPr>
              <w:spacing w:after="0"/>
              <w:ind w:right="74"/>
              <w:rPr>
                <w:rFonts w:cs="Calibri"/>
              </w:rPr>
            </w:pPr>
            <w:r w:rsidRPr="00BA5EA8">
              <w:rPr>
                <w:rFonts w:cs="Calibri"/>
              </w:rPr>
              <w:t>Laboratuvar bulgularını sentez edebilme yeteneği</w:t>
            </w:r>
          </w:p>
        </w:tc>
        <w:tc>
          <w:tcPr>
            <w:tcW w:w="4644" w:type="dxa"/>
          </w:tcPr>
          <w:p w:rsidR="00024AE8" w:rsidRPr="00BA5EA8" w:rsidRDefault="00024AE8" w:rsidP="00024AE8">
            <w:pPr>
              <w:spacing w:after="0"/>
              <w:ind w:right="74"/>
              <w:rPr>
                <w:rFonts w:cs="Calibri"/>
              </w:rPr>
            </w:pPr>
          </w:p>
        </w:tc>
      </w:tr>
      <w:tr w:rsidR="00024AE8" w:rsidRPr="00BA5EA8" w:rsidTr="00024AE8">
        <w:trPr>
          <w:jc w:val="center"/>
        </w:trPr>
        <w:tc>
          <w:tcPr>
            <w:tcW w:w="4643" w:type="dxa"/>
          </w:tcPr>
          <w:p w:rsidR="00024AE8" w:rsidRPr="00BA5EA8" w:rsidRDefault="00024AE8" w:rsidP="00024AE8">
            <w:pPr>
              <w:spacing w:after="0"/>
              <w:ind w:right="74"/>
              <w:rPr>
                <w:rFonts w:cs="Calibri"/>
              </w:rPr>
            </w:pPr>
            <w:r w:rsidRPr="00BA5EA8">
              <w:rPr>
                <w:rFonts w:cs="Calibri"/>
              </w:rPr>
              <w:t>Ekip çalışmasındaki uyumu</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Default="00024AE8" w:rsidP="00024AE8">
      <w:pPr>
        <w:spacing w:after="0"/>
        <w:ind w:right="71"/>
        <w:rPr>
          <w:rFonts w:cs="Calibri"/>
        </w:rPr>
      </w:pPr>
    </w:p>
    <w:p w:rsidR="00FC4BD7" w:rsidRDefault="00FC4BD7" w:rsidP="00024AE8">
      <w:pPr>
        <w:spacing w:after="0"/>
        <w:ind w:right="71"/>
        <w:rPr>
          <w:rFonts w:cs="Calibri"/>
        </w:rPr>
      </w:pPr>
    </w:p>
    <w:p w:rsidR="00FC4BD7" w:rsidRPr="00BA5EA8" w:rsidRDefault="00FC4BD7" w:rsidP="00024AE8">
      <w:pPr>
        <w:spacing w:after="0"/>
        <w:ind w:right="71"/>
        <w:rPr>
          <w:rFonts w:cs="Calibri"/>
        </w:rPr>
      </w:pPr>
    </w:p>
    <w:p w:rsidR="00024AE8" w:rsidRPr="00BA5EA8" w:rsidRDefault="00024AE8" w:rsidP="00024AE8">
      <w:pPr>
        <w:spacing w:after="0"/>
        <w:ind w:right="71"/>
        <w:rPr>
          <w:rFonts w:cs="Calibri"/>
        </w:rPr>
      </w:pPr>
    </w:p>
    <w:p w:rsidR="00942947" w:rsidRDefault="00024AE8">
      <w:pPr>
        <w:rPr>
          <w:rFonts w:ascii="Calibri" w:eastAsia="Times New Roman" w:hAnsi="Calibri" w:cs="Calibri"/>
          <w:i/>
          <w:iCs/>
          <w:lang w:eastAsia="en-US"/>
        </w:rPr>
      </w:pPr>
      <w:r w:rsidRPr="00BA5EA8">
        <w:rPr>
          <w:rFonts w:ascii="Calibri" w:hAnsi="Calibri" w:cs="Calibri"/>
        </w:rPr>
        <w:t>SORUMLU ÖĞRETİM ÜYESİ</w:t>
      </w:r>
      <w:r w:rsidRPr="00BA5EA8">
        <w:rPr>
          <w:rFonts w:ascii="Calibri" w:hAnsi="Calibri" w:cs="Calibri"/>
        </w:rPr>
        <w:tab/>
      </w:r>
      <w:r w:rsidRPr="00BA5EA8">
        <w:rPr>
          <w:rFonts w:ascii="Calibri" w:hAnsi="Calibri" w:cs="Calibri"/>
        </w:rPr>
        <w:tab/>
      </w:r>
      <w:r w:rsidRPr="00BA5EA8">
        <w:rPr>
          <w:rFonts w:ascii="Calibri" w:hAnsi="Calibri" w:cs="Calibri"/>
        </w:rPr>
        <w:tab/>
      </w:r>
      <w:r w:rsidRPr="00BA5EA8">
        <w:rPr>
          <w:rFonts w:ascii="Calibri" w:hAnsi="Calibri" w:cs="Calibri"/>
        </w:rPr>
        <w:tab/>
        <w:t xml:space="preserve"> </w:t>
      </w:r>
      <w:r w:rsidRPr="00BA5EA8">
        <w:rPr>
          <w:rFonts w:ascii="Calibri" w:hAnsi="Calibri" w:cs="Calibri"/>
        </w:rPr>
        <w:tab/>
        <w:t xml:space="preserve">      ANABİLİM DALI BAŞKANI</w:t>
      </w:r>
      <w:r w:rsidR="00942947">
        <w:rPr>
          <w:rFonts w:ascii="Calibri" w:hAnsi="Calibri" w:cs="Calibri"/>
        </w:rPr>
        <w:br w:type="page"/>
      </w:r>
    </w:p>
    <w:p w:rsidR="00024AE8" w:rsidRPr="00BA5EA8" w:rsidRDefault="00024AE8" w:rsidP="00024AE8">
      <w:pPr>
        <w:spacing w:after="0"/>
        <w:ind w:right="71"/>
        <w:jc w:val="center"/>
        <w:rPr>
          <w:rFonts w:cs="Calibri"/>
        </w:rPr>
      </w:pPr>
      <w:bookmarkStart w:id="100" w:name="_Toc262126759"/>
      <w:r w:rsidRPr="00BA5EA8">
        <w:rPr>
          <w:rFonts w:cs="Calibri"/>
        </w:rPr>
        <w:lastRenderedPageBreak/>
        <w:t>ATATÜRK ÜNİVERSİTESİ TIP FAKÜLTESİ</w:t>
      </w:r>
    </w:p>
    <w:p w:rsidR="00024AE8" w:rsidRPr="00BA5EA8" w:rsidRDefault="00024AE8" w:rsidP="00024AE8">
      <w:pPr>
        <w:spacing w:after="0"/>
        <w:ind w:right="71"/>
        <w:jc w:val="center"/>
        <w:rPr>
          <w:rFonts w:cs="Calibri"/>
        </w:rPr>
      </w:pPr>
      <w:r w:rsidRPr="00BA5EA8">
        <w:rPr>
          <w:rFonts w:cs="Calibri"/>
        </w:rPr>
        <w:t>AİLE HEKİMLİĞİ ANABİLİM DALI</w:t>
      </w:r>
    </w:p>
    <w:p w:rsidR="00024AE8" w:rsidRPr="00BA5EA8" w:rsidRDefault="00024AE8" w:rsidP="00024AE8">
      <w:pPr>
        <w:spacing w:after="0"/>
        <w:ind w:right="71"/>
        <w:jc w:val="center"/>
        <w:rPr>
          <w:rFonts w:cs="Calibri"/>
        </w:rPr>
      </w:pPr>
      <w:r w:rsidRPr="00BA5EA8">
        <w:rPr>
          <w:rFonts w:cs="Calibri"/>
        </w:rPr>
        <w:t>ARAŞTIRMA GÖREVLİSİ EĞİTİM İZLEME</w:t>
      </w:r>
    </w:p>
    <w:p w:rsidR="00024AE8" w:rsidRPr="00BA5EA8" w:rsidRDefault="00024AE8" w:rsidP="00024AE8">
      <w:pPr>
        <w:spacing w:after="0"/>
        <w:ind w:right="71"/>
        <w:jc w:val="center"/>
        <w:rPr>
          <w:rFonts w:cs="Calibri"/>
        </w:rPr>
      </w:pPr>
      <w:r w:rsidRPr="00BA5EA8">
        <w:rPr>
          <w:rFonts w:cs="Calibri"/>
        </w:rPr>
        <w:t>VE DEĞERLENDİRME FORMU</w:t>
      </w:r>
    </w:p>
    <w:p w:rsidR="00024AE8" w:rsidRPr="00BA5EA8" w:rsidRDefault="00024AE8" w:rsidP="00024AE8">
      <w:pPr>
        <w:spacing w:after="0"/>
        <w:ind w:right="71"/>
        <w:jc w:val="center"/>
        <w:rPr>
          <w:rFonts w:cs="Calibri"/>
        </w:rPr>
      </w:pPr>
    </w:p>
    <w:p w:rsidR="00024AE8" w:rsidRPr="00BA5EA8" w:rsidRDefault="00024AE8" w:rsidP="00C851A6">
      <w:pPr>
        <w:pStyle w:val="Balk3"/>
      </w:pPr>
      <w:bookmarkStart w:id="101" w:name="_Toc299088638"/>
      <w:r w:rsidRPr="00BA5EA8">
        <w:t>KARDİYOLOJİ</w:t>
      </w:r>
      <w:bookmarkEnd w:id="101"/>
    </w:p>
    <w:p w:rsidR="00024AE8" w:rsidRPr="00BA5EA8" w:rsidRDefault="00F401EC" w:rsidP="00024AE8">
      <w:pPr>
        <w:spacing w:after="0"/>
        <w:ind w:right="71"/>
        <w:jc w:val="center"/>
        <w:rPr>
          <w:rFonts w:cs="Calibri"/>
        </w:rPr>
      </w:pPr>
      <w:r>
        <w:rPr>
          <w:rFonts w:cs="Calibri"/>
          <w:noProof/>
          <w:sz w:val="20"/>
          <w:lang w:val="en-US" w:eastAsia="en-US"/>
        </w:rPr>
        <w:pict>
          <v:shape id="_x0000_s1040" type="#_x0000_t202" style="position:absolute;left:0;text-align:left;margin-left:-7.95pt;margin-top:7.65pt;width:465pt;height:37.25pt;z-index:251665408" fillcolor="#cff">
            <v:fill opacity=".5"/>
            <v:textbox style="mso-next-textbox:#_x0000_s1040">
              <w:txbxContent>
                <w:p w:rsidR="00713F05" w:rsidRDefault="00713F05" w:rsidP="00024AE8">
                  <w:pPr>
                    <w:pStyle w:val="GvdeMetni2"/>
                    <w:ind w:firstLine="708"/>
                  </w:pPr>
                  <w:r>
                    <w:t>İlgili öğretim üyesinin rotasyondaki araştırma görevlisi hakkındaki değerlendirmelerini içerecek olan bu form araştırma görevlimizin rotasyonunun bitiminde öğretim üyesince onaylanacaktır.</w:t>
                  </w:r>
                </w:p>
                <w:p w:rsidR="00713F05" w:rsidRDefault="00713F05" w:rsidP="00024AE8"/>
              </w:txbxContent>
            </v:textbox>
          </v:shape>
        </w:pict>
      </w:r>
      <w:r w:rsidR="00024AE8" w:rsidRPr="00BA5EA8">
        <w:rPr>
          <w:rFonts w:cs="Calibri"/>
          <w:sz w:val="20"/>
        </w:rPr>
        <w:t>.</w:t>
      </w:r>
    </w:p>
    <w:p w:rsidR="00024AE8" w:rsidRPr="00BA5EA8" w:rsidRDefault="00024AE8" w:rsidP="00024AE8">
      <w:pPr>
        <w:spacing w:after="0"/>
        <w:ind w:right="71"/>
        <w:jc w:val="center"/>
        <w:rPr>
          <w:rFonts w:cs="Calibri"/>
        </w:rPr>
      </w:pPr>
    </w:p>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ADI SOYADI: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ROTASYONA BAŞLAMA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 BİTİRME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TUTTUĞU NÖBET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POLİKLİNİKTE MUAYENE ETTİĞİ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SERVİSTE İZLEDİĞİ YATAN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SEMİNER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MAKALE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OLGU SUNUMU SAYISI:</w:t>
            </w:r>
          </w:p>
        </w:tc>
        <w:tc>
          <w:tcPr>
            <w:tcW w:w="4644"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ROTASYONU SIRASINDA UYGULADIĞI BECERİLER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3087"/>
      </w:tblGrid>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b/>
                <w:bCs/>
                <w:sz w:val="20"/>
              </w:rPr>
              <w:t xml:space="preserve">Yapılan İşlemler </w:t>
            </w:r>
          </w:p>
        </w:tc>
        <w:tc>
          <w:tcPr>
            <w:tcW w:w="3087" w:type="dxa"/>
            <w:shd w:val="clear" w:color="auto" w:fill="auto"/>
          </w:tcPr>
          <w:p w:rsidR="00024AE8" w:rsidRPr="00BA5EA8" w:rsidRDefault="00024AE8" w:rsidP="00024AE8">
            <w:pPr>
              <w:spacing w:after="0"/>
              <w:ind w:right="74"/>
              <w:rPr>
                <w:rFonts w:cs="Calibri"/>
                <w:sz w:val="20"/>
              </w:rPr>
            </w:pPr>
            <w:r w:rsidRPr="00BA5EA8">
              <w:rPr>
                <w:rFonts w:cs="Calibri"/>
                <w:b/>
                <w:bCs/>
                <w:sz w:val="20"/>
              </w:rPr>
              <w:t xml:space="preserve">Sayı </w:t>
            </w: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 xml:space="preserve">Efor testi </w:t>
            </w:r>
            <w:bookmarkStart w:id="102" w:name="OLE_LINK9"/>
            <w:bookmarkStart w:id="103" w:name="OLE_LINK10"/>
            <w:r w:rsidRPr="00BA5EA8">
              <w:rPr>
                <w:rFonts w:cs="Calibri"/>
                <w:bCs/>
                <w:sz w:val="20"/>
              </w:rPr>
              <w:t>gözlemci + değerlendirme</w:t>
            </w:r>
            <w:bookmarkEnd w:id="102"/>
            <w:bookmarkEnd w:id="103"/>
            <w:r w:rsidRPr="00BA5EA8">
              <w:rPr>
                <w:rFonts w:cs="Calibri"/>
                <w:bCs/>
                <w:sz w:val="20"/>
              </w:rPr>
              <w:t xml:space="preserve"> </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Holter değerlendirme</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ABP değerlendirme</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sz w:val="20"/>
              </w:rPr>
              <w:t xml:space="preserve">Elektrokardiyogram </w:t>
            </w:r>
            <w:r w:rsidRPr="00BA5EA8">
              <w:rPr>
                <w:rFonts w:cs="Calibri"/>
                <w:bCs/>
                <w:sz w:val="20"/>
              </w:rPr>
              <w:t>değerlendirme</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Ekokardiyografi değerlendirme</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250"/>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Anjiyografi-Tanısal Gözlemci</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250"/>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Koroner PTCA-stent Gözlemci</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250"/>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Elektrofizyoloji Gözlemci</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Ablasyon Gözlemci</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250"/>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Geçici pacemaker Gözlemci</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250"/>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Kalıcı pacemaker Gözlemci</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sz w:val="20"/>
              </w:rPr>
              <w:t>Kalp yetmezliği takip ve tedavisi uygulama</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ICD Gözlemci</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 xml:space="preserve">Santral venöz </w:t>
            </w:r>
            <w:proofErr w:type="gramStart"/>
            <w:r w:rsidRPr="00BA5EA8">
              <w:rPr>
                <w:rFonts w:cs="Calibri"/>
                <w:bCs/>
                <w:sz w:val="20"/>
              </w:rPr>
              <w:t>kateter  Gözlemci</w:t>
            </w:r>
            <w:proofErr w:type="gramEnd"/>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 xml:space="preserve">Swan-Ganz </w:t>
            </w:r>
            <w:proofErr w:type="gramStart"/>
            <w:r w:rsidRPr="00BA5EA8">
              <w:rPr>
                <w:rFonts w:cs="Calibri"/>
                <w:bCs/>
                <w:sz w:val="20"/>
              </w:rPr>
              <w:t>kateter  Gözlemci</w:t>
            </w:r>
            <w:proofErr w:type="gramEnd"/>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Perikardiyosentez Gözlemci + uygulama</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5243" w:type="dxa"/>
            <w:shd w:val="clear" w:color="auto" w:fill="auto"/>
          </w:tcPr>
          <w:p w:rsidR="00024AE8" w:rsidRPr="00BA5EA8" w:rsidRDefault="00024AE8" w:rsidP="00024AE8">
            <w:pPr>
              <w:spacing w:after="0"/>
              <w:ind w:right="74"/>
              <w:rPr>
                <w:rFonts w:cs="Calibri"/>
                <w:sz w:val="20"/>
              </w:rPr>
            </w:pPr>
            <w:r w:rsidRPr="00BA5EA8">
              <w:rPr>
                <w:rFonts w:cs="Calibri"/>
                <w:bCs/>
                <w:sz w:val="20"/>
              </w:rPr>
              <w:t>Kardiyoversiyon Gözlemci + uygulama</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c>
          <w:tcPr>
            <w:tcW w:w="5243" w:type="dxa"/>
            <w:shd w:val="clear" w:color="auto" w:fill="auto"/>
          </w:tcPr>
          <w:p w:rsidR="00024AE8" w:rsidRPr="00BA5EA8" w:rsidRDefault="00024AE8" w:rsidP="00024AE8">
            <w:pPr>
              <w:spacing w:after="0"/>
              <w:ind w:right="74"/>
              <w:rPr>
                <w:rFonts w:cs="Calibri"/>
                <w:sz w:val="20"/>
              </w:rPr>
            </w:pPr>
            <w:r w:rsidRPr="00BA5EA8">
              <w:rPr>
                <w:rFonts w:cs="Calibri"/>
                <w:sz w:val="20"/>
              </w:rPr>
              <w:t xml:space="preserve">Kardiyopulmoner resusitasyon </w:t>
            </w:r>
            <w:r w:rsidRPr="00BA5EA8">
              <w:rPr>
                <w:rFonts w:cs="Calibri"/>
                <w:bCs/>
                <w:sz w:val="20"/>
              </w:rPr>
              <w:t xml:space="preserve">Gözlemci + uygulama </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c>
          <w:tcPr>
            <w:tcW w:w="5243" w:type="dxa"/>
            <w:shd w:val="clear" w:color="auto" w:fill="auto"/>
          </w:tcPr>
          <w:p w:rsidR="00024AE8" w:rsidRPr="00BA5EA8" w:rsidRDefault="00024AE8" w:rsidP="00024AE8">
            <w:pPr>
              <w:spacing w:after="0"/>
              <w:ind w:right="74"/>
              <w:rPr>
                <w:rFonts w:cs="Calibri"/>
                <w:sz w:val="20"/>
              </w:rPr>
            </w:pPr>
            <w:r w:rsidRPr="00BA5EA8">
              <w:rPr>
                <w:rFonts w:cs="Calibri"/>
                <w:sz w:val="20"/>
              </w:rPr>
              <w:t xml:space="preserve">CPR ve ileri yaşam desteği </w:t>
            </w:r>
            <w:r w:rsidRPr="00BA5EA8">
              <w:rPr>
                <w:rFonts w:cs="Calibri"/>
                <w:bCs/>
                <w:sz w:val="20"/>
              </w:rPr>
              <w:t>Gözlemci + uygulama</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c>
          <w:tcPr>
            <w:tcW w:w="5243" w:type="dxa"/>
            <w:shd w:val="clear" w:color="auto" w:fill="auto"/>
          </w:tcPr>
          <w:p w:rsidR="00024AE8" w:rsidRPr="00BA5EA8" w:rsidRDefault="00024AE8" w:rsidP="00024AE8">
            <w:pPr>
              <w:spacing w:after="0"/>
              <w:ind w:right="74"/>
              <w:rPr>
                <w:rFonts w:cs="Calibri"/>
                <w:sz w:val="20"/>
              </w:rPr>
            </w:pPr>
            <w:r w:rsidRPr="00BA5EA8">
              <w:rPr>
                <w:rFonts w:cs="Calibri"/>
                <w:sz w:val="20"/>
              </w:rPr>
              <w:t xml:space="preserve">Aritmi tedavisi </w:t>
            </w:r>
            <w:r w:rsidRPr="00BA5EA8">
              <w:rPr>
                <w:rFonts w:cs="Calibri"/>
                <w:bCs/>
                <w:sz w:val="20"/>
              </w:rPr>
              <w:t>Gözlemci + uygulama</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c>
          <w:tcPr>
            <w:tcW w:w="5243" w:type="dxa"/>
            <w:shd w:val="clear" w:color="auto" w:fill="auto"/>
          </w:tcPr>
          <w:p w:rsidR="00024AE8" w:rsidRPr="00BA5EA8" w:rsidRDefault="00024AE8" w:rsidP="00024AE8">
            <w:pPr>
              <w:spacing w:after="0"/>
              <w:ind w:right="74"/>
              <w:rPr>
                <w:rFonts w:cs="Calibri"/>
                <w:sz w:val="20"/>
              </w:rPr>
            </w:pPr>
            <w:r w:rsidRPr="00BA5EA8">
              <w:rPr>
                <w:rFonts w:cs="Calibri"/>
                <w:sz w:val="20"/>
              </w:rPr>
              <w:t xml:space="preserve">Hipertansif hasta takip ve tedavisi </w:t>
            </w:r>
            <w:r w:rsidRPr="00BA5EA8">
              <w:rPr>
                <w:rFonts w:cs="Calibri"/>
                <w:bCs/>
                <w:sz w:val="20"/>
              </w:rPr>
              <w:t xml:space="preserve">Gözlemci + uygulama </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c>
          <w:tcPr>
            <w:tcW w:w="5243" w:type="dxa"/>
            <w:shd w:val="clear" w:color="auto" w:fill="auto"/>
          </w:tcPr>
          <w:p w:rsidR="00024AE8" w:rsidRPr="00BA5EA8" w:rsidRDefault="00024AE8" w:rsidP="00024AE8">
            <w:pPr>
              <w:spacing w:after="0"/>
              <w:ind w:right="74"/>
              <w:rPr>
                <w:rFonts w:cs="Calibri"/>
                <w:sz w:val="20"/>
              </w:rPr>
            </w:pPr>
            <w:r w:rsidRPr="00BA5EA8">
              <w:rPr>
                <w:rFonts w:cs="Calibri"/>
                <w:sz w:val="20"/>
              </w:rPr>
              <w:t>Anjina pektoris hasta takibi</w:t>
            </w:r>
            <w:r w:rsidRPr="00BA5EA8">
              <w:rPr>
                <w:rFonts w:cs="Calibri"/>
                <w:bCs/>
                <w:sz w:val="20"/>
              </w:rPr>
              <w:t xml:space="preserve"> Gözlemci + uygulama</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c>
          <w:tcPr>
            <w:tcW w:w="5243" w:type="dxa"/>
            <w:shd w:val="clear" w:color="auto" w:fill="auto"/>
          </w:tcPr>
          <w:p w:rsidR="00024AE8" w:rsidRPr="00BA5EA8" w:rsidRDefault="00024AE8" w:rsidP="00024AE8">
            <w:pPr>
              <w:spacing w:after="0"/>
              <w:ind w:right="74"/>
              <w:rPr>
                <w:rFonts w:cs="Calibri"/>
                <w:sz w:val="20"/>
              </w:rPr>
            </w:pPr>
            <w:r w:rsidRPr="00BA5EA8">
              <w:rPr>
                <w:rFonts w:cs="Calibri"/>
                <w:sz w:val="20"/>
              </w:rPr>
              <w:t xml:space="preserve">Akut koroner </w:t>
            </w:r>
            <w:proofErr w:type="gramStart"/>
            <w:r w:rsidRPr="00BA5EA8">
              <w:rPr>
                <w:rFonts w:cs="Calibri"/>
                <w:sz w:val="20"/>
              </w:rPr>
              <w:t>sendrom</w:t>
            </w:r>
            <w:proofErr w:type="gramEnd"/>
            <w:r w:rsidRPr="00BA5EA8">
              <w:rPr>
                <w:rFonts w:cs="Calibri"/>
                <w:sz w:val="20"/>
              </w:rPr>
              <w:t xml:space="preserve"> hasta takibi </w:t>
            </w:r>
            <w:r w:rsidRPr="00BA5EA8">
              <w:rPr>
                <w:rFonts w:cs="Calibri"/>
                <w:bCs/>
                <w:sz w:val="20"/>
              </w:rPr>
              <w:t xml:space="preserve">Gözlemci + uygulama </w:t>
            </w:r>
          </w:p>
        </w:tc>
        <w:tc>
          <w:tcPr>
            <w:tcW w:w="3087" w:type="dxa"/>
            <w:shd w:val="clear" w:color="auto" w:fill="auto"/>
          </w:tcPr>
          <w:p w:rsidR="00024AE8" w:rsidRPr="00BA5EA8" w:rsidRDefault="00024AE8" w:rsidP="00024AE8">
            <w:pPr>
              <w:spacing w:after="0"/>
              <w:ind w:right="74"/>
              <w:rPr>
                <w:rFonts w:cs="Calibri"/>
                <w:sz w:val="20"/>
              </w:rPr>
            </w:pPr>
          </w:p>
        </w:tc>
      </w:tr>
      <w:tr w:rsidR="00024AE8" w:rsidRPr="00BA5EA8" w:rsidTr="00024AE8">
        <w:tc>
          <w:tcPr>
            <w:tcW w:w="5243" w:type="dxa"/>
            <w:shd w:val="clear" w:color="auto" w:fill="auto"/>
          </w:tcPr>
          <w:p w:rsidR="00024AE8" w:rsidRPr="00BA5EA8" w:rsidRDefault="00024AE8" w:rsidP="00024AE8">
            <w:pPr>
              <w:spacing w:after="0"/>
              <w:ind w:right="74"/>
              <w:rPr>
                <w:rFonts w:cs="Calibri"/>
                <w:sz w:val="20"/>
              </w:rPr>
            </w:pPr>
            <w:r w:rsidRPr="00BA5EA8">
              <w:rPr>
                <w:rFonts w:cs="Calibri"/>
                <w:sz w:val="20"/>
              </w:rPr>
              <w:t xml:space="preserve">Hiperlipidemik hasta takip ve tedavisi </w:t>
            </w:r>
            <w:r w:rsidRPr="00BA5EA8">
              <w:rPr>
                <w:rFonts w:cs="Calibri"/>
                <w:bCs/>
                <w:sz w:val="20"/>
              </w:rPr>
              <w:t xml:space="preserve">Gözlemci + uygulama </w:t>
            </w:r>
          </w:p>
        </w:tc>
        <w:tc>
          <w:tcPr>
            <w:tcW w:w="3087" w:type="dxa"/>
            <w:shd w:val="clear" w:color="auto" w:fill="auto"/>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sz w:val="20"/>
        </w:rPr>
      </w:pPr>
    </w:p>
    <w:p w:rsidR="00C851A6" w:rsidRDefault="00C851A6">
      <w:pPr>
        <w:rPr>
          <w:rFonts w:cs="Calibri"/>
        </w:rPr>
      </w:pPr>
      <w:r>
        <w:rPr>
          <w:rFonts w:cs="Calibri"/>
        </w:rPr>
        <w:br w:type="page"/>
      </w:r>
    </w:p>
    <w:p w:rsidR="00024AE8" w:rsidRPr="00BA5EA8" w:rsidRDefault="00024AE8" w:rsidP="00024AE8">
      <w:pPr>
        <w:spacing w:after="0"/>
        <w:ind w:right="71"/>
        <w:rPr>
          <w:rFonts w:cs="Calibri"/>
        </w:rPr>
      </w:pPr>
      <w:r w:rsidRPr="00BA5EA8">
        <w:rPr>
          <w:rFonts w:cs="Calibri"/>
        </w:rPr>
        <w:lastRenderedPageBreak/>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024AE8" w:rsidRPr="00BA5EA8" w:rsidTr="00024AE8">
        <w:tc>
          <w:tcPr>
            <w:tcW w:w="1857" w:type="dxa"/>
          </w:tcPr>
          <w:p w:rsidR="00024AE8" w:rsidRPr="00BA5EA8" w:rsidRDefault="00024AE8" w:rsidP="00024AE8">
            <w:pPr>
              <w:spacing w:after="0"/>
              <w:ind w:right="74"/>
              <w:rPr>
                <w:rFonts w:cs="Calibri"/>
                <w:b/>
                <w:bCs/>
              </w:rPr>
            </w:pPr>
            <w:r w:rsidRPr="00BA5EA8">
              <w:rPr>
                <w:rFonts w:cs="Calibri"/>
                <w:b/>
                <w:bCs/>
              </w:rPr>
              <w:t>ZAYIF</w:t>
            </w:r>
          </w:p>
        </w:tc>
        <w:tc>
          <w:tcPr>
            <w:tcW w:w="1857" w:type="dxa"/>
          </w:tcPr>
          <w:p w:rsidR="00024AE8" w:rsidRPr="00BA5EA8" w:rsidRDefault="00024AE8" w:rsidP="00024AE8">
            <w:pPr>
              <w:spacing w:after="0"/>
              <w:ind w:right="74"/>
              <w:rPr>
                <w:rFonts w:cs="Calibri"/>
                <w:b/>
                <w:bCs/>
              </w:rPr>
            </w:pPr>
            <w:r w:rsidRPr="00BA5EA8">
              <w:rPr>
                <w:rFonts w:cs="Calibri"/>
                <w:b/>
                <w:bCs/>
              </w:rPr>
              <w:t>SINIRDA</w:t>
            </w:r>
          </w:p>
        </w:tc>
        <w:tc>
          <w:tcPr>
            <w:tcW w:w="1857" w:type="dxa"/>
          </w:tcPr>
          <w:p w:rsidR="00024AE8" w:rsidRPr="00BA5EA8" w:rsidRDefault="00024AE8" w:rsidP="00024AE8">
            <w:pPr>
              <w:spacing w:after="0"/>
              <w:ind w:right="74"/>
              <w:rPr>
                <w:rFonts w:cs="Calibri"/>
                <w:b/>
                <w:bCs/>
              </w:rPr>
            </w:pPr>
            <w:r w:rsidRPr="00BA5EA8">
              <w:rPr>
                <w:rFonts w:cs="Calibri"/>
                <w:b/>
                <w:bCs/>
              </w:rPr>
              <w:t>ORTA</w:t>
            </w:r>
          </w:p>
        </w:tc>
        <w:tc>
          <w:tcPr>
            <w:tcW w:w="1858" w:type="dxa"/>
          </w:tcPr>
          <w:p w:rsidR="00024AE8" w:rsidRPr="00BA5EA8" w:rsidRDefault="00024AE8" w:rsidP="00024AE8">
            <w:pPr>
              <w:spacing w:after="0"/>
              <w:ind w:right="74"/>
              <w:rPr>
                <w:rFonts w:cs="Calibri"/>
                <w:b/>
                <w:bCs/>
              </w:rPr>
            </w:pPr>
            <w:r w:rsidRPr="00BA5EA8">
              <w:rPr>
                <w:rFonts w:cs="Calibri"/>
                <w:b/>
                <w:bCs/>
              </w:rPr>
              <w:t>İYİ</w:t>
            </w:r>
          </w:p>
        </w:tc>
        <w:tc>
          <w:tcPr>
            <w:tcW w:w="1858" w:type="dxa"/>
          </w:tcPr>
          <w:p w:rsidR="00024AE8" w:rsidRPr="00BA5EA8" w:rsidRDefault="00024AE8" w:rsidP="00024AE8">
            <w:pPr>
              <w:spacing w:after="0"/>
              <w:ind w:right="74"/>
              <w:rPr>
                <w:rFonts w:cs="Calibri"/>
                <w:b/>
                <w:bCs/>
              </w:rPr>
            </w:pPr>
            <w:r w:rsidRPr="00BA5EA8">
              <w:rPr>
                <w:rFonts w:cs="Calibri"/>
                <w:b/>
                <w:bCs/>
              </w:rPr>
              <w:t>MÜKEMMEL</w:t>
            </w:r>
          </w:p>
        </w:tc>
      </w:tr>
      <w:tr w:rsidR="00024AE8" w:rsidRPr="00BA5EA8" w:rsidTr="00024AE8">
        <w:tc>
          <w:tcPr>
            <w:tcW w:w="1857" w:type="dxa"/>
          </w:tcPr>
          <w:p w:rsidR="00024AE8" w:rsidRPr="00BA5EA8" w:rsidRDefault="00024AE8" w:rsidP="00024AE8">
            <w:pPr>
              <w:spacing w:after="0"/>
              <w:ind w:right="74"/>
              <w:rPr>
                <w:rFonts w:cs="Calibri"/>
              </w:rPr>
            </w:pPr>
            <w:r w:rsidRPr="00BA5EA8">
              <w:rPr>
                <w:rFonts w:cs="Calibri"/>
              </w:rPr>
              <w:t>1                 2</w:t>
            </w:r>
          </w:p>
        </w:tc>
        <w:tc>
          <w:tcPr>
            <w:tcW w:w="1857" w:type="dxa"/>
          </w:tcPr>
          <w:p w:rsidR="00024AE8" w:rsidRPr="00BA5EA8" w:rsidRDefault="00024AE8" w:rsidP="00024AE8">
            <w:pPr>
              <w:spacing w:after="0"/>
              <w:ind w:right="74"/>
              <w:rPr>
                <w:rFonts w:cs="Calibri"/>
              </w:rPr>
            </w:pPr>
            <w:r w:rsidRPr="00BA5EA8">
              <w:rPr>
                <w:rFonts w:cs="Calibri"/>
              </w:rPr>
              <w:t>3                  4</w:t>
            </w:r>
          </w:p>
        </w:tc>
        <w:tc>
          <w:tcPr>
            <w:tcW w:w="1857" w:type="dxa"/>
          </w:tcPr>
          <w:p w:rsidR="00024AE8" w:rsidRPr="00BA5EA8" w:rsidRDefault="00024AE8" w:rsidP="00024AE8">
            <w:pPr>
              <w:spacing w:after="0"/>
              <w:ind w:right="74"/>
              <w:rPr>
                <w:rFonts w:cs="Calibri"/>
              </w:rPr>
            </w:pPr>
            <w:r w:rsidRPr="00BA5EA8">
              <w:rPr>
                <w:rFonts w:cs="Calibri"/>
              </w:rPr>
              <w:t>5                  6</w:t>
            </w:r>
          </w:p>
        </w:tc>
        <w:tc>
          <w:tcPr>
            <w:tcW w:w="1858" w:type="dxa"/>
          </w:tcPr>
          <w:p w:rsidR="00024AE8" w:rsidRPr="00BA5EA8" w:rsidRDefault="00024AE8" w:rsidP="00024AE8">
            <w:pPr>
              <w:spacing w:after="0"/>
              <w:ind w:right="74"/>
              <w:rPr>
                <w:rFonts w:cs="Calibri"/>
              </w:rPr>
            </w:pPr>
            <w:r w:rsidRPr="00BA5EA8">
              <w:rPr>
                <w:rFonts w:cs="Calibri"/>
              </w:rPr>
              <w:t>7                  8</w:t>
            </w:r>
          </w:p>
        </w:tc>
        <w:tc>
          <w:tcPr>
            <w:tcW w:w="1858" w:type="dxa"/>
          </w:tcPr>
          <w:p w:rsidR="00024AE8" w:rsidRPr="00BA5EA8" w:rsidRDefault="00024AE8" w:rsidP="00024AE8">
            <w:pPr>
              <w:spacing w:after="0"/>
              <w:ind w:right="74"/>
              <w:rPr>
                <w:rFonts w:cs="Calibri"/>
              </w:rPr>
            </w:pPr>
            <w:r w:rsidRPr="00BA5EA8">
              <w:rPr>
                <w:rFonts w:cs="Calibri"/>
              </w:rPr>
              <w:t>9                10</w:t>
            </w:r>
          </w:p>
        </w:tc>
      </w:tr>
    </w:tbl>
    <w:p w:rsidR="00024AE8" w:rsidRPr="00BA5EA8" w:rsidRDefault="00024AE8" w:rsidP="00024AE8">
      <w:pPr>
        <w:spacing w:after="0"/>
        <w:ind w:right="71"/>
        <w:rPr>
          <w:rFonts w:cs="Calibri"/>
        </w:rPr>
      </w:pPr>
      <w:r w:rsidRPr="00BA5EA8">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Mesai saatlerine uyumu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Makale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Seminer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Vaka toplantısına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CPC toplantılarına katılımı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Genel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Mesleki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Mesleğini uygulama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 becerilerini kazanabilme becerisi</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benimsemesi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izlemesi ve yürütmesi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sorumluluğu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sonuçlandırılması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YÖNETME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Yönetime uyması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Yönetme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Diğer çalışanlarla ilişkileri ve eğitime katılma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Ahlak ve davranış</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Varsa bilinen kötü alışkanlıkları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r w:rsidRPr="00BA5EA8">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 xml:space="preserve">Hasta ve yakınlarına yaklaşımı ve iletişim kurma </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Öykü alma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Fizik muayene</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Hasta takibi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Güvenilirlik</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Teorik bilgisi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Üst ve astlarına karşı tutumu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 xml:space="preserve">Laboratuvar bulgularını sentez edebilme </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Ekip çalışmasındaki uyumu</w:t>
            </w:r>
          </w:p>
        </w:tc>
        <w:tc>
          <w:tcPr>
            <w:tcW w:w="4644" w:type="dxa"/>
          </w:tcPr>
          <w:p w:rsidR="00024AE8" w:rsidRPr="00BA5EA8" w:rsidRDefault="00024AE8" w:rsidP="00024AE8">
            <w:pPr>
              <w:spacing w:after="0"/>
              <w:ind w:right="74"/>
              <w:rPr>
                <w:rFonts w:cs="Calibri"/>
              </w:rPr>
            </w:pPr>
          </w:p>
        </w:tc>
      </w:tr>
    </w:tbl>
    <w:p w:rsidR="00FC4BD7" w:rsidRDefault="00FC4BD7" w:rsidP="00F16FF7"/>
    <w:p w:rsidR="00FC4BD7" w:rsidRDefault="00FC4BD7" w:rsidP="00F16FF7"/>
    <w:p w:rsidR="00FC4BD7" w:rsidRDefault="00FC4BD7" w:rsidP="00F16FF7"/>
    <w:p w:rsidR="00FC4BD7" w:rsidRDefault="00FC4BD7" w:rsidP="00F16FF7"/>
    <w:p w:rsidR="00024AE8" w:rsidRPr="00BA5EA8" w:rsidRDefault="00024AE8" w:rsidP="00F16FF7">
      <w:r w:rsidRPr="00BA5EA8">
        <w:t>SORUMLU ÖĞRETİM ÜYESİ</w:t>
      </w:r>
      <w:r w:rsidRPr="00BA5EA8">
        <w:tab/>
      </w:r>
      <w:r w:rsidRPr="00BA5EA8">
        <w:tab/>
      </w:r>
      <w:r w:rsidRPr="00BA5EA8">
        <w:tab/>
      </w:r>
      <w:r w:rsidRPr="00BA5EA8">
        <w:tab/>
      </w:r>
      <w:r w:rsidRPr="00BA5EA8">
        <w:tab/>
      </w:r>
      <w:r w:rsidRPr="00BA5EA8">
        <w:tab/>
        <w:t xml:space="preserve"> ANABİLİM DALI BAŞKANI</w:t>
      </w:r>
    </w:p>
    <w:p w:rsidR="00024AE8" w:rsidRPr="00BA5EA8" w:rsidRDefault="00024AE8" w:rsidP="00024AE8">
      <w:pPr>
        <w:spacing w:after="0"/>
        <w:ind w:right="71"/>
        <w:jc w:val="center"/>
        <w:rPr>
          <w:rFonts w:cs="Calibri"/>
        </w:rPr>
      </w:pPr>
      <w:r w:rsidRPr="00BA5EA8">
        <w:rPr>
          <w:rFonts w:cs="Calibri"/>
        </w:rPr>
        <w:br w:type="page"/>
      </w:r>
      <w:r w:rsidRPr="00BA5EA8">
        <w:rPr>
          <w:rFonts w:cs="Calibri"/>
        </w:rPr>
        <w:lastRenderedPageBreak/>
        <w:t>ATATÜRK ÜNİVERSİTESİ TIP FAKÜLTESİ</w:t>
      </w:r>
    </w:p>
    <w:p w:rsidR="00024AE8" w:rsidRPr="00BA5EA8" w:rsidRDefault="00024AE8" w:rsidP="00024AE8">
      <w:pPr>
        <w:spacing w:after="0"/>
        <w:ind w:right="71"/>
        <w:jc w:val="center"/>
        <w:rPr>
          <w:rFonts w:cs="Calibri"/>
        </w:rPr>
      </w:pPr>
      <w:r w:rsidRPr="00BA5EA8">
        <w:rPr>
          <w:rFonts w:cs="Calibri"/>
        </w:rPr>
        <w:t>AİLE HEKİMLİĞİ ANABİLİM DALI</w:t>
      </w:r>
    </w:p>
    <w:p w:rsidR="00024AE8" w:rsidRPr="00BA5EA8" w:rsidRDefault="00024AE8" w:rsidP="00024AE8">
      <w:pPr>
        <w:spacing w:after="0"/>
        <w:ind w:right="71"/>
        <w:jc w:val="center"/>
        <w:rPr>
          <w:rFonts w:cs="Calibri"/>
        </w:rPr>
      </w:pPr>
      <w:r w:rsidRPr="00BA5EA8">
        <w:rPr>
          <w:rFonts w:cs="Calibri"/>
        </w:rPr>
        <w:t>ARAŞTIRMA GÖREVLİSİ EĞİTİM İZLEME</w:t>
      </w:r>
    </w:p>
    <w:p w:rsidR="00024AE8" w:rsidRPr="00BA5EA8" w:rsidRDefault="00024AE8" w:rsidP="00024AE8">
      <w:pPr>
        <w:spacing w:after="0"/>
        <w:ind w:right="71"/>
        <w:jc w:val="center"/>
        <w:rPr>
          <w:rFonts w:cs="Calibri"/>
        </w:rPr>
      </w:pPr>
      <w:r w:rsidRPr="00BA5EA8">
        <w:rPr>
          <w:rFonts w:cs="Calibri"/>
        </w:rPr>
        <w:t>VE DEĞERLENDİRME FORMU</w:t>
      </w:r>
    </w:p>
    <w:p w:rsidR="00024AE8" w:rsidRPr="00BA5EA8" w:rsidRDefault="00024AE8" w:rsidP="00024AE8">
      <w:pPr>
        <w:spacing w:after="0"/>
        <w:ind w:right="71"/>
        <w:jc w:val="center"/>
        <w:rPr>
          <w:rFonts w:cs="Calibri"/>
        </w:rPr>
      </w:pPr>
    </w:p>
    <w:p w:rsidR="00024AE8" w:rsidRPr="00BA5EA8" w:rsidRDefault="00024AE8" w:rsidP="00C851A6">
      <w:pPr>
        <w:pStyle w:val="Balk3"/>
      </w:pPr>
      <w:bookmarkStart w:id="104" w:name="_Toc299088639"/>
      <w:r w:rsidRPr="00BA5EA8">
        <w:t>GÖĞÜS HASTALIKLARI</w:t>
      </w:r>
      <w:bookmarkEnd w:id="104"/>
    </w:p>
    <w:p w:rsidR="00024AE8" w:rsidRPr="00BA5EA8" w:rsidRDefault="00F401EC" w:rsidP="00024AE8">
      <w:pPr>
        <w:spacing w:after="0"/>
        <w:ind w:right="71"/>
        <w:jc w:val="center"/>
        <w:rPr>
          <w:rFonts w:cs="Calibri"/>
        </w:rPr>
      </w:pPr>
      <w:r>
        <w:rPr>
          <w:rFonts w:cs="Calibri"/>
          <w:noProof/>
          <w:sz w:val="20"/>
          <w:lang w:val="en-US" w:eastAsia="en-US"/>
        </w:rPr>
        <w:pict>
          <v:shape id="_x0000_s1041" type="#_x0000_t202" style="position:absolute;left:0;text-align:left;margin-left:-6.45pt;margin-top:7.65pt;width:465.75pt;height:37.25pt;z-index:251666432" fillcolor="#cff">
            <v:fill opacity=".5"/>
            <v:textbox style="mso-next-textbox:#_x0000_s1041">
              <w:txbxContent>
                <w:p w:rsidR="00713F05" w:rsidRDefault="00713F05" w:rsidP="00024AE8">
                  <w:pPr>
                    <w:pStyle w:val="GvdeMetni2"/>
                    <w:ind w:firstLine="708"/>
                  </w:pPr>
                  <w:r>
                    <w:t>İlgili öğretim üyesinin rotasyondaki araştırma görevlisi hakkındaki değerlendirmelerini içerecek olan bu form araştırma görevlimizin rotasyonunun bitiminde öğretim üyesince onaylanacaktır.</w:t>
                  </w:r>
                </w:p>
                <w:p w:rsidR="00713F05" w:rsidRDefault="00713F05" w:rsidP="00024AE8"/>
              </w:txbxContent>
            </v:textbox>
          </v:shape>
        </w:pict>
      </w:r>
      <w:r w:rsidR="00024AE8" w:rsidRPr="00BA5EA8">
        <w:rPr>
          <w:rFonts w:cs="Calibri"/>
          <w:sz w:val="20"/>
        </w:rPr>
        <w:t>.</w:t>
      </w:r>
    </w:p>
    <w:p w:rsidR="00024AE8" w:rsidRPr="00BA5EA8" w:rsidRDefault="00024AE8" w:rsidP="00024AE8">
      <w:pPr>
        <w:spacing w:after="0"/>
        <w:ind w:right="71"/>
        <w:jc w:val="center"/>
        <w:rPr>
          <w:rFonts w:cs="Calibri"/>
        </w:rPr>
      </w:pPr>
    </w:p>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ADI SOYADI: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ROTASYONA BAŞLAMA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 BİTİRME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TUTTUĞU NÖBET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POLİKLİNİKTE MUAYENE ETTİĞİ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SERVİSTE İZLEDİĞİ YATAN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SEMİNER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MAKALE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OLGU SUNUMU SAYISI:</w:t>
            </w:r>
          </w:p>
        </w:tc>
        <w:tc>
          <w:tcPr>
            <w:tcW w:w="4644"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sz w:val="20"/>
        </w:rPr>
      </w:pPr>
    </w:p>
    <w:p w:rsidR="00024AE8" w:rsidRPr="00BA5EA8" w:rsidRDefault="00024AE8" w:rsidP="00024AE8">
      <w:pPr>
        <w:autoSpaceDE w:val="0"/>
        <w:autoSpaceDN w:val="0"/>
        <w:adjustRightInd w:val="0"/>
        <w:spacing w:after="0" w:line="240" w:lineRule="auto"/>
        <w:jc w:val="center"/>
        <w:rPr>
          <w:rFonts w:cs="Calibri"/>
          <w:sz w:val="20"/>
          <w:szCs w:val="20"/>
        </w:rPr>
      </w:pPr>
    </w:p>
    <w:p w:rsidR="00024AE8" w:rsidRPr="00BA5EA8" w:rsidRDefault="00024AE8" w:rsidP="00024AE8">
      <w:pPr>
        <w:autoSpaceDE w:val="0"/>
        <w:autoSpaceDN w:val="0"/>
        <w:adjustRightInd w:val="0"/>
        <w:spacing w:after="0" w:line="240" w:lineRule="auto"/>
        <w:rPr>
          <w:rFonts w:cs="Calibri"/>
        </w:rPr>
      </w:pPr>
      <w:r w:rsidRPr="00BA5EA8">
        <w:rPr>
          <w:rFonts w:cs="Calibri"/>
          <w:sz w:val="20"/>
          <w:szCs w:val="20"/>
        </w:rPr>
        <w:t>ROTASYONU SIRASINDA UYGULADIĞI BECERİLER                                       SAYI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855"/>
      </w:tblGrid>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PPD yapılması ve değerlendirilmesi</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Direkt radyografilerin değerlendirilmesi</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Balgamın alınması, boyanması ve değerlendirilmesi</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Torasentez uygulanması</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Peakflowmetre kullanımı ve değerlendirilmesi</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Oksijen tedavisi</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Entübasyon</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Kan gazı alınması ve sonucunun değerlendirilmesi</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Kültür alınması</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Sistemik/inhale ilaç tedavisi</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Ventilatuvar destek (invaziv/non-invaziv/CPAP)</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Kardiyopulmoner resüsitasyon</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Pulmoner ödem tedavisi</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r w:rsidRPr="00BA5EA8">
              <w:rPr>
                <w:rFonts w:cs="Calibri"/>
              </w:rPr>
              <w:t>Toraks tüpü uygulaması</w:t>
            </w: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p>
        </w:tc>
        <w:tc>
          <w:tcPr>
            <w:tcW w:w="5303" w:type="dxa"/>
            <w:shd w:val="clear" w:color="auto" w:fill="auto"/>
          </w:tcPr>
          <w:p w:rsidR="00024AE8" w:rsidRPr="00BA5EA8" w:rsidRDefault="00024AE8" w:rsidP="00024AE8">
            <w:pPr>
              <w:spacing w:after="0"/>
              <w:ind w:right="74"/>
              <w:rPr>
                <w:rFonts w:cs="Calibri"/>
              </w:rPr>
            </w:pPr>
          </w:p>
        </w:tc>
      </w:tr>
      <w:tr w:rsidR="00024AE8" w:rsidRPr="00BA5EA8" w:rsidTr="00024AE8">
        <w:tc>
          <w:tcPr>
            <w:tcW w:w="5303" w:type="dxa"/>
            <w:shd w:val="clear" w:color="auto" w:fill="auto"/>
          </w:tcPr>
          <w:p w:rsidR="00024AE8" w:rsidRPr="00BA5EA8" w:rsidRDefault="00024AE8" w:rsidP="00024AE8">
            <w:pPr>
              <w:spacing w:after="0"/>
              <w:ind w:right="74"/>
              <w:rPr>
                <w:rFonts w:cs="Calibri"/>
              </w:rPr>
            </w:pPr>
          </w:p>
        </w:tc>
        <w:tc>
          <w:tcPr>
            <w:tcW w:w="5303" w:type="dxa"/>
            <w:shd w:val="clear" w:color="auto" w:fill="auto"/>
          </w:tcPr>
          <w:p w:rsidR="00024AE8" w:rsidRPr="00BA5EA8" w:rsidRDefault="00024AE8" w:rsidP="00024AE8">
            <w:pPr>
              <w:spacing w:after="0"/>
              <w:ind w:right="74"/>
              <w:rPr>
                <w:rFonts w:cs="Calibri"/>
              </w:rPr>
            </w:pPr>
          </w:p>
        </w:tc>
      </w:tr>
    </w:tbl>
    <w:p w:rsidR="00024AE8" w:rsidRPr="00BA5EA8" w:rsidRDefault="00024AE8" w:rsidP="00024AE8">
      <w:pPr>
        <w:autoSpaceDE w:val="0"/>
        <w:autoSpaceDN w:val="0"/>
        <w:adjustRightInd w:val="0"/>
        <w:spacing w:after="0" w:line="240" w:lineRule="auto"/>
        <w:rPr>
          <w:rFonts w:cs="Calibri"/>
        </w:rPr>
      </w:pPr>
    </w:p>
    <w:p w:rsidR="00024AE8" w:rsidRPr="00BA5EA8" w:rsidRDefault="00024AE8" w:rsidP="00024AE8">
      <w:pPr>
        <w:spacing w:after="0"/>
        <w:ind w:right="71"/>
        <w:rPr>
          <w:rFonts w:cs="Calibri"/>
        </w:rPr>
      </w:pPr>
      <w:r w:rsidRPr="00BA5EA8">
        <w:rPr>
          <w:rFonts w:cs="Calibri"/>
        </w:rPr>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024AE8" w:rsidRPr="00BA5EA8" w:rsidTr="00024AE8">
        <w:tc>
          <w:tcPr>
            <w:tcW w:w="1857" w:type="dxa"/>
          </w:tcPr>
          <w:p w:rsidR="00024AE8" w:rsidRPr="00BA5EA8" w:rsidRDefault="00024AE8" w:rsidP="00024AE8">
            <w:pPr>
              <w:spacing w:after="0"/>
              <w:ind w:right="71"/>
              <w:jc w:val="center"/>
              <w:rPr>
                <w:rFonts w:cs="Calibri"/>
                <w:b/>
                <w:bCs/>
              </w:rPr>
            </w:pPr>
            <w:r w:rsidRPr="00BA5EA8">
              <w:rPr>
                <w:rFonts w:cs="Calibri"/>
                <w:b/>
                <w:bCs/>
              </w:rPr>
              <w:t>ZAYIF</w:t>
            </w:r>
          </w:p>
        </w:tc>
        <w:tc>
          <w:tcPr>
            <w:tcW w:w="1857" w:type="dxa"/>
          </w:tcPr>
          <w:p w:rsidR="00024AE8" w:rsidRPr="00BA5EA8" w:rsidRDefault="00024AE8" w:rsidP="00024AE8">
            <w:pPr>
              <w:spacing w:after="0"/>
              <w:ind w:right="71"/>
              <w:rPr>
                <w:rFonts w:cs="Calibri"/>
                <w:b/>
                <w:bCs/>
              </w:rPr>
            </w:pPr>
            <w:r w:rsidRPr="00BA5EA8">
              <w:rPr>
                <w:rFonts w:cs="Calibri"/>
                <w:b/>
                <w:bCs/>
              </w:rPr>
              <w:t>SINIRDA</w:t>
            </w:r>
          </w:p>
        </w:tc>
        <w:tc>
          <w:tcPr>
            <w:tcW w:w="1857" w:type="dxa"/>
          </w:tcPr>
          <w:p w:rsidR="00024AE8" w:rsidRPr="00BA5EA8" w:rsidRDefault="00024AE8" w:rsidP="00024AE8">
            <w:pPr>
              <w:spacing w:after="0"/>
              <w:ind w:right="71"/>
              <w:jc w:val="center"/>
              <w:rPr>
                <w:rFonts w:cs="Calibri"/>
                <w:b/>
                <w:bCs/>
              </w:rPr>
            </w:pPr>
            <w:r w:rsidRPr="00BA5EA8">
              <w:rPr>
                <w:rFonts w:cs="Calibri"/>
                <w:b/>
                <w:bCs/>
              </w:rPr>
              <w:t>ORTA</w:t>
            </w:r>
          </w:p>
        </w:tc>
        <w:tc>
          <w:tcPr>
            <w:tcW w:w="1858" w:type="dxa"/>
          </w:tcPr>
          <w:p w:rsidR="00024AE8" w:rsidRPr="00BA5EA8" w:rsidRDefault="00024AE8" w:rsidP="00024AE8">
            <w:pPr>
              <w:spacing w:after="0"/>
              <w:ind w:right="71"/>
              <w:jc w:val="center"/>
              <w:rPr>
                <w:rFonts w:cs="Calibri"/>
                <w:b/>
                <w:bCs/>
              </w:rPr>
            </w:pPr>
            <w:r w:rsidRPr="00BA5EA8">
              <w:rPr>
                <w:rFonts w:cs="Calibri"/>
                <w:b/>
                <w:bCs/>
              </w:rPr>
              <w:t>İYİ</w:t>
            </w:r>
          </w:p>
        </w:tc>
        <w:tc>
          <w:tcPr>
            <w:tcW w:w="1858" w:type="dxa"/>
          </w:tcPr>
          <w:p w:rsidR="00024AE8" w:rsidRPr="00BA5EA8" w:rsidRDefault="00024AE8" w:rsidP="00024AE8">
            <w:pPr>
              <w:spacing w:after="0"/>
              <w:ind w:right="71"/>
              <w:rPr>
                <w:rFonts w:cs="Calibri"/>
                <w:b/>
                <w:bCs/>
              </w:rPr>
            </w:pPr>
            <w:r w:rsidRPr="00BA5EA8">
              <w:rPr>
                <w:rFonts w:cs="Calibri"/>
                <w:b/>
                <w:bCs/>
              </w:rPr>
              <w:t>MÜKEMMEL</w:t>
            </w:r>
          </w:p>
        </w:tc>
      </w:tr>
      <w:tr w:rsidR="00024AE8" w:rsidRPr="00BA5EA8" w:rsidTr="00024AE8">
        <w:tc>
          <w:tcPr>
            <w:tcW w:w="1857" w:type="dxa"/>
          </w:tcPr>
          <w:p w:rsidR="00024AE8" w:rsidRPr="00BA5EA8" w:rsidRDefault="00024AE8" w:rsidP="00024AE8">
            <w:pPr>
              <w:spacing w:after="0"/>
              <w:ind w:right="71"/>
              <w:rPr>
                <w:rFonts w:cs="Calibri"/>
              </w:rPr>
            </w:pPr>
            <w:r w:rsidRPr="00BA5EA8">
              <w:rPr>
                <w:rFonts w:cs="Calibri"/>
              </w:rPr>
              <w:t>1                 2</w:t>
            </w:r>
          </w:p>
        </w:tc>
        <w:tc>
          <w:tcPr>
            <w:tcW w:w="1857" w:type="dxa"/>
          </w:tcPr>
          <w:p w:rsidR="00024AE8" w:rsidRPr="00BA5EA8" w:rsidRDefault="00024AE8" w:rsidP="00024AE8">
            <w:pPr>
              <w:spacing w:after="0"/>
              <w:ind w:right="71"/>
              <w:rPr>
                <w:rFonts w:cs="Calibri"/>
              </w:rPr>
            </w:pPr>
            <w:r w:rsidRPr="00BA5EA8">
              <w:rPr>
                <w:rFonts w:cs="Calibri"/>
              </w:rPr>
              <w:t>3                  4</w:t>
            </w:r>
          </w:p>
        </w:tc>
        <w:tc>
          <w:tcPr>
            <w:tcW w:w="1857" w:type="dxa"/>
          </w:tcPr>
          <w:p w:rsidR="00024AE8" w:rsidRPr="00BA5EA8" w:rsidRDefault="00024AE8" w:rsidP="00024AE8">
            <w:pPr>
              <w:spacing w:after="0"/>
              <w:ind w:right="71"/>
              <w:rPr>
                <w:rFonts w:cs="Calibri"/>
              </w:rPr>
            </w:pPr>
            <w:r w:rsidRPr="00BA5EA8">
              <w:rPr>
                <w:rFonts w:cs="Calibri"/>
              </w:rPr>
              <w:t>5                  6</w:t>
            </w:r>
          </w:p>
        </w:tc>
        <w:tc>
          <w:tcPr>
            <w:tcW w:w="1858" w:type="dxa"/>
          </w:tcPr>
          <w:p w:rsidR="00024AE8" w:rsidRPr="00BA5EA8" w:rsidRDefault="00024AE8" w:rsidP="00024AE8">
            <w:pPr>
              <w:spacing w:after="0"/>
              <w:ind w:right="71"/>
              <w:rPr>
                <w:rFonts w:cs="Calibri"/>
              </w:rPr>
            </w:pPr>
            <w:r w:rsidRPr="00BA5EA8">
              <w:rPr>
                <w:rFonts w:cs="Calibri"/>
              </w:rPr>
              <w:t>7                  8</w:t>
            </w:r>
          </w:p>
        </w:tc>
        <w:tc>
          <w:tcPr>
            <w:tcW w:w="1858" w:type="dxa"/>
          </w:tcPr>
          <w:p w:rsidR="00024AE8" w:rsidRPr="00BA5EA8" w:rsidRDefault="00024AE8" w:rsidP="00024AE8">
            <w:pPr>
              <w:spacing w:after="0"/>
              <w:ind w:right="71"/>
              <w:rPr>
                <w:rFonts w:cs="Calibri"/>
              </w:rPr>
            </w:pPr>
            <w:r w:rsidRPr="00BA5EA8">
              <w:rPr>
                <w:rFonts w:cs="Calibri"/>
              </w:rPr>
              <w:t>9                10</w:t>
            </w:r>
          </w:p>
        </w:tc>
      </w:tr>
    </w:tbl>
    <w:p w:rsidR="00024AE8" w:rsidRPr="00BA5EA8" w:rsidRDefault="00024AE8" w:rsidP="00024AE8">
      <w:pPr>
        <w:spacing w:after="0"/>
        <w:ind w:right="71"/>
        <w:rPr>
          <w:rFonts w:cs="Calibri"/>
        </w:rPr>
      </w:pPr>
    </w:p>
    <w:p w:rsidR="00C851A6" w:rsidRDefault="00C851A6">
      <w:pPr>
        <w:rPr>
          <w:rFonts w:cs="Calibri"/>
        </w:rPr>
      </w:pPr>
      <w:r>
        <w:rPr>
          <w:rFonts w:cs="Calibri"/>
        </w:rPr>
        <w:br w:type="page"/>
      </w:r>
    </w:p>
    <w:p w:rsidR="00024AE8" w:rsidRPr="00BA5EA8" w:rsidRDefault="00024AE8" w:rsidP="00024AE8">
      <w:pPr>
        <w:spacing w:after="0"/>
        <w:ind w:right="71"/>
        <w:rPr>
          <w:rFonts w:cs="Calibri"/>
        </w:rPr>
      </w:pPr>
      <w:r w:rsidRPr="00BA5EA8">
        <w:rPr>
          <w:rFonts w:cs="Calibri"/>
        </w:rPr>
        <w:lastRenderedPageBreak/>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Mesai saatlerine uyumu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Makale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Seminer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Vaka toplantısına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CPC toplantılarına katılımı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Genel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Mesleki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Mesleğini uygulama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 becerilerini kazanabilme becerisi</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benimsemesi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izlemesi ve yürütmesi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sorumluluğu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sonuçlandırılması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YÖNETME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Yönetime uyması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Yönetme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 xml:space="preserve">Diğer çalışanlarla </w:t>
            </w:r>
            <w:r>
              <w:rPr>
                <w:rFonts w:cs="Calibri"/>
              </w:rPr>
              <w:t>ilişkileri</w:t>
            </w:r>
            <w:r w:rsidRPr="00BA5EA8">
              <w:rPr>
                <w:rFonts w:cs="Calibri"/>
              </w:rPr>
              <w:t xml:space="preserve"> ve eğitime katılma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Ahlak ve davranış</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Varsa bilinen kötü alışkanlıkları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Hasta ve yakınlarına yaklaşımı ve iletişim kurma becerisi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Öykü alma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Fizik muayene</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Hasta takibi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Güvenilirlik</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Teorik bilgisi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Üst ve astlarına karşı tutumu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Laboratuvar bulgularını sentez edebilme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Ekip çalışmasındaki uyumu</w:t>
            </w:r>
          </w:p>
        </w:tc>
        <w:tc>
          <w:tcPr>
            <w:tcW w:w="4644" w:type="dxa"/>
          </w:tcPr>
          <w:p w:rsidR="00024AE8" w:rsidRPr="00BA5EA8" w:rsidRDefault="00024AE8" w:rsidP="00024AE8">
            <w:pPr>
              <w:spacing w:after="0"/>
              <w:ind w:right="74"/>
              <w:rPr>
                <w:rFonts w:cs="Calibri"/>
              </w:rPr>
            </w:pPr>
          </w:p>
        </w:tc>
      </w:tr>
    </w:tbl>
    <w:p w:rsidR="00FC4BD7" w:rsidRDefault="00FC4BD7" w:rsidP="00F16FF7"/>
    <w:p w:rsidR="00FC4BD7" w:rsidRDefault="00FC4BD7" w:rsidP="00F16FF7"/>
    <w:p w:rsidR="00FC4BD7" w:rsidRDefault="00FC4BD7" w:rsidP="00F16FF7"/>
    <w:p w:rsidR="00024AE8" w:rsidRPr="00BA5EA8" w:rsidRDefault="00024AE8" w:rsidP="00F16FF7">
      <w:r w:rsidRPr="00BA5EA8">
        <w:t>SORUMLU ÖĞRETİM ÜYESİ</w:t>
      </w:r>
      <w:r w:rsidRPr="00BA5EA8">
        <w:tab/>
      </w:r>
      <w:r w:rsidRPr="00BA5EA8">
        <w:tab/>
      </w:r>
      <w:r w:rsidRPr="00BA5EA8">
        <w:tab/>
      </w:r>
      <w:r w:rsidRPr="00BA5EA8">
        <w:tab/>
      </w:r>
      <w:r w:rsidRPr="00BA5EA8">
        <w:tab/>
      </w:r>
      <w:r w:rsidRPr="00BA5EA8">
        <w:tab/>
        <w:t xml:space="preserve"> ANABİLİM DALI BAŞKANI</w:t>
      </w:r>
    </w:p>
    <w:p w:rsidR="00024AE8" w:rsidRPr="00BA5EA8" w:rsidRDefault="00024AE8" w:rsidP="00024AE8">
      <w:pPr>
        <w:spacing w:after="0"/>
        <w:jc w:val="center"/>
        <w:rPr>
          <w:rFonts w:cs="Calibri"/>
        </w:rPr>
      </w:pPr>
      <w:r w:rsidRPr="00BA5EA8">
        <w:br w:type="page"/>
      </w:r>
      <w:r w:rsidRPr="00BA5EA8">
        <w:rPr>
          <w:rFonts w:cs="Calibri"/>
        </w:rPr>
        <w:lastRenderedPageBreak/>
        <w:t>ATATÜRK ÜNİVERSİTESİ TIP FAKÜLTESİ</w:t>
      </w:r>
    </w:p>
    <w:p w:rsidR="00024AE8" w:rsidRPr="00BA5EA8" w:rsidRDefault="00024AE8" w:rsidP="00024AE8">
      <w:pPr>
        <w:spacing w:after="0"/>
        <w:ind w:right="71"/>
        <w:jc w:val="center"/>
        <w:rPr>
          <w:rFonts w:cs="Calibri"/>
        </w:rPr>
      </w:pPr>
      <w:r w:rsidRPr="00BA5EA8">
        <w:rPr>
          <w:rFonts w:cs="Calibri"/>
        </w:rPr>
        <w:t>AİLE HEKİMLİĞİ ANABİLİM DALI</w:t>
      </w:r>
    </w:p>
    <w:p w:rsidR="00024AE8" w:rsidRPr="00BA5EA8" w:rsidRDefault="00024AE8" w:rsidP="00024AE8">
      <w:pPr>
        <w:spacing w:after="0"/>
        <w:ind w:right="71"/>
        <w:jc w:val="center"/>
        <w:rPr>
          <w:rFonts w:cs="Calibri"/>
        </w:rPr>
      </w:pPr>
      <w:r w:rsidRPr="00BA5EA8">
        <w:rPr>
          <w:rFonts w:cs="Calibri"/>
        </w:rPr>
        <w:t>ARAŞTIRMA GÖREVLİSİ EĞİTİM İZLEME</w:t>
      </w:r>
    </w:p>
    <w:p w:rsidR="00024AE8" w:rsidRPr="00BA5EA8" w:rsidRDefault="00024AE8" w:rsidP="00024AE8">
      <w:pPr>
        <w:spacing w:after="0"/>
        <w:ind w:right="71"/>
        <w:jc w:val="center"/>
        <w:rPr>
          <w:rFonts w:cs="Calibri"/>
        </w:rPr>
      </w:pPr>
      <w:r w:rsidRPr="00BA5EA8">
        <w:rPr>
          <w:rFonts w:cs="Calibri"/>
        </w:rPr>
        <w:t>VE DEĞERLENDİRME FORMU</w:t>
      </w:r>
    </w:p>
    <w:p w:rsidR="00024AE8" w:rsidRPr="00BA5EA8" w:rsidRDefault="00024AE8" w:rsidP="00024AE8">
      <w:pPr>
        <w:spacing w:after="0"/>
        <w:ind w:right="71"/>
        <w:jc w:val="center"/>
        <w:rPr>
          <w:rFonts w:cs="Calibri"/>
        </w:rPr>
      </w:pPr>
    </w:p>
    <w:p w:rsidR="00024AE8" w:rsidRPr="00BA5EA8" w:rsidRDefault="00024AE8" w:rsidP="00C851A6">
      <w:pPr>
        <w:pStyle w:val="Balk3"/>
      </w:pPr>
      <w:bookmarkStart w:id="105" w:name="_Toc299088640"/>
      <w:r w:rsidRPr="00BA5EA8">
        <w:t>ORTOPEDİ</w:t>
      </w:r>
      <w:bookmarkEnd w:id="105"/>
    </w:p>
    <w:p w:rsidR="00024AE8" w:rsidRPr="00BA5EA8" w:rsidRDefault="00F401EC" w:rsidP="00024AE8">
      <w:pPr>
        <w:spacing w:after="0"/>
        <w:ind w:right="71"/>
        <w:jc w:val="center"/>
        <w:rPr>
          <w:rFonts w:cs="Calibri"/>
        </w:rPr>
      </w:pPr>
      <w:r>
        <w:rPr>
          <w:rFonts w:cs="Calibri"/>
          <w:noProof/>
          <w:sz w:val="20"/>
          <w:lang w:val="en-US" w:eastAsia="en-US"/>
        </w:rPr>
        <w:pict>
          <v:shape id="_x0000_s1042" type="#_x0000_t202" style="position:absolute;left:0;text-align:left;margin-left:-7.2pt;margin-top:7.65pt;width:467.25pt;height:37.25pt;z-index:251667456" fillcolor="#cff">
            <v:fill opacity=".5"/>
            <v:textbox style="mso-next-textbox:#_x0000_s1042">
              <w:txbxContent>
                <w:p w:rsidR="00713F05" w:rsidRDefault="00713F05" w:rsidP="00024AE8">
                  <w:pPr>
                    <w:pStyle w:val="GvdeMetni2"/>
                    <w:ind w:firstLine="708"/>
                  </w:pPr>
                  <w:r>
                    <w:t>İlgili öğretim üyesinin rotasyondaki araştırma görevlisi hakkındaki değerlendirmelerini içerecek olan bu form araştırma görevlimizin rotasyonunun bitiminde öğretim üyesince onaylanacaktır.</w:t>
                  </w:r>
                </w:p>
                <w:p w:rsidR="00713F05" w:rsidRDefault="00713F05" w:rsidP="00024AE8"/>
              </w:txbxContent>
            </v:textbox>
          </v:shape>
        </w:pict>
      </w:r>
      <w:r w:rsidR="00024AE8" w:rsidRPr="00BA5EA8">
        <w:rPr>
          <w:rFonts w:cs="Calibri"/>
          <w:sz w:val="20"/>
        </w:rPr>
        <w:t>.</w:t>
      </w:r>
    </w:p>
    <w:p w:rsidR="00024AE8" w:rsidRPr="00BA5EA8" w:rsidRDefault="00024AE8" w:rsidP="00024AE8">
      <w:pPr>
        <w:spacing w:after="0"/>
        <w:ind w:right="71"/>
        <w:jc w:val="center"/>
        <w:rPr>
          <w:rFonts w:cs="Calibri"/>
        </w:rPr>
      </w:pPr>
    </w:p>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ADI SOYADI: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ROTASYONA BAŞLAMA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 BİTİRME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TUTTUĞU NÖBET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POLİKLİNİKTE MUAYENE ETTİĞİ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SERVİSTE İZLEDİĞİ YATAN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SEMİNER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MAKALE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OLGU SUNUMU SAYISI:</w:t>
            </w:r>
          </w:p>
        </w:tc>
        <w:tc>
          <w:tcPr>
            <w:tcW w:w="4644"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2977"/>
      </w:tblGrid>
      <w:tr w:rsidR="00024AE8" w:rsidRPr="00BA5EA8" w:rsidTr="00024AE8">
        <w:trPr>
          <w:trHeight w:val="112"/>
        </w:trPr>
        <w:tc>
          <w:tcPr>
            <w:tcW w:w="6345" w:type="dxa"/>
            <w:shd w:val="clear" w:color="auto" w:fill="auto"/>
          </w:tcPr>
          <w:p w:rsidR="00024AE8" w:rsidRPr="00BA5EA8" w:rsidRDefault="00024AE8" w:rsidP="00024AE8">
            <w:pPr>
              <w:spacing w:after="0"/>
              <w:ind w:right="74"/>
              <w:rPr>
                <w:rFonts w:cs="Calibri"/>
                <w:sz w:val="20"/>
              </w:rPr>
            </w:pPr>
            <w:r w:rsidRPr="00BA5EA8">
              <w:rPr>
                <w:rFonts w:cs="Calibri"/>
                <w:b/>
                <w:bCs/>
                <w:sz w:val="20"/>
              </w:rPr>
              <w:t xml:space="preserve">Yapılan İşlemler </w:t>
            </w:r>
          </w:p>
        </w:tc>
        <w:tc>
          <w:tcPr>
            <w:tcW w:w="2977" w:type="dxa"/>
            <w:shd w:val="clear" w:color="auto" w:fill="auto"/>
          </w:tcPr>
          <w:p w:rsidR="00024AE8" w:rsidRPr="00BA5EA8" w:rsidRDefault="00024AE8" w:rsidP="00024AE8">
            <w:pPr>
              <w:spacing w:after="0"/>
              <w:ind w:right="74"/>
              <w:rPr>
                <w:rFonts w:cs="Calibri"/>
                <w:sz w:val="20"/>
              </w:rPr>
            </w:pPr>
            <w:r w:rsidRPr="00BA5EA8">
              <w:rPr>
                <w:rFonts w:cs="Calibri"/>
                <w:b/>
                <w:bCs/>
                <w:sz w:val="20"/>
              </w:rPr>
              <w:t xml:space="preserve">Sayı </w:t>
            </w:r>
          </w:p>
        </w:tc>
      </w:tr>
      <w:tr w:rsidR="00024AE8" w:rsidRPr="00BA5EA8" w:rsidTr="00024AE8">
        <w:trPr>
          <w:trHeight w:val="112"/>
        </w:trPr>
        <w:tc>
          <w:tcPr>
            <w:tcW w:w="6345" w:type="dxa"/>
            <w:shd w:val="clear" w:color="auto" w:fill="auto"/>
          </w:tcPr>
          <w:p w:rsidR="00024AE8" w:rsidRPr="00BA5EA8" w:rsidRDefault="00024AE8" w:rsidP="00024AE8">
            <w:pPr>
              <w:spacing w:after="0"/>
              <w:ind w:right="74"/>
              <w:rPr>
                <w:rFonts w:cs="Calibri"/>
                <w:sz w:val="20"/>
              </w:rPr>
            </w:pPr>
            <w:r w:rsidRPr="00BA5EA8">
              <w:rPr>
                <w:rFonts w:cs="Calibri"/>
                <w:sz w:val="20"/>
              </w:rPr>
              <w:t xml:space="preserve">Travmalı hastanın </w:t>
            </w:r>
            <w:proofErr w:type="gramStart"/>
            <w:r w:rsidRPr="00BA5EA8">
              <w:rPr>
                <w:rFonts w:cs="Calibri"/>
                <w:sz w:val="20"/>
              </w:rPr>
              <w:t>stabilizasyonu</w:t>
            </w:r>
            <w:proofErr w:type="gramEnd"/>
          </w:p>
        </w:tc>
        <w:tc>
          <w:tcPr>
            <w:tcW w:w="297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6345" w:type="dxa"/>
            <w:shd w:val="clear" w:color="auto" w:fill="auto"/>
          </w:tcPr>
          <w:p w:rsidR="00024AE8" w:rsidRPr="00BA5EA8" w:rsidRDefault="00024AE8" w:rsidP="00024AE8">
            <w:pPr>
              <w:spacing w:after="0"/>
              <w:ind w:right="74"/>
              <w:rPr>
                <w:rFonts w:cs="Calibri"/>
                <w:sz w:val="20"/>
              </w:rPr>
            </w:pPr>
            <w:r w:rsidRPr="00BA5EA8">
              <w:rPr>
                <w:rFonts w:cs="Calibri"/>
                <w:sz w:val="20"/>
              </w:rPr>
              <w:t>Atel uygulaması</w:t>
            </w:r>
          </w:p>
        </w:tc>
        <w:tc>
          <w:tcPr>
            <w:tcW w:w="297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6345" w:type="dxa"/>
            <w:shd w:val="clear" w:color="auto" w:fill="auto"/>
          </w:tcPr>
          <w:p w:rsidR="00024AE8" w:rsidRPr="00BA5EA8" w:rsidRDefault="00024AE8" w:rsidP="00024AE8">
            <w:pPr>
              <w:spacing w:after="0"/>
              <w:ind w:right="74"/>
              <w:rPr>
                <w:rFonts w:cs="Calibri"/>
                <w:sz w:val="20"/>
              </w:rPr>
            </w:pPr>
            <w:r w:rsidRPr="00BA5EA8">
              <w:rPr>
                <w:rFonts w:cs="Calibri"/>
                <w:sz w:val="20"/>
              </w:rPr>
              <w:t xml:space="preserve">İntraartiküler </w:t>
            </w:r>
            <w:proofErr w:type="gramStart"/>
            <w:r w:rsidRPr="00BA5EA8">
              <w:rPr>
                <w:rFonts w:cs="Calibri"/>
                <w:sz w:val="20"/>
              </w:rPr>
              <w:t>enjeksiyon</w:t>
            </w:r>
            <w:proofErr w:type="gramEnd"/>
          </w:p>
        </w:tc>
        <w:tc>
          <w:tcPr>
            <w:tcW w:w="297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6345" w:type="dxa"/>
            <w:shd w:val="clear" w:color="auto" w:fill="auto"/>
          </w:tcPr>
          <w:p w:rsidR="00024AE8" w:rsidRPr="00BA5EA8" w:rsidRDefault="00024AE8" w:rsidP="00024AE8">
            <w:pPr>
              <w:spacing w:after="0"/>
              <w:ind w:right="74"/>
              <w:rPr>
                <w:rFonts w:cs="Calibri"/>
                <w:sz w:val="20"/>
              </w:rPr>
            </w:pPr>
            <w:r w:rsidRPr="00BA5EA8">
              <w:rPr>
                <w:rFonts w:cs="Calibri"/>
                <w:sz w:val="20"/>
              </w:rPr>
              <w:t>İntraartrosentez</w:t>
            </w:r>
          </w:p>
        </w:tc>
        <w:tc>
          <w:tcPr>
            <w:tcW w:w="297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6345" w:type="dxa"/>
            <w:shd w:val="clear" w:color="auto" w:fill="auto"/>
          </w:tcPr>
          <w:p w:rsidR="00024AE8" w:rsidRPr="00BA5EA8" w:rsidRDefault="00024AE8" w:rsidP="00024AE8">
            <w:pPr>
              <w:spacing w:after="0"/>
              <w:ind w:right="74"/>
              <w:rPr>
                <w:rFonts w:cs="Calibri"/>
                <w:sz w:val="20"/>
              </w:rPr>
            </w:pPr>
            <w:r w:rsidRPr="00BA5EA8">
              <w:rPr>
                <w:rFonts w:cs="Calibri"/>
                <w:sz w:val="20"/>
              </w:rPr>
              <w:t>Doğuştan kalça çıkıklı hasta muayenesi ve testleri</w:t>
            </w:r>
          </w:p>
        </w:tc>
        <w:tc>
          <w:tcPr>
            <w:tcW w:w="2977"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6345" w:type="dxa"/>
            <w:shd w:val="clear" w:color="auto" w:fill="auto"/>
          </w:tcPr>
          <w:p w:rsidR="00024AE8" w:rsidRPr="00BA5EA8" w:rsidRDefault="00024AE8" w:rsidP="00024AE8">
            <w:pPr>
              <w:spacing w:after="0"/>
              <w:ind w:right="74"/>
              <w:rPr>
                <w:rFonts w:cs="Calibri"/>
                <w:sz w:val="20"/>
              </w:rPr>
            </w:pPr>
            <w:r w:rsidRPr="00BA5EA8">
              <w:rPr>
                <w:rFonts w:cs="Calibri"/>
                <w:sz w:val="20"/>
              </w:rPr>
              <w:t>Stabilizasyon için uygulanan özel bandaj uygulamaları (Velpau gibi)</w:t>
            </w:r>
          </w:p>
        </w:tc>
        <w:tc>
          <w:tcPr>
            <w:tcW w:w="2977" w:type="dxa"/>
            <w:shd w:val="clear" w:color="auto" w:fill="auto"/>
          </w:tcPr>
          <w:p w:rsidR="00024AE8" w:rsidRPr="00BA5EA8" w:rsidRDefault="00024AE8" w:rsidP="00024AE8">
            <w:pPr>
              <w:spacing w:after="0"/>
              <w:ind w:right="74"/>
              <w:rPr>
                <w:rFonts w:cs="Calibri"/>
                <w:sz w:val="20"/>
              </w:rPr>
            </w:pPr>
          </w:p>
        </w:tc>
      </w:tr>
      <w:tr w:rsidR="00024AE8" w:rsidRPr="00BA5EA8" w:rsidTr="00024AE8">
        <w:tc>
          <w:tcPr>
            <w:tcW w:w="6345" w:type="dxa"/>
            <w:shd w:val="clear" w:color="auto" w:fill="auto"/>
          </w:tcPr>
          <w:p w:rsidR="00024AE8" w:rsidRPr="00BA5EA8" w:rsidRDefault="00024AE8" w:rsidP="00024AE8">
            <w:pPr>
              <w:spacing w:after="0"/>
              <w:ind w:right="74"/>
              <w:rPr>
                <w:rFonts w:cs="Calibri"/>
                <w:sz w:val="20"/>
              </w:rPr>
            </w:pPr>
          </w:p>
        </w:tc>
        <w:tc>
          <w:tcPr>
            <w:tcW w:w="2977" w:type="dxa"/>
            <w:shd w:val="clear" w:color="auto" w:fill="auto"/>
          </w:tcPr>
          <w:p w:rsidR="00024AE8" w:rsidRPr="00BA5EA8" w:rsidRDefault="00024AE8" w:rsidP="00024AE8">
            <w:pPr>
              <w:spacing w:after="0"/>
              <w:ind w:right="74"/>
              <w:rPr>
                <w:rFonts w:cs="Calibri"/>
                <w:sz w:val="20"/>
              </w:rPr>
            </w:pPr>
          </w:p>
        </w:tc>
      </w:tr>
      <w:tr w:rsidR="00024AE8" w:rsidRPr="00BA5EA8" w:rsidTr="00024AE8">
        <w:tc>
          <w:tcPr>
            <w:tcW w:w="6345" w:type="dxa"/>
            <w:shd w:val="clear" w:color="auto" w:fill="auto"/>
          </w:tcPr>
          <w:p w:rsidR="00024AE8" w:rsidRPr="00BA5EA8" w:rsidRDefault="00024AE8" w:rsidP="00024AE8">
            <w:pPr>
              <w:spacing w:after="0"/>
              <w:ind w:right="74"/>
              <w:rPr>
                <w:rFonts w:cs="Calibri"/>
                <w:sz w:val="20"/>
              </w:rPr>
            </w:pPr>
          </w:p>
        </w:tc>
        <w:tc>
          <w:tcPr>
            <w:tcW w:w="2977" w:type="dxa"/>
            <w:shd w:val="clear" w:color="auto" w:fill="auto"/>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rPr>
      </w:pPr>
      <w:r w:rsidRPr="00BA5EA8">
        <w:rPr>
          <w:rFonts w:cs="Calibri"/>
        </w:rPr>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024AE8" w:rsidRPr="00BA5EA8" w:rsidTr="00024AE8">
        <w:tc>
          <w:tcPr>
            <w:tcW w:w="1857" w:type="dxa"/>
          </w:tcPr>
          <w:p w:rsidR="00024AE8" w:rsidRPr="00BA5EA8" w:rsidRDefault="00024AE8" w:rsidP="00024AE8">
            <w:pPr>
              <w:spacing w:after="0"/>
              <w:ind w:right="74"/>
              <w:jc w:val="center"/>
              <w:rPr>
                <w:rFonts w:cs="Calibri"/>
                <w:b/>
                <w:bCs/>
              </w:rPr>
            </w:pPr>
            <w:r w:rsidRPr="00BA5EA8">
              <w:rPr>
                <w:rFonts w:cs="Calibri"/>
                <w:b/>
                <w:bCs/>
              </w:rPr>
              <w:t>ZAYIF</w:t>
            </w:r>
          </w:p>
        </w:tc>
        <w:tc>
          <w:tcPr>
            <w:tcW w:w="1857" w:type="dxa"/>
          </w:tcPr>
          <w:p w:rsidR="00024AE8" w:rsidRPr="00BA5EA8" w:rsidRDefault="00024AE8" w:rsidP="00024AE8">
            <w:pPr>
              <w:spacing w:after="0"/>
              <w:ind w:right="74"/>
              <w:rPr>
                <w:rFonts w:cs="Calibri"/>
                <w:b/>
                <w:bCs/>
              </w:rPr>
            </w:pPr>
            <w:r w:rsidRPr="00BA5EA8">
              <w:rPr>
                <w:rFonts w:cs="Calibri"/>
                <w:b/>
                <w:bCs/>
              </w:rPr>
              <w:t>SINIRDA</w:t>
            </w:r>
          </w:p>
        </w:tc>
        <w:tc>
          <w:tcPr>
            <w:tcW w:w="1857" w:type="dxa"/>
          </w:tcPr>
          <w:p w:rsidR="00024AE8" w:rsidRPr="00BA5EA8" w:rsidRDefault="00024AE8" w:rsidP="00024AE8">
            <w:pPr>
              <w:spacing w:after="0"/>
              <w:ind w:right="74"/>
              <w:jc w:val="center"/>
              <w:rPr>
                <w:rFonts w:cs="Calibri"/>
                <w:b/>
                <w:bCs/>
              </w:rPr>
            </w:pPr>
            <w:r w:rsidRPr="00BA5EA8">
              <w:rPr>
                <w:rFonts w:cs="Calibri"/>
                <w:b/>
                <w:bCs/>
              </w:rPr>
              <w:t>ORTA</w:t>
            </w:r>
          </w:p>
        </w:tc>
        <w:tc>
          <w:tcPr>
            <w:tcW w:w="1858" w:type="dxa"/>
          </w:tcPr>
          <w:p w:rsidR="00024AE8" w:rsidRPr="00BA5EA8" w:rsidRDefault="00024AE8" w:rsidP="00024AE8">
            <w:pPr>
              <w:spacing w:after="0"/>
              <w:ind w:right="74"/>
              <w:jc w:val="center"/>
              <w:rPr>
                <w:rFonts w:cs="Calibri"/>
                <w:b/>
                <w:bCs/>
              </w:rPr>
            </w:pPr>
            <w:r w:rsidRPr="00BA5EA8">
              <w:rPr>
                <w:rFonts w:cs="Calibri"/>
                <w:b/>
                <w:bCs/>
              </w:rPr>
              <w:t>İYİ</w:t>
            </w:r>
          </w:p>
        </w:tc>
        <w:tc>
          <w:tcPr>
            <w:tcW w:w="1858" w:type="dxa"/>
          </w:tcPr>
          <w:p w:rsidR="00024AE8" w:rsidRPr="00BA5EA8" w:rsidRDefault="00024AE8" w:rsidP="00024AE8">
            <w:pPr>
              <w:spacing w:after="0"/>
              <w:ind w:right="74"/>
              <w:rPr>
                <w:rFonts w:cs="Calibri"/>
                <w:b/>
                <w:bCs/>
              </w:rPr>
            </w:pPr>
            <w:r w:rsidRPr="00BA5EA8">
              <w:rPr>
                <w:rFonts w:cs="Calibri"/>
                <w:b/>
                <w:bCs/>
              </w:rPr>
              <w:t>MÜKEMMEL</w:t>
            </w:r>
          </w:p>
        </w:tc>
      </w:tr>
      <w:tr w:rsidR="00024AE8" w:rsidRPr="00BA5EA8" w:rsidTr="00024AE8">
        <w:tc>
          <w:tcPr>
            <w:tcW w:w="1857" w:type="dxa"/>
          </w:tcPr>
          <w:p w:rsidR="00024AE8" w:rsidRPr="00BA5EA8" w:rsidRDefault="00024AE8" w:rsidP="00024AE8">
            <w:pPr>
              <w:spacing w:after="0"/>
              <w:ind w:right="74"/>
              <w:rPr>
                <w:rFonts w:cs="Calibri"/>
              </w:rPr>
            </w:pPr>
            <w:r w:rsidRPr="00BA5EA8">
              <w:rPr>
                <w:rFonts w:cs="Calibri"/>
              </w:rPr>
              <w:t>1                 2</w:t>
            </w:r>
          </w:p>
        </w:tc>
        <w:tc>
          <w:tcPr>
            <w:tcW w:w="1857" w:type="dxa"/>
          </w:tcPr>
          <w:p w:rsidR="00024AE8" w:rsidRPr="00BA5EA8" w:rsidRDefault="00024AE8" w:rsidP="00024AE8">
            <w:pPr>
              <w:spacing w:after="0"/>
              <w:ind w:right="74"/>
              <w:rPr>
                <w:rFonts w:cs="Calibri"/>
              </w:rPr>
            </w:pPr>
            <w:r w:rsidRPr="00BA5EA8">
              <w:rPr>
                <w:rFonts w:cs="Calibri"/>
              </w:rPr>
              <w:t>3                  4</w:t>
            </w:r>
          </w:p>
        </w:tc>
        <w:tc>
          <w:tcPr>
            <w:tcW w:w="1857" w:type="dxa"/>
          </w:tcPr>
          <w:p w:rsidR="00024AE8" w:rsidRPr="00BA5EA8" w:rsidRDefault="00024AE8" w:rsidP="00024AE8">
            <w:pPr>
              <w:spacing w:after="0"/>
              <w:ind w:right="74"/>
              <w:rPr>
                <w:rFonts w:cs="Calibri"/>
              </w:rPr>
            </w:pPr>
            <w:r w:rsidRPr="00BA5EA8">
              <w:rPr>
                <w:rFonts w:cs="Calibri"/>
              </w:rPr>
              <w:t>5                  6</w:t>
            </w:r>
          </w:p>
        </w:tc>
        <w:tc>
          <w:tcPr>
            <w:tcW w:w="1858" w:type="dxa"/>
          </w:tcPr>
          <w:p w:rsidR="00024AE8" w:rsidRPr="00BA5EA8" w:rsidRDefault="00024AE8" w:rsidP="00024AE8">
            <w:pPr>
              <w:spacing w:after="0"/>
              <w:ind w:right="74"/>
              <w:rPr>
                <w:rFonts w:cs="Calibri"/>
              </w:rPr>
            </w:pPr>
            <w:r w:rsidRPr="00BA5EA8">
              <w:rPr>
                <w:rFonts w:cs="Calibri"/>
              </w:rPr>
              <w:t>7                  8</w:t>
            </w:r>
          </w:p>
        </w:tc>
        <w:tc>
          <w:tcPr>
            <w:tcW w:w="1858" w:type="dxa"/>
          </w:tcPr>
          <w:p w:rsidR="00024AE8" w:rsidRPr="00BA5EA8" w:rsidRDefault="00024AE8" w:rsidP="00024AE8">
            <w:pPr>
              <w:spacing w:after="0"/>
              <w:ind w:right="74"/>
              <w:rPr>
                <w:rFonts w:cs="Calibri"/>
              </w:rPr>
            </w:pPr>
            <w:r w:rsidRPr="00BA5EA8">
              <w:rPr>
                <w:rFonts w:cs="Calibri"/>
              </w:rPr>
              <w:t>9                10</w:t>
            </w: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Pr>
                <w:rFonts w:cs="Calibri"/>
              </w:rPr>
              <w:t>Mesai s</w:t>
            </w:r>
            <w:r w:rsidRPr="00BA5EA8">
              <w:rPr>
                <w:rFonts w:cs="Calibri"/>
              </w:rPr>
              <w:t>aatlerine uyumu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Makale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Seminer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Vaka toplantısına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CPC toplantılarına katılımı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Genel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Mesleki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Mesleğini uygulama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lastRenderedPageBreak/>
              <w:t>Meslek becerilerini kazanabilme becerisi</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benimsemesi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izlemesi ve yürütmesi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sorumluluğu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sonuçlandırılması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YÖNETME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Yönetime uyması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Yönetme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 xml:space="preserve">Diğer çalışanlarla </w:t>
            </w:r>
            <w:r>
              <w:rPr>
                <w:rFonts w:cs="Calibri"/>
              </w:rPr>
              <w:t>ilişkileri</w:t>
            </w:r>
            <w:r w:rsidRPr="00BA5EA8">
              <w:rPr>
                <w:rFonts w:cs="Calibri"/>
              </w:rPr>
              <w:t xml:space="preserve"> ve eğitime katılma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Ahlak ve davranış</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Varsa bilinen kötü alışkanlıkları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Hasta ve yakınlarına yaklaşımı ve iletişim kurma becerisi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Öykü alma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Fizik muayene</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Hasta takibi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Güvenilirlik</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Teorik bilgisi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Üst ve astlarına karşı tutumu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Laboratuvar bulgularını sentez edebilme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Ekip çalışmasındaki uyumu</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p>
    <w:p w:rsidR="00942947" w:rsidRDefault="00024AE8">
      <w:pPr>
        <w:rPr>
          <w:rFonts w:ascii="Calibri" w:eastAsia="Times New Roman" w:hAnsi="Calibri" w:cs="Calibri"/>
          <w:i/>
          <w:iCs/>
          <w:lang w:eastAsia="en-US"/>
        </w:rPr>
      </w:pPr>
      <w:r w:rsidRPr="00BA5EA8">
        <w:rPr>
          <w:rFonts w:ascii="Calibri" w:hAnsi="Calibri" w:cs="Calibri"/>
        </w:rPr>
        <w:t>SORUMLU ÖĞRETİM ÜYESİ</w:t>
      </w:r>
      <w:r w:rsidRPr="00BA5EA8">
        <w:rPr>
          <w:rFonts w:ascii="Calibri" w:hAnsi="Calibri" w:cs="Calibri"/>
        </w:rPr>
        <w:tab/>
      </w:r>
      <w:r w:rsidRPr="00BA5EA8">
        <w:rPr>
          <w:rFonts w:ascii="Calibri" w:hAnsi="Calibri" w:cs="Calibri"/>
        </w:rPr>
        <w:tab/>
      </w:r>
      <w:r w:rsidRPr="00BA5EA8">
        <w:rPr>
          <w:rFonts w:ascii="Calibri" w:hAnsi="Calibri" w:cs="Calibri"/>
        </w:rPr>
        <w:tab/>
      </w:r>
      <w:r w:rsidRPr="00BA5EA8">
        <w:rPr>
          <w:rFonts w:ascii="Calibri" w:hAnsi="Calibri" w:cs="Calibri"/>
        </w:rPr>
        <w:tab/>
      </w:r>
      <w:r w:rsidRPr="00BA5EA8">
        <w:rPr>
          <w:rFonts w:ascii="Calibri" w:hAnsi="Calibri" w:cs="Calibri"/>
        </w:rPr>
        <w:tab/>
      </w:r>
      <w:r w:rsidRPr="00BA5EA8">
        <w:rPr>
          <w:rFonts w:ascii="Calibri" w:hAnsi="Calibri" w:cs="Calibri"/>
        </w:rPr>
        <w:tab/>
        <w:t xml:space="preserve"> ANABİLİM DALI BAŞKANI</w:t>
      </w:r>
      <w:r w:rsidR="00942947">
        <w:rPr>
          <w:rFonts w:ascii="Calibri" w:hAnsi="Calibri" w:cs="Calibri"/>
        </w:rPr>
        <w:br w:type="page"/>
      </w:r>
    </w:p>
    <w:p w:rsidR="00024AE8" w:rsidRPr="00BA5EA8" w:rsidRDefault="00024AE8" w:rsidP="00024AE8">
      <w:pPr>
        <w:spacing w:after="0"/>
        <w:jc w:val="center"/>
        <w:rPr>
          <w:rFonts w:cs="Calibri"/>
        </w:rPr>
      </w:pPr>
      <w:r w:rsidRPr="00BA5EA8">
        <w:rPr>
          <w:rFonts w:cs="Calibri"/>
        </w:rPr>
        <w:lastRenderedPageBreak/>
        <w:t>ATATÜRK ÜNİVERSİTESİ TIP FAKÜLTESİ</w:t>
      </w:r>
    </w:p>
    <w:p w:rsidR="00024AE8" w:rsidRPr="00BA5EA8" w:rsidRDefault="00024AE8" w:rsidP="00024AE8">
      <w:pPr>
        <w:spacing w:after="0"/>
        <w:ind w:right="71"/>
        <w:jc w:val="center"/>
        <w:rPr>
          <w:rFonts w:cs="Calibri"/>
        </w:rPr>
      </w:pPr>
      <w:r w:rsidRPr="00BA5EA8">
        <w:rPr>
          <w:rFonts w:cs="Calibri"/>
        </w:rPr>
        <w:t>AİLE HEKİMLİĞİ ANABİLİM DALI</w:t>
      </w:r>
    </w:p>
    <w:p w:rsidR="00024AE8" w:rsidRPr="00BA5EA8" w:rsidRDefault="00024AE8" w:rsidP="00024AE8">
      <w:pPr>
        <w:spacing w:after="0"/>
        <w:ind w:right="71"/>
        <w:jc w:val="center"/>
        <w:rPr>
          <w:rFonts w:cs="Calibri"/>
        </w:rPr>
      </w:pPr>
      <w:r w:rsidRPr="00BA5EA8">
        <w:rPr>
          <w:rFonts w:cs="Calibri"/>
        </w:rPr>
        <w:t>ARAŞTIRMA GÖREVLİSİ EĞİTİM İZLEME</w:t>
      </w:r>
    </w:p>
    <w:p w:rsidR="00024AE8" w:rsidRPr="00BA5EA8" w:rsidRDefault="00024AE8" w:rsidP="00024AE8">
      <w:pPr>
        <w:spacing w:after="0"/>
        <w:ind w:right="71"/>
        <w:jc w:val="center"/>
        <w:rPr>
          <w:rFonts w:cs="Calibri"/>
        </w:rPr>
      </w:pPr>
      <w:r w:rsidRPr="00BA5EA8">
        <w:rPr>
          <w:rFonts w:cs="Calibri"/>
        </w:rPr>
        <w:t>VE DEĞERLENDİRME FORMU</w:t>
      </w:r>
    </w:p>
    <w:p w:rsidR="00024AE8" w:rsidRPr="00BA5EA8" w:rsidRDefault="00024AE8" w:rsidP="00024AE8">
      <w:pPr>
        <w:spacing w:after="0"/>
        <w:ind w:right="71"/>
        <w:jc w:val="center"/>
        <w:rPr>
          <w:rFonts w:cs="Calibri"/>
        </w:rPr>
      </w:pPr>
    </w:p>
    <w:p w:rsidR="00024AE8" w:rsidRPr="00BA5EA8" w:rsidRDefault="00024AE8" w:rsidP="00C851A6">
      <w:pPr>
        <w:pStyle w:val="Balk3"/>
      </w:pPr>
      <w:bookmarkStart w:id="106" w:name="_Toc299088641"/>
      <w:r w:rsidRPr="00BA5EA8">
        <w:t>KBB</w:t>
      </w:r>
      <w:bookmarkEnd w:id="106"/>
    </w:p>
    <w:p w:rsidR="00024AE8" w:rsidRPr="00BA5EA8" w:rsidRDefault="00F401EC" w:rsidP="00024AE8">
      <w:pPr>
        <w:spacing w:after="0"/>
        <w:ind w:right="71"/>
        <w:jc w:val="center"/>
        <w:rPr>
          <w:rFonts w:cs="Calibri"/>
        </w:rPr>
      </w:pPr>
      <w:r>
        <w:rPr>
          <w:rFonts w:cs="Calibri"/>
          <w:noProof/>
          <w:sz w:val="20"/>
          <w:lang w:val="en-US" w:eastAsia="en-US"/>
        </w:rPr>
        <w:pict>
          <v:shape id="_x0000_s1043" type="#_x0000_t202" style="position:absolute;left:0;text-align:left;margin-left:-6.45pt;margin-top:7.65pt;width:464.25pt;height:37.25pt;z-index:251668480" fillcolor="#cff">
            <v:fill opacity=".5"/>
            <v:textbox style="mso-next-textbox:#_x0000_s1043">
              <w:txbxContent>
                <w:p w:rsidR="00713F05" w:rsidRDefault="00713F05" w:rsidP="00024AE8">
                  <w:pPr>
                    <w:pStyle w:val="GvdeMetni2"/>
                    <w:ind w:firstLine="708"/>
                  </w:pPr>
                  <w:r>
                    <w:t>İlgili öğretim üyesinin rotasyondaki araştırma görevlisi hakkındaki değerlendirmelerini içerecek olan bu form araştırma görevlimizin rotasyonunun bitiminde öğretim üyesince onaylanacaktır.</w:t>
                  </w:r>
                </w:p>
                <w:p w:rsidR="00713F05" w:rsidRDefault="00713F05" w:rsidP="00024AE8"/>
              </w:txbxContent>
            </v:textbox>
          </v:shape>
        </w:pict>
      </w:r>
      <w:r w:rsidR="00024AE8" w:rsidRPr="00BA5EA8">
        <w:rPr>
          <w:rFonts w:cs="Calibri"/>
          <w:sz w:val="20"/>
        </w:rPr>
        <w:t>.</w:t>
      </w:r>
    </w:p>
    <w:p w:rsidR="00024AE8" w:rsidRPr="00BA5EA8" w:rsidRDefault="00024AE8" w:rsidP="00024AE8">
      <w:pPr>
        <w:spacing w:after="0"/>
        <w:ind w:right="71"/>
        <w:jc w:val="center"/>
        <w:rPr>
          <w:rFonts w:cs="Calibri"/>
        </w:rPr>
      </w:pPr>
    </w:p>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ARAŞTIRMA GÖREVLİSİNİN;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ADI SOYADI: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ROTASYONA BAŞLAMA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ROTASYON BİTİRME TARİHİ: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TUTTUĞU NÖBET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POLİKLİNİKTE MUAYENE ETTİĞİ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SERVİSTE İZLEDİĞİ YATAN HASTA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SEMİNER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MAKALE SAYISI:</w:t>
            </w:r>
          </w:p>
        </w:tc>
        <w:tc>
          <w:tcPr>
            <w:tcW w:w="4644" w:type="dxa"/>
          </w:tcPr>
          <w:p w:rsidR="00024AE8" w:rsidRPr="00BA5EA8" w:rsidRDefault="00024AE8" w:rsidP="00024AE8">
            <w:pPr>
              <w:spacing w:after="0"/>
              <w:ind w:right="74"/>
              <w:rPr>
                <w:rFonts w:cs="Calibri"/>
                <w:sz w:val="20"/>
              </w:rPr>
            </w:pPr>
          </w:p>
        </w:tc>
      </w:tr>
      <w:tr w:rsidR="00024AE8" w:rsidRPr="00BA5EA8" w:rsidTr="00024AE8">
        <w:tc>
          <w:tcPr>
            <w:tcW w:w="4643" w:type="dxa"/>
          </w:tcPr>
          <w:p w:rsidR="00024AE8" w:rsidRPr="00BA5EA8" w:rsidRDefault="00024AE8" w:rsidP="00024AE8">
            <w:pPr>
              <w:spacing w:after="0"/>
              <w:ind w:right="74"/>
              <w:rPr>
                <w:rFonts w:cs="Calibri"/>
                <w:sz w:val="20"/>
              </w:rPr>
            </w:pPr>
            <w:r w:rsidRPr="00BA5EA8">
              <w:rPr>
                <w:rFonts w:cs="Calibri"/>
                <w:sz w:val="20"/>
              </w:rPr>
              <w:t>HAZIRLADIĞI OLGU SUNUMU SAYISI:</w:t>
            </w:r>
          </w:p>
        </w:tc>
        <w:tc>
          <w:tcPr>
            <w:tcW w:w="4644" w:type="dxa"/>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sz w:val="20"/>
        </w:rPr>
      </w:pPr>
    </w:p>
    <w:p w:rsidR="00024AE8" w:rsidRPr="00BA5EA8" w:rsidRDefault="00024AE8" w:rsidP="00024AE8">
      <w:pPr>
        <w:spacing w:after="0"/>
        <w:ind w:right="71"/>
        <w:rPr>
          <w:rFonts w:cs="Calibri"/>
          <w:sz w:val="20"/>
        </w:rPr>
      </w:pPr>
      <w:r w:rsidRPr="00BA5EA8">
        <w:rPr>
          <w:rFonts w:cs="Calibri"/>
          <w:sz w:val="20"/>
        </w:rPr>
        <w:t>ROTASYONU SIRASINDA UYGULADIĞI BECERİLER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024AE8" w:rsidRPr="00BA5EA8" w:rsidTr="00024AE8">
        <w:trPr>
          <w:trHeight w:val="112"/>
        </w:trPr>
        <w:tc>
          <w:tcPr>
            <w:tcW w:w="4644" w:type="dxa"/>
            <w:shd w:val="clear" w:color="auto" w:fill="auto"/>
          </w:tcPr>
          <w:p w:rsidR="00024AE8" w:rsidRPr="00BA5EA8" w:rsidRDefault="00024AE8" w:rsidP="00024AE8">
            <w:pPr>
              <w:spacing w:after="0"/>
              <w:ind w:right="74"/>
              <w:rPr>
                <w:rFonts w:cs="Calibri"/>
                <w:sz w:val="20"/>
              </w:rPr>
            </w:pPr>
            <w:r w:rsidRPr="00BA5EA8">
              <w:rPr>
                <w:rFonts w:cs="Calibri"/>
                <w:b/>
                <w:bCs/>
                <w:sz w:val="20"/>
              </w:rPr>
              <w:t xml:space="preserve">Yapılan İşlemler </w:t>
            </w:r>
          </w:p>
        </w:tc>
        <w:tc>
          <w:tcPr>
            <w:tcW w:w="4678" w:type="dxa"/>
            <w:shd w:val="clear" w:color="auto" w:fill="auto"/>
          </w:tcPr>
          <w:p w:rsidR="00024AE8" w:rsidRPr="00BA5EA8" w:rsidRDefault="00024AE8" w:rsidP="00024AE8">
            <w:pPr>
              <w:spacing w:after="0"/>
              <w:ind w:right="74"/>
              <w:rPr>
                <w:rFonts w:cs="Calibri"/>
                <w:sz w:val="20"/>
              </w:rPr>
            </w:pPr>
            <w:r w:rsidRPr="00BA5EA8">
              <w:rPr>
                <w:rFonts w:cs="Calibri"/>
                <w:b/>
                <w:bCs/>
                <w:sz w:val="20"/>
              </w:rPr>
              <w:t xml:space="preserve">Sayı </w:t>
            </w:r>
          </w:p>
        </w:tc>
      </w:tr>
      <w:tr w:rsidR="00024AE8" w:rsidRPr="00BA5EA8" w:rsidTr="00024AE8">
        <w:trPr>
          <w:trHeight w:val="112"/>
        </w:trPr>
        <w:tc>
          <w:tcPr>
            <w:tcW w:w="4644" w:type="dxa"/>
            <w:shd w:val="clear" w:color="auto" w:fill="auto"/>
          </w:tcPr>
          <w:p w:rsidR="00024AE8" w:rsidRPr="00BA5EA8" w:rsidRDefault="00024AE8" w:rsidP="00024AE8">
            <w:pPr>
              <w:spacing w:after="0"/>
              <w:ind w:right="74"/>
              <w:rPr>
                <w:rFonts w:cs="Calibri"/>
                <w:sz w:val="20"/>
              </w:rPr>
            </w:pPr>
            <w:r w:rsidRPr="00BA5EA8">
              <w:rPr>
                <w:rFonts w:cs="Calibri"/>
                <w:sz w:val="20"/>
              </w:rPr>
              <w:t xml:space="preserve">İndirekt laringoskopi </w:t>
            </w:r>
          </w:p>
        </w:tc>
        <w:tc>
          <w:tcPr>
            <w:tcW w:w="4678"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4644" w:type="dxa"/>
            <w:shd w:val="clear" w:color="auto" w:fill="auto"/>
          </w:tcPr>
          <w:p w:rsidR="00024AE8" w:rsidRPr="00BA5EA8" w:rsidRDefault="00024AE8" w:rsidP="00024AE8">
            <w:pPr>
              <w:spacing w:after="0"/>
              <w:ind w:right="74"/>
              <w:rPr>
                <w:rFonts w:cs="Calibri"/>
                <w:sz w:val="20"/>
              </w:rPr>
            </w:pPr>
            <w:r w:rsidRPr="00BA5EA8">
              <w:rPr>
                <w:rFonts w:cs="Calibri"/>
                <w:sz w:val="20"/>
              </w:rPr>
              <w:t>Trakeostomi açılması</w:t>
            </w:r>
          </w:p>
        </w:tc>
        <w:tc>
          <w:tcPr>
            <w:tcW w:w="4678"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4644" w:type="dxa"/>
            <w:shd w:val="clear" w:color="auto" w:fill="auto"/>
          </w:tcPr>
          <w:p w:rsidR="00024AE8" w:rsidRPr="00BA5EA8" w:rsidRDefault="00024AE8" w:rsidP="00024AE8">
            <w:pPr>
              <w:spacing w:after="0"/>
              <w:ind w:right="74"/>
              <w:rPr>
                <w:rFonts w:cs="Calibri"/>
                <w:sz w:val="20"/>
              </w:rPr>
            </w:pPr>
            <w:r w:rsidRPr="00BA5EA8">
              <w:rPr>
                <w:rFonts w:cs="Calibri"/>
                <w:sz w:val="20"/>
              </w:rPr>
              <w:t xml:space="preserve">Burun kanamalı hastanın ilk müdahalesi </w:t>
            </w:r>
          </w:p>
        </w:tc>
        <w:tc>
          <w:tcPr>
            <w:tcW w:w="4678"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4644" w:type="dxa"/>
            <w:shd w:val="clear" w:color="auto" w:fill="auto"/>
          </w:tcPr>
          <w:p w:rsidR="00024AE8" w:rsidRPr="00BA5EA8" w:rsidRDefault="00024AE8" w:rsidP="00024AE8">
            <w:pPr>
              <w:spacing w:after="0"/>
              <w:ind w:right="74"/>
              <w:rPr>
                <w:rFonts w:cs="Calibri"/>
                <w:sz w:val="20"/>
              </w:rPr>
            </w:pPr>
            <w:r w:rsidRPr="00BA5EA8">
              <w:rPr>
                <w:rFonts w:cs="Calibri"/>
                <w:sz w:val="20"/>
              </w:rPr>
              <w:t>Anterior nazal tampon uygulaması</w:t>
            </w:r>
          </w:p>
        </w:tc>
        <w:tc>
          <w:tcPr>
            <w:tcW w:w="4678"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4644" w:type="dxa"/>
            <w:shd w:val="clear" w:color="auto" w:fill="auto"/>
          </w:tcPr>
          <w:p w:rsidR="00024AE8" w:rsidRPr="00BA5EA8" w:rsidRDefault="00024AE8" w:rsidP="00024AE8">
            <w:pPr>
              <w:spacing w:after="0"/>
              <w:ind w:right="74"/>
              <w:rPr>
                <w:rFonts w:cs="Calibri"/>
                <w:sz w:val="20"/>
              </w:rPr>
            </w:pPr>
            <w:r w:rsidRPr="00BA5EA8">
              <w:rPr>
                <w:rFonts w:cs="Calibri"/>
                <w:sz w:val="20"/>
              </w:rPr>
              <w:t>Posterior nazal tampon uygulaması</w:t>
            </w:r>
          </w:p>
        </w:tc>
        <w:tc>
          <w:tcPr>
            <w:tcW w:w="4678" w:type="dxa"/>
            <w:shd w:val="clear" w:color="auto" w:fill="auto"/>
          </w:tcPr>
          <w:p w:rsidR="00024AE8" w:rsidRPr="00BA5EA8" w:rsidRDefault="00024AE8" w:rsidP="00024AE8">
            <w:pPr>
              <w:spacing w:after="0"/>
              <w:ind w:right="74"/>
              <w:rPr>
                <w:rFonts w:cs="Calibri"/>
                <w:sz w:val="20"/>
              </w:rPr>
            </w:pPr>
          </w:p>
        </w:tc>
      </w:tr>
      <w:tr w:rsidR="00024AE8" w:rsidRPr="00BA5EA8" w:rsidTr="00024AE8">
        <w:trPr>
          <w:trHeight w:val="112"/>
        </w:trPr>
        <w:tc>
          <w:tcPr>
            <w:tcW w:w="4644" w:type="dxa"/>
            <w:shd w:val="clear" w:color="auto" w:fill="auto"/>
          </w:tcPr>
          <w:p w:rsidR="00024AE8" w:rsidRPr="00BA5EA8" w:rsidRDefault="00024AE8" w:rsidP="00024AE8">
            <w:pPr>
              <w:spacing w:after="0"/>
              <w:ind w:right="74"/>
              <w:rPr>
                <w:rFonts w:cs="Calibri"/>
                <w:sz w:val="20"/>
              </w:rPr>
            </w:pPr>
            <w:r w:rsidRPr="00BA5EA8">
              <w:rPr>
                <w:rFonts w:cs="Calibri"/>
                <w:sz w:val="20"/>
              </w:rPr>
              <w:t>Kulaktan yabancı cisim çıkarılması</w:t>
            </w:r>
          </w:p>
        </w:tc>
        <w:tc>
          <w:tcPr>
            <w:tcW w:w="4678" w:type="dxa"/>
            <w:shd w:val="clear" w:color="auto" w:fill="auto"/>
          </w:tcPr>
          <w:p w:rsidR="00024AE8" w:rsidRPr="00BA5EA8" w:rsidRDefault="00024AE8" w:rsidP="00024AE8">
            <w:pPr>
              <w:spacing w:after="0"/>
              <w:ind w:right="74"/>
              <w:rPr>
                <w:rFonts w:cs="Calibri"/>
                <w:sz w:val="20"/>
              </w:rPr>
            </w:pPr>
          </w:p>
        </w:tc>
      </w:tr>
      <w:tr w:rsidR="00024AE8" w:rsidRPr="00BA5EA8" w:rsidTr="00024AE8">
        <w:tc>
          <w:tcPr>
            <w:tcW w:w="4644" w:type="dxa"/>
            <w:shd w:val="clear" w:color="auto" w:fill="auto"/>
          </w:tcPr>
          <w:p w:rsidR="00024AE8" w:rsidRPr="00BA5EA8" w:rsidRDefault="00024AE8" w:rsidP="00024AE8">
            <w:pPr>
              <w:spacing w:after="0"/>
              <w:ind w:right="74"/>
              <w:rPr>
                <w:rFonts w:cs="Calibri"/>
                <w:sz w:val="20"/>
              </w:rPr>
            </w:pPr>
            <w:r w:rsidRPr="00BA5EA8">
              <w:rPr>
                <w:rFonts w:cs="Calibri"/>
                <w:sz w:val="20"/>
              </w:rPr>
              <w:t>Burundan yabancı cisim çıkarılması</w:t>
            </w:r>
          </w:p>
        </w:tc>
        <w:tc>
          <w:tcPr>
            <w:tcW w:w="4678" w:type="dxa"/>
            <w:shd w:val="clear" w:color="auto" w:fill="auto"/>
          </w:tcPr>
          <w:p w:rsidR="00024AE8" w:rsidRPr="00BA5EA8" w:rsidRDefault="00024AE8" w:rsidP="00024AE8">
            <w:pPr>
              <w:spacing w:after="0"/>
              <w:ind w:right="74"/>
              <w:rPr>
                <w:rFonts w:cs="Calibri"/>
                <w:sz w:val="20"/>
              </w:rPr>
            </w:pPr>
          </w:p>
        </w:tc>
      </w:tr>
      <w:tr w:rsidR="00024AE8" w:rsidRPr="00BA5EA8" w:rsidTr="00024AE8">
        <w:tc>
          <w:tcPr>
            <w:tcW w:w="4644" w:type="dxa"/>
            <w:shd w:val="clear" w:color="auto" w:fill="auto"/>
          </w:tcPr>
          <w:p w:rsidR="00024AE8" w:rsidRPr="00BA5EA8" w:rsidRDefault="00024AE8" w:rsidP="00024AE8">
            <w:pPr>
              <w:spacing w:after="0"/>
              <w:ind w:right="74"/>
              <w:rPr>
                <w:rFonts w:cs="Calibri"/>
                <w:sz w:val="20"/>
              </w:rPr>
            </w:pPr>
          </w:p>
        </w:tc>
        <w:tc>
          <w:tcPr>
            <w:tcW w:w="4678" w:type="dxa"/>
            <w:shd w:val="clear" w:color="auto" w:fill="auto"/>
          </w:tcPr>
          <w:p w:rsidR="00024AE8" w:rsidRPr="00BA5EA8" w:rsidRDefault="00024AE8" w:rsidP="00024AE8">
            <w:pPr>
              <w:spacing w:after="0"/>
              <w:ind w:right="74"/>
              <w:rPr>
                <w:rFonts w:cs="Calibri"/>
                <w:sz w:val="20"/>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YETERLİLİK PUANLAMASI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7"/>
        <w:gridCol w:w="1858"/>
        <w:gridCol w:w="1858"/>
      </w:tblGrid>
      <w:tr w:rsidR="00024AE8" w:rsidRPr="00BA5EA8" w:rsidTr="00024AE8">
        <w:tc>
          <w:tcPr>
            <w:tcW w:w="1857" w:type="dxa"/>
          </w:tcPr>
          <w:p w:rsidR="00024AE8" w:rsidRPr="00BA5EA8" w:rsidRDefault="00024AE8" w:rsidP="00024AE8">
            <w:pPr>
              <w:spacing w:after="0"/>
              <w:ind w:right="74"/>
              <w:rPr>
                <w:rFonts w:cs="Calibri"/>
                <w:b/>
                <w:bCs/>
              </w:rPr>
            </w:pPr>
            <w:r w:rsidRPr="00BA5EA8">
              <w:rPr>
                <w:rFonts w:cs="Calibri"/>
                <w:b/>
                <w:bCs/>
              </w:rPr>
              <w:t>ZAYIF</w:t>
            </w:r>
          </w:p>
        </w:tc>
        <w:tc>
          <w:tcPr>
            <w:tcW w:w="1857" w:type="dxa"/>
          </w:tcPr>
          <w:p w:rsidR="00024AE8" w:rsidRPr="00BA5EA8" w:rsidRDefault="00024AE8" w:rsidP="00024AE8">
            <w:pPr>
              <w:spacing w:after="0"/>
              <w:ind w:right="74"/>
              <w:rPr>
                <w:rFonts w:cs="Calibri"/>
                <w:b/>
                <w:bCs/>
              </w:rPr>
            </w:pPr>
            <w:r w:rsidRPr="00BA5EA8">
              <w:rPr>
                <w:rFonts w:cs="Calibri"/>
                <w:b/>
                <w:bCs/>
              </w:rPr>
              <w:t>SINIRDA</w:t>
            </w:r>
          </w:p>
        </w:tc>
        <w:tc>
          <w:tcPr>
            <w:tcW w:w="1857" w:type="dxa"/>
          </w:tcPr>
          <w:p w:rsidR="00024AE8" w:rsidRPr="00BA5EA8" w:rsidRDefault="00024AE8" w:rsidP="00024AE8">
            <w:pPr>
              <w:spacing w:after="0"/>
              <w:ind w:right="74"/>
              <w:rPr>
                <w:rFonts w:cs="Calibri"/>
                <w:b/>
                <w:bCs/>
              </w:rPr>
            </w:pPr>
            <w:r w:rsidRPr="00BA5EA8">
              <w:rPr>
                <w:rFonts w:cs="Calibri"/>
                <w:b/>
                <w:bCs/>
              </w:rPr>
              <w:t>ORTA</w:t>
            </w:r>
          </w:p>
        </w:tc>
        <w:tc>
          <w:tcPr>
            <w:tcW w:w="1858" w:type="dxa"/>
          </w:tcPr>
          <w:p w:rsidR="00024AE8" w:rsidRPr="00BA5EA8" w:rsidRDefault="00024AE8" w:rsidP="00024AE8">
            <w:pPr>
              <w:spacing w:after="0"/>
              <w:ind w:right="74"/>
              <w:rPr>
                <w:rFonts w:cs="Calibri"/>
                <w:b/>
                <w:bCs/>
              </w:rPr>
            </w:pPr>
            <w:r w:rsidRPr="00BA5EA8">
              <w:rPr>
                <w:rFonts w:cs="Calibri"/>
                <w:b/>
                <w:bCs/>
              </w:rPr>
              <w:t>İYİ</w:t>
            </w:r>
          </w:p>
        </w:tc>
        <w:tc>
          <w:tcPr>
            <w:tcW w:w="1858" w:type="dxa"/>
          </w:tcPr>
          <w:p w:rsidR="00024AE8" w:rsidRPr="00BA5EA8" w:rsidRDefault="00024AE8" w:rsidP="00024AE8">
            <w:pPr>
              <w:spacing w:after="0"/>
              <w:ind w:right="74"/>
              <w:rPr>
                <w:rFonts w:cs="Calibri"/>
                <w:b/>
                <w:bCs/>
              </w:rPr>
            </w:pPr>
            <w:r w:rsidRPr="00BA5EA8">
              <w:rPr>
                <w:rFonts w:cs="Calibri"/>
                <w:b/>
                <w:bCs/>
              </w:rPr>
              <w:t>MÜKEMMEL</w:t>
            </w:r>
          </w:p>
        </w:tc>
      </w:tr>
      <w:tr w:rsidR="00024AE8" w:rsidRPr="00BA5EA8" w:rsidTr="00024AE8">
        <w:tc>
          <w:tcPr>
            <w:tcW w:w="1857" w:type="dxa"/>
          </w:tcPr>
          <w:p w:rsidR="00024AE8" w:rsidRPr="00BA5EA8" w:rsidRDefault="00024AE8" w:rsidP="00024AE8">
            <w:pPr>
              <w:spacing w:after="0"/>
              <w:ind w:right="74"/>
              <w:rPr>
                <w:rFonts w:cs="Calibri"/>
              </w:rPr>
            </w:pPr>
            <w:r w:rsidRPr="00BA5EA8">
              <w:rPr>
                <w:rFonts w:cs="Calibri"/>
              </w:rPr>
              <w:t>1                 2</w:t>
            </w:r>
          </w:p>
        </w:tc>
        <w:tc>
          <w:tcPr>
            <w:tcW w:w="1857" w:type="dxa"/>
          </w:tcPr>
          <w:p w:rsidR="00024AE8" w:rsidRPr="00BA5EA8" w:rsidRDefault="00024AE8" w:rsidP="00024AE8">
            <w:pPr>
              <w:spacing w:after="0"/>
              <w:ind w:right="74"/>
              <w:rPr>
                <w:rFonts w:cs="Calibri"/>
              </w:rPr>
            </w:pPr>
            <w:r w:rsidRPr="00BA5EA8">
              <w:rPr>
                <w:rFonts w:cs="Calibri"/>
              </w:rPr>
              <w:t>3                  4</w:t>
            </w:r>
          </w:p>
        </w:tc>
        <w:tc>
          <w:tcPr>
            <w:tcW w:w="1857" w:type="dxa"/>
          </w:tcPr>
          <w:p w:rsidR="00024AE8" w:rsidRPr="00BA5EA8" w:rsidRDefault="00024AE8" w:rsidP="00024AE8">
            <w:pPr>
              <w:spacing w:after="0"/>
              <w:ind w:right="74"/>
              <w:rPr>
                <w:rFonts w:cs="Calibri"/>
              </w:rPr>
            </w:pPr>
            <w:r w:rsidRPr="00BA5EA8">
              <w:rPr>
                <w:rFonts w:cs="Calibri"/>
              </w:rPr>
              <w:t>5                  6</w:t>
            </w:r>
          </w:p>
        </w:tc>
        <w:tc>
          <w:tcPr>
            <w:tcW w:w="1858" w:type="dxa"/>
          </w:tcPr>
          <w:p w:rsidR="00024AE8" w:rsidRPr="00BA5EA8" w:rsidRDefault="00024AE8" w:rsidP="00024AE8">
            <w:pPr>
              <w:spacing w:after="0"/>
              <w:ind w:right="74"/>
              <w:rPr>
                <w:rFonts w:cs="Calibri"/>
              </w:rPr>
            </w:pPr>
            <w:r w:rsidRPr="00BA5EA8">
              <w:rPr>
                <w:rFonts w:cs="Calibri"/>
              </w:rPr>
              <w:t>7                  8</w:t>
            </w:r>
          </w:p>
        </w:tc>
        <w:tc>
          <w:tcPr>
            <w:tcW w:w="1858" w:type="dxa"/>
          </w:tcPr>
          <w:p w:rsidR="00024AE8" w:rsidRPr="00BA5EA8" w:rsidRDefault="00024AE8" w:rsidP="00024AE8">
            <w:pPr>
              <w:spacing w:after="0"/>
              <w:ind w:right="74"/>
              <w:rPr>
                <w:rFonts w:cs="Calibri"/>
              </w:rPr>
            </w:pPr>
            <w:r w:rsidRPr="00BA5EA8">
              <w:rPr>
                <w:rFonts w:cs="Calibri"/>
              </w:rPr>
              <w:t>9                10</w:t>
            </w: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DEVAM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Pr>
                <w:rFonts w:cs="Calibri"/>
              </w:rPr>
              <w:t>Mesai s</w:t>
            </w:r>
            <w:r w:rsidRPr="00BA5EA8">
              <w:rPr>
                <w:rFonts w:cs="Calibri"/>
              </w:rPr>
              <w:t>aatlerine uyumu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Makale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Seminer saatlerine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Vaka toplantısına katılımı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CPC toplantılarına katılımı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GENEL BİLGİSİ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Genel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Mesleki bilgisini geliştirme çabası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Mesleğini uygulama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Meslek becerilerini kazanabilme becerisi</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GÖREVE BAĞLILIK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benimsemesi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Görevi izlemesi ve yürütmesi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sorumluluğu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Görev sonuçlandırılması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YÖNETME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Yönetime uyması</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Yönetme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 xml:space="preserve">Diğer çalışanlarla </w:t>
            </w:r>
            <w:r>
              <w:rPr>
                <w:rFonts w:cs="Calibri"/>
              </w:rPr>
              <w:t>ilişkileri</w:t>
            </w:r>
            <w:r w:rsidRPr="00BA5EA8">
              <w:rPr>
                <w:rFonts w:cs="Calibri"/>
              </w:rPr>
              <w:t xml:space="preserve"> ve eğitime katılma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Ahlak ve davranış</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Varsa bilinen kötü alışkanlıkları</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p>
    <w:p w:rsidR="00024AE8" w:rsidRPr="00BA5EA8" w:rsidRDefault="00024AE8" w:rsidP="00024AE8">
      <w:pPr>
        <w:spacing w:after="0"/>
        <w:ind w:right="71"/>
        <w:rPr>
          <w:rFonts w:cs="Calibri"/>
        </w:rPr>
      </w:pPr>
      <w:r w:rsidRPr="00BA5EA8">
        <w:rPr>
          <w:rFonts w:cs="Calibri"/>
        </w:rPr>
        <w:t>KLİNİK ÇALIŞMALARDAKİ 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Hasta ve yakınlarına yaklaşımı ve iletişim kurma becerisi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Öykü alma</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Fizik muayene</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Hasta takibi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Güvenilirlik</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Teorik bilgisi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Üst ve astlarına karşı tutumu</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Laboratuvar bulgularını sentez edebilme yeteneği</w:t>
            </w:r>
          </w:p>
        </w:tc>
        <w:tc>
          <w:tcPr>
            <w:tcW w:w="4644" w:type="dxa"/>
          </w:tcPr>
          <w:p w:rsidR="00024AE8" w:rsidRPr="00BA5EA8" w:rsidRDefault="00024AE8" w:rsidP="00024AE8">
            <w:pPr>
              <w:spacing w:after="0"/>
              <w:ind w:right="74"/>
              <w:rPr>
                <w:rFonts w:cs="Calibri"/>
              </w:rPr>
            </w:pPr>
          </w:p>
        </w:tc>
      </w:tr>
      <w:tr w:rsidR="00024AE8" w:rsidRPr="00BA5EA8" w:rsidTr="00024AE8">
        <w:tc>
          <w:tcPr>
            <w:tcW w:w="4643" w:type="dxa"/>
          </w:tcPr>
          <w:p w:rsidR="00024AE8" w:rsidRPr="00BA5EA8" w:rsidRDefault="00024AE8" w:rsidP="00024AE8">
            <w:pPr>
              <w:spacing w:after="0"/>
              <w:ind w:right="74"/>
              <w:rPr>
                <w:rFonts w:cs="Calibri"/>
              </w:rPr>
            </w:pPr>
            <w:r w:rsidRPr="00BA5EA8">
              <w:rPr>
                <w:rFonts w:cs="Calibri"/>
              </w:rPr>
              <w:t>Ekip çalışmasındaki uyumu</w:t>
            </w:r>
          </w:p>
        </w:tc>
        <w:tc>
          <w:tcPr>
            <w:tcW w:w="4644" w:type="dxa"/>
          </w:tcPr>
          <w:p w:rsidR="00024AE8" w:rsidRPr="00BA5EA8" w:rsidRDefault="00024AE8" w:rsidP="00024AE8">
            <w:pPr>
              <w:spacing w:after="0"/>
              <w:ind w:right="74"/>
              <w:rPr>
                <w:rFonts w:cs="Calibri"/>
              </w:rPr>
            </w:pPr>
          </w:p>
        </w:tc>
      </w:tr>
    </w:tbl>
    <w:p w:rsidR="00024AE8" w:rsidRPr="00BA5EA8" w:rsidRDefault="00024AE8" w:rsidP="00024AE8">
      <w:pPr>
        <w:spacing w:after="0"/>
        <w:ind w:right="71"/>
        <w:rPr>
          <w:rFonts w:cs="Calibri"/>
        </w:rPr>
      </w:pPr>
    </w:p>
    <w:p w:rsidR="00024AE8" w:rsidRDefault="00024AE8" w:rsidP="00024AE8">
      <w:pPr>
        <w:spacing w:after="0"/>
        <w:ind w:right="71"/>
        <w:rPr>
          <w:rFonts w:cs="Calibri"/>
        </w:rPr>
      </w:pPr>
    </w:p>
    <w:p w:rsidR="00FC4BD7" w:rsidRDefault="00FC4BD7" w:rsidP="00024AE8">
      <w:pPr>
        <w:spacing w:after="0"/>
        <w:ind w:right="71"/>
        <w:rPr>
          <w:rFonts w:cs="Calibri"/>
        </w:rPr>
      </w:pPr>
    </w:p>
    <w:p w:rsidR="00FC4BD7" w:rsidRPr="00BA5EA8" w:rsidRDefault="00FC4BD7" w:rsidP="00024AE8">
      <w:pPr>
        <w:spacing w:after="0"/>
        <w:ind w:right="71"/>
        <w:rPr>
          <w:rFonts w:cs="Calibri"/>
        </w:rPr>
      </w:pPr>
    </w:p>
    <w:p w:rsidR="00024AE8" w:rsidRPr="00BA5EA8" w:rsidRDefault="00024AE8" w:rsidP="00024AE8">
      <w:pPr>
        <w:spacing w:after="0"/>
        <w:ind w:right="71"/>
        <w:rPr>
          <w:rFonts w:cs="Calibri"/>
        </w:rPr>
      </w:pPr>
    </w:p>
    <w:p w:rsidR="00FC4BD7" w:rsidRDefault="00024AE8" w:rsidP="00F16FF7">
      <w:r w:rsidRPr="00BA5EA8">
        <w:t>SORUMLU ÖĞRETİM ÜYESİ</w:t>
      </w:r>
      <w:r w:rsidRPr="00BA5EA8">
        <w:tab/>
      </w:r>
      <w:r w:rsidRPr="00BA5EA8">
        <w:tab/>
      </w:r>
      <w:r w:rsidRPr="00BA5EA8">
        <w:tab/>
      </w:r>
      <w:r w:rsidRPr="00BA5EA8">
        <w:tab/>
      </w:r>
      <w:r w:rsidRPr="00BA5EA8">
        <w:tab/>
      </w:r>
      <w:r w:rsidRPr="00BA5EA8">
        <w:tab/>
        <w:t xml:space="preserve"> ANABİLİM DALI BAŞKANI</w:t>
      </w:r>
    </w:p>
    <w:p w:rsidR="00FC4BD7" w:rsidRDefault="00FC4BD7">
      <w:r>
        <w:br w:type="page"/>
      </w:r>
    </w:p>
    <w:p w:rsidR="0005481B" w:rsidRDefault="0005481B" w:rsidP="0005481B">
      <w:pPr>
        <w:jc w:val="center"/>
        <w:rPr>
          <w:b/>
          <w:sz w:val="96"/>
        </w:rPr>
      </w:pPr>
      <w:bookmarkStart w:id="107" w:name="_Toc290668373"/>
    </w:p>
    <w:p w:rsidR="0005481B" w:rsidRDefault="0005481B" w:rsidP="0005481B">
      <w:pPr>
        <w:jc w:val="center"/>
        <w:rPr>
          <w:b/>
          <w:sz w:val="96"/>
        </w:rPr>
      </w:pPr>
    </w:p>
    <w:p w:rsidR="00EA29BA" w:rsidRDefault="00EA29BA" w:rsidP="0005481B">
      <w:pPr>
        <w:jc w:val="center"/>
        <w:rPr>
          <w:b/>
          <w:sz w:val="96"/>
        </w:rPr>
      </w:pPr>
    </w:p>
    <w:p w:rsidR="00EA29BA" w:rsidRDefault="00EA29BA" w:rsidP="0005481B">
      <w:pPr>
        <w:jc w:val="center"/>
        <w:rPr>
          <w:b/>
          <w:sz w:val="96"/>
        </w:rPr>
      </w:pPr>
    </w:p>
    <w:p w:rsidR="000C4E2D" w:rsidRPr="00C851A6" w:rsidRDefault="0005481B" w:rsidP="00C851A6">
      <w:pPr>
        <w:pStyle w:val="Balk1"/>
        <w:rPr>
          <w:sz w:val="220"/>
        </w:rPr>
      </w:pPr>
      <w:bookmarkStart w:id="108" w:name="_Toc299088642"/>
      <w:r w:rsidRPr="00C851A6">
        <w:rPr>
          <w:sz w:val="48"/>
        </w:rPr>
        <w:t>İNTÖRN DOKTOR STAJI</w:t>
      </w:r>
      <w:bookmarkEnd w:id="108"/>
      <w:r w:rsidR="000C4E2D" w:rsidRPr="00C851A6">
        <w:rPr>
          <w:sz w:val="220"/>
        </w:rPr>
        <w:br w:type="page"/>
      </w:r>
    </w:p>
    <w:p w:rsidR="00BB12F9" w:rsidRDefault="00BB12F9" w:rsidP="0005481B">
      <w:pPr>
        <w:rPr>
          <w:b/>
          <w:sz w:val="24"/>
          <w:szCs w:val="24"/>
        </w:rPr>
      </w:pPr>
    </w:p>
    <w:p w:rsidR="0005481B" w:rsidRPr="006A35F3" w:rsidRDefault="0005481B" w:rsidP="00C851A6">
      <w:pPr>
        <w:pStyle w:val="Balk2"/>
      </w:pPr>
      <w:bookmarkStart w:id="109" w:name="_Toc299088643"/>
      <w:r w:rsidRPr="006A35F3">
        <w:t>STAJIN AMACI</w:t>
      </w:r>
      <w:bookmarkEnd w:id="109"/>
    </w:p>
    <w:p w:rsidR="0005481B" w:rsidRPr="006A35F3" w:rsidRDefault="0005481B" w:rsidP="0005481B">
      <w:pPr>
        <w:jc w:val="both"/>
        <w:rPr>
          <w:sz w:val="24"/>
          <w:szCs w:val="24"/>
        </w:rPr>
      </w:pPr>
      <w:r w:rsidRPr="006A35F3">
        <w:rPr>
          <w:sz w:val="24"/>
          <w:szCs w:val="24"/>
        </w:rPr>
        <w:t>Bu stajın amacı öğrencilerin aile hekimlerinin birinci basamaktaki uygulamalarıyla ilgili bilgi ve beceri sahibi olmalarıdır. Bu ders boyunca aile hekimliğinin temel derslerinde verilen teorik ve klinik bilgiler uygulamalı olarak gösterilecektir.</w:t>
      </w:r>
    </w:p>
    <w:p w:rsidR="0005481B" w:rsidRPr="006A35F3" w:rsidRDefault="0005481B" w:rsidP="00C851A6">
      <w:pPr>
        <w:pStyle w:val="Balk2"/>
      </w:pPr>
      <w:bookmarkStart w:id="110" w:name="_Toc299088644"/>
      <w:r w:rsidRPr="006A35F3">
        <w:t>STAJIN HEDEFLERİ</w:t>
      </w:r>
      <w:bookmarkEnd w:id="110"/>
    </w:p>
    <w:p w:rsidR="0005481B" w:rsidRPr="00B836EB" w:rsidRDefault="0005481B" w:rsidP="0005481B">
      <w:pPr>
        <w:spacing w:after="0" w:line="360" w:lineRule="auto"/>
        <w:rPr>
          <w:rFonts w:eastAsia="Times New Roman" w:cs="Times New Roman"/>
          <w:sz w:val="24"/>
          <w:szCs w:val="24"/>
        </w:rPr>
      </w:pPr>
      <w:r w:rsidRPr="00B836EB">
        <w:rPr>
          <w:rFonts w:eastAsia="Times New Roman" w:cs="Times New Roman"/>
          <w:sz w:val="24"/>
          <w:szCs w:val="24"/>
        </w:rPr>
        <w:t>Aile hekimliği ofisinde klinik görüşme yapabilmek</w:t>
      </w:r>
    </w:p>
    <w:p w:rsidR="0005481B" w:rsidRPr="00B836EB" w:rsidRDefault="0005481B" w:rsidP="0005481B">
      <w:pPr>
        <w:spacing w:after="0" w:line="360" w:lineRule="auto"/>
        <w:rPr>
          <w:rFonts w:eastAsia="Times New Roman" w:cs="Times New Roman"/>
          <w:sz w:val="24"/>
          <w:szCs w:val="24"/>
        </w:rPr>
      </w:pPr>
      <w:r w:rsidRPr="00B836EB">
        <w:rPr>
          <w:rFonts w:eastAsia="Times New Roman" w:cs="Times New Roman"/>
          <w:sz w:val="24"/>
          <w:szCs w:val="24"/>
        </w:rPr>
        <w:t>Genel ve sisteme özgü sağlık muayenesi yapabilmek</w:t>
      </w:r>
    </w:p>
    <w:p w:rsidR="0005481B" w:rsidRPr="00B836EB" w:rsidRDefault="0005481B" w:rsidP="0005481B">
      <w:pPr>
        <w:spacing w:after="0" w:line="360" w:lineRule="auto"/>
        <w:rPr>
          <w:rFonts w:eastAsia="Times New Roman" w:cs="Times New Roman"/>
          <w:sz w:val="24"/>
          <w:szCs w:val="24"/>
        </w:rPr>
      </w:pPr>
      <w:r w:rsidRPr="00B836EB">
        <w:rPr>
          <w:rFonts w:eastAsia="Times New Roman" w:cs="Times New Roman"/>
          <w:sz w:val="24"/>
          <w:szCs w:val="24"/>
        </w:rPr>
        <w:t>Aile hekimliği ofisinde yapılabilecek laboratuvar incelemelerini uygulayabilmek</w:t>
      </w:r>
    </w:p>
    <w:p w:rsidR="0005481B" w:rsidRPr="00B836EB" w:rsidRDefault="0005481B" w:rsidP="0005481B">
      <w:pPr>
        <w:spacing w:after="0" w:line="360" w:lineRule="auto"/>
        <w:rPr>
          <w:rFonts w:eastAsia="Times New Roman" w:cs="Times New Roman"/>
          <w:sz w:val="24"/>
          <w:szCs w:val="24"/>
        </w:rPr>
      </w:pPr>
      <w:r w:rsidRPr="00B836EB">
        <w:rPr>
          <w:rFonts w:eastAsia="Times New Roman" w:cs="Times New Roman"/>
          <w:sz w:val="24"/>
          <w:szCs w:val="24"/>
        </w:rPr>
        <w:t>Temel laboratuvar incelemelerini yorumlayabilmek</w:t>
      </w:r>
    </w:p>
    <w:p w:rsidR="0005481B" w:rsidRPr="006A35F3" w:rsidRDefault="0005481B" w:rsidP="0005481B">
      <w:pPr>
        <w:spacing w:after="0" w:line="360" w:lineRule="auto"/>
        <w:rPr>
          <w:rFonts w:eastAsia="Times New Roman" w:cs="Times New Roman"/>
          <w:sz w:val="24"/>
          <w:szCs w:val="24"/>
        </w:rPr>
      </w:pPr>
      <w:r w:rsidRPr="00B836EB">
        <w:rPr>
          <w:rFonts w:eastAsia="Times New Roman" w:cs="Times New Roman"/>
          <w:sz w:val="24"/>
          <w:szCs w:val="24"/>
        </w:rPr>
        <w:t>Aile hekimliği ofisinde yapılabilecek girişimleri uygulayabilmek</w:t>
      </w:r>
    </w:p>
    <w:p w:rsidR="0005481B" w:rsidRPr="006A35F3" w:rsidRDefault="0005481B" w:rsidP="0005481B">
      <w:pPr>
        <w:spacing w:after="0" w:line="360" w:lineRule="auto"/>
        <w:rPr>
          <w:rFonts w:eastAsia="Times New Roman" w:cs="Times New Roman"/>
          <w:sz w:val="24"/>
          <w:szCs w:val="24"/>
        </w:rPr>
      </w:pPr>
      <w:r w:rsidRPr="006A35F3">
        <w:rPr>
          <w:rFonts w:eastAsia="Times New Roman" w:cs="Times New Roman"/>
          <w:sz w:val="24"/>
          <w:szCs w:val="24"/>
        </w:rPr>
        <w:t>Kişisel ilaç formu oluşturabilmek</w:t>
      </w:r>
      <w:r w:rsidRPr="00B836EB">
        <w:rPr>
          <w:rFonts w:eastAsia="Times New Roman" w:cs="Times New Roman"/>
          <w:sz w:val="24"/>
          <w:szCs w:val="24"/>
        </w:rPr>
        <w:t xml:space="preserve"> </w:t>
      </w:r>
    </w:p>
    <w:p w:rsidR="0005481B" w:rsidRPr="00B836EB" w:rsidRDefault="0005481B" w:rsidP="0005481B">
      <w:pPr>
        <w:spacing w:after="0" w:line="240" w:lineRule="auto"/>
        <w:rPr>
          <w:rFonts w:eastAsia="Times New Roman" w:cs="Times New Roman"/>
          <w:sz w:val="24"/>
          <w:szCs w:val="24"/>
        </w:rPr>
      </w:pPr>
    </w:p>
    <w:p w:rsidR="0005481B" w:rsidRPr="006A35F3" w:rsidRDefault="0005481B" w:rsidP="00C851A6">
      <w:pPr>
        <w:pStyle w:val="Balk2"/>
      </w:pPr>
      <w:bookmarkStart w:id="111" w:name="_Toc299088645"/>
      <w:r w:rsidRPr="006A35F3">
        <w:t>STAJIN SÜRESİ</w:t>
      </w:r>
      <w:bookmarkEnd w:id="111"/>
    </w:p>
    <w:p w:rsidR="0005481B" w:rsidRPr="006A35F3" w:rsidRDefault="0005481B" w:rsidP="0005481B">
      <w:pPr>
        <w:jc w:val="both"/>
        <w:rPr>
          <w:sz w:val="24"/>
          <w:szCs w:val="24"/>
        </w:rPr>
      </w:pPr>
      <w:r w:rsidRPr="006A35F3">
        <w:rPr>
          <w:sz w:val="24"/>
          <w:szCs w:val="24"/>
        </w:rPr>
        <w:t xml:space="preserve">Klinik aile hekimliği stajının süresi 1 aydır. </w:t>
      </w:r>
    </w:p>
    <w:p w:rsidR="0005481B" w:rsidRPr="006A35F3" w:rsidRDefault="00C851A6" w:rsidP="00C851A6">
      <w:pPr>
        <w:pStyle w:val="Balk2"/>
        <w:rPr>
          <w:rFonts w:eastAsia="Times New Roman"/>
        </w:rPr>
      </w:pPr>
      <w:bookmarkStart w:id="112" w:name="_Toc299088646"/>
      <w:r>
        <w:rPr>
          <w:rFonts w:eastAsia="Times New Roman"/>
        </w:rPr>
        <w:t>PROGRAMIN</w:t>
      </w:r>
      <w:r w:rsidR="0005481B" w:rsidRPr="006A35F3">
        <w:rPr>
          <w:rFonts w:eastAsia="Times New Roman"/>
        </w:rPr>
        <w:t xml:space="preserve"> YAPISI</w:t>
      </w:r>
      <w:bookmarkEnd w:id="112"/>
    </w:p>
    <w:p w:rsidR="0005481B" w:rsidRPr="006A35F3" w:rsidRDefault="0005481B" w:rsidP="0005481B">
      <w:pPr>
        <w:jc w:val="both"/>
        <w:rPr>
          <w:sz w:val="24"/>
          <w:szCs w:val="24"/>
        </w:rPr>
      </w:pPr>
      <w:r w:rsidRPr="006A35F3">
        <w:rPr>
          <w:sz w:val="24"/>
          <w:szCs w:val="24"/>
        </w:rPr>
        <w:t>Staj aile hekimliği anabilim dalı ile afiliye aile sağlığı merkezi hekimleri veya aile hekimliği polikliniğinde aile hekimliği eğiticileri gözetiminde yapılacaktır.</w:t>
      </w:r>
    </w:p>
    <w:p w:rsidR="0005481B" w:rsidRPr="006A35F3" w:rsidRDefault="0005481B" w:rsidP="0005481B">
      <w:pPr>
        <w:jc w:val="both"/>
        <w:rPr>
          <w:sz w:val="24"/>
          <w:szCs w:val="24"/>
        </w:rPr>
      </w:pPr>
      <w:r w:rsidRPr="006A35F3">
        <w:rPr>
          <w:sz w:val="24"/>
          <w:szCs w:val="24"/>
        </w:rPr>
        <w:t>Öğrenciler öncelikle gözlem yapacaklar, eğiticinin uygun bulduğu durumlarda hastaların da kabul etmesi halinde eğitici gözetiminde muayene, danışmanlık, reçete yazma ve uygun girişimler gibi uygulamaları da yapacaklardır.</w:t>
      </w:r>
    </w:p>
    <w:p w:rsidR="0005481B" w:rsidRPr="006A35F3" w:rsidRDefault="0005481B" w:rsidP="0005481B">
      <w:pPr>
        <w:jc w:val="both"/>
        <w:rPr>
          <w:sz w:val="24"/>
          <w:szCs w:val="24"/>
        </w:rPr>
      </w:pPr>
      <w:r w:rsidRPr="006A35F3">
        <w:rPr>
          <w:sz w:val="24"/>
          <w:szCs w:val="24"/>
        </w:rPr>
        <w:t>Her öğrenci staj boyunca bir seminer hazırlayacaktır. Seminer konuları eğiticilerin önerdikleri listeden seçilecek</w:t>
      </w:r>
      <w:r>
        <w:rPr>
          <w:sz w:val="24"/>
          <w:szCs w:val="24"/>
        </w:rPr>
        <w:t>tir</w:t>
      </w:r>
      <w:r w:rsidRPr="006A35F3">
        <w:rPr>
          <w:sz w:val="24"/>
          <w:szCs w:val="24"/>
        </w:rPr>
        <w:t>. Öğrencilerin talepleri doğrultusunda farklı konular da belirlenebilecektir.</w:t>
      </w:r>
    </w:p>
    <w:p w:rsidR="0005481B" w:rsidRPr="006A35F3" w:rsidRDefault="0005481B" w:rsidP="00C851A6">
      <w:pPr>
        <w:pStyle w:val="Balk3"/>
      </w:pPr>
      <w:bookmarkStart w:id="113" w:name="_Toc299088647"/>
      <w:r w:rsidRPr="006A35F3">
        <w:t>Seminer konuları:</w:t>
      </w:r>
      <w:bookmarkEnd w:id="113"/>
      <w:r w:rsidRPr="006A35F3">
        <w:t xml:space="preserve"> </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Psikiyatrik hastalıkların birinci basamakta tanınması</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Sağlıklı yaşam danışmanlığı</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Sigara Bırakma Danışmanlığı</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Gebe izlemi</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Aile içi şiddet</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Hipertansiyonun birinci basamakta takibi</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Boğaz ağrısı</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Baş ağrısı</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KOAH/Astımın birinci basamakta takibi</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Hiperlipidemilerin birinci basamakta takibi</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Bel ağrısı</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A35F3">
        <w:rPr>
          <w:rFonts w:eastAsia="Times New Roman" w:cs="Times New Roman"/>
          <w:sz w:val="24"/>
          <w:szCs w:val="24"/>
        </w:rPr>
        <w:t>Gastroenterit</w:t>
      </w:r>
      <w:r w:rsidRPr="001730F0">
        <w:rPr>
          <w:rFonts w:eastAsia="Times New Roman" w:cs="Times New Roman"/>
          <w:sz w:val="24"/>
          <w:szCs w:val="24"/>
        </w:rPr>
        <w:t xml:space="preserve"> </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Osteoartroz</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Anjina pectoris</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lastRenderedPageBreak/>
        <w:t>Döküntülü hastalıklar</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Aile planlaması</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Aşılar</w:t>
      </w:r>
    </w:p>
    <w:p w:rsidR="0005481B" w:rsidRPr="001730F0"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Makattan kanama</w:t>
      </w:r>
    </w:p>
    <w:p w:rsidR="0005481B" w:rsidRPr="006A35F3" w:rsidRDefault="0005481B" w:rsidP="0005481B">
      <w:pPr>
        <w:numPr>
          <w:ilvl w:val="0"/>
          <w:numId w:val="25"/>
        </w:numPr>
        <w:spacing w:before="100" w:beforeAutospacing="1" w:after="100" w:afterAutospacing="1" w:line="240" w:lineRule="auto"/>
        <w:rPr>
          <w:rFonts w:eastAsia="Times New Roman" w:cs="Times New Roman"/>
          <w:sz w:val="24"/>
          <w:szCs w:val="24"/>
        </w:rPr>
      </w:pPr>
      <w:r w:rsidRPr="001730F0">
        <w:rPr>
          <w:rFonts w:eastAsia="Times New Roman" w:cs="Times New Roman"/>
          <w:sz w:val="24"/>
          <w:szCs w:val="24"/>
        </w:rPr>
        <w:t>Verem</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Sağlam çocuk takibi</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Kulak ağrısı</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Uyku bozuklukları</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 xml:space="preserve">İdrar yolu </w:t>
      </w:r>
      <w:proofErr w:type="gramStart"/>
      <w:r w:rsidRPr="00677BB9">
        <w:rPr>
          <w:rFonts w:eastAsia="Times New Roman" w:cs="Times New Roman"/>
          <w:sz w:val="24"/>
          <w:szCs w:val="24"/>
        </w:rPr>
        <w:t>enfeksiyonları</w:t>
      </w:r>
      <w:proofErr w:type="gramEnd"/>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Prostat yakınması</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Gebelik öncesi sağlık hizmeti (Preconceptional care)</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Karın ağrısı</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Alerjik rinit</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Anemi</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Meme hastalıkları</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Demans</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Dispepsi</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Yorgunluk/halsizlik</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Ateş</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Genetik danışmanlık</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Sarılık</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Adet bozuklukları</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Cinsel bozukluklar</w:t>
      </w:r>
    </w:p>
    <w:p w:rsidR="0005481B" w:rsidRPr="00677BB9"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 xml:space="preserve">Vajinal </w:t>
      </w:r>
      <w:proofErr w:type="gramStart"/>
      <w:r w:rsidRPr="00677BB9">
        <w:rPr>
          <w:rFonts w:eastAsia="Times New Roman" w:cs="Times New Roman"/>
          <w:sz w:val="24"/>
          <w:szCs w:val="24"/>
        </w:rPr>
        <w:t>semptomlar</w:t>
      </w:r>
      <w:proofErr w:type="gramEnd"/>
    </w:p>
    <w:p w:rsidR="0005481B" w:rsidRDefault="0005481B" w:rsidP="0005481B">
      <w:pPr>
        <w:numPr>
          <w:ilvl w:val="0"/>
          <w:numId w:val="25"/>
        </w:numPr>
        <w:spacing w:before="100" w:beforeAutospacing="1" w:after="100" w:afterAutospacing="1" w:line="240" w:lineRule="auto"/>
        <w:rPr>
          <w:rFonts w:eastAsia="Times New Roman" w:cs="Times New Roman"/>
          <w:sz w:val="24"/>
          <w:szCs w:val="24"/>
        </w:rPr>
      </w:pPr>
      <w:r w:rsidRPr="00677BB9">
        <w:rPr>
          <w:rFonts w:eastAsia="Times New Roman" w:cs="Times New Roman"/>
          <w:sz w:val="24"/>
          <w:szCs w:val="24"/>
        </w:rPr>
        <w:t>Kızarık göz</w:t>
      </w:r>
    </w:p>
    <w:p w:rsidR="0005481B" w:rsidRPr="00B7063D" w:rsidRDefault="0005481B" w:rsidP="0005481B">
      <w:pPr>
        <w:numPr>
          <w:ilvl w:val="0"/>
          <w:numId w:val="2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Üst solunum yolu </w:t>
      </w:r>
      <w:proofErr w:type="gramStart"/>
      <w:r>
        <w:rPr>
          <w:rFonts w:eastAsia="Times New Roman" w:cs="Times New Roman"/>
          <w:sz w:val="24"/>
          <w:szCs w:val="24"/>
        </w:rPr>
        <w:t>enfeksiyonları</w:t>
      </w:r>
      <w:proofErr w:type="gramEnd"/>
    </w:p>
    <w:p w:rsidR="0005481B" w:rsidRPr="006A35F3" w:rsidRDefault="0005481B" w:rsidP="0005481B">
      <w:pPr>
        <w:jc w:val="both"/>
        <w:rPr>
          <w:sz w:val="24"/>
          <w:szCs w:val="24"/>
        </w:rPr>
      </w:pPr>
      <w:r w:rsidRPr="006A35F3">
        <w:rPr>
          <w:sz w:val="24"/>
          <w:szCs w:val="24"/>
        </w:rPr>
        <w:t xml:space="preserve">Stajın ilk 3 günü öğrencilere öğretim üyeleri tarafından aşağıdaki konuları kapsayan interaktif sınıf dersleri verilecektir. </w:t>
      </w:r>
    </w:p>
    <w:p w:rsidR="0005481B" w:rsidRPr="006A35F3" w:rsidRDefault="0005481B" w:rsidP="00C851A6">
      <w:pPr>
        <w:pStyle w:val="Balk3"/>
      </w:pPr>
      <w:bookmarkStart w:id="114" w:name="_Toc299088648"/>
      <w:r w:rsidRPr="006A35F3">
        <w:t>Sınıf ders</w:t>
      </w:r>
      <w:r>
        <w:t>i</w:t>
      </w:r>
      <w:r w:rsidRPr="006A35F3">
        <w:t xml:space="preserve"> konuları:</w:t>
      </w:r>
      <w:bookmarkEnd w:id="114"/>
      <w:r w:rsidRPr="006A35F3">
        <w:t xml:space="preserve"> </w:t>
      </w:r>
    </w:p>
    <w:p w:rsidR="0005481B" w:rsidRPr="006A35F3" w:rsidRDefault="0005481B" w:rsidP="0005481B">
      <w:pPr>
        <w:spacing w:after="0"/>
        <w:ind w:left="708"/>
        <w:rPr>
          <w:sz w:val="24"/>
          <w:szCs w:val="24"/>
        </w:rPr>
      </w:pPr>
      <w:r w:rsidRPr="006A35F3">
        <w:rPr>
          <w:sz w:val="24"/>
          <w:szCs w:val="24"/>
        </w:rPr>
        <w:t xml:space="preserve">Aile Hekimliğinin </w:t>
      </w:r>
      <w:r>
        <w:rPr>
          <w:sz w:val="24"/>
          <w:szCs w:val="24"/>
        </w:rPr>
        <w:t>Kısa Tarihçesi v</w:t>
      </w:r>
      <w:r w:rsidRPr="006A35F3">
        <w:rPr>
          <w:sz w:val="24"/>
          <w:szCs w:val="24"/>
        </w:rPr>
        <w:t xml:space="preserve">e Önemi </w:t>
      </w:r>
    </w:p>
    <w:p w:rsidR="0005481B" w:rsidRPr="006A35F3" w:rsidRDefault="0005481B" w:rsidP="0005481B">
      <w:pPr>
        <w:spacing w:after="0"/>
        <w:ind w:firstLine="708"/>
        <w:rPr>
          <w:sz w:val="24"/>
          <w:szCs w:val="24"/>
        </w:rPr>
      </w:pPr>
      <w:r w:rsidRPr="006A35F3">
        <w:rPr>
          <w:sz w:val="24"/>
          <w:szCs w:val="24"/>
        </w:rPr>
        <w:t xml:space="preserve">Periyodik Sağlık Muayeneleri </w:t>
      </w:r>
    </w:p>
    <w:p w:rsidR="0005481B" w:rsidRPr="006A35F3" w:rsidRDefault="0005481B" w:rsidP="0005481B">
      <w:pPr>
        <w:spacing w:after="0"/>
        <w:rPr>
          <w:sz w:val="24"/>
          <w:szCs w:val="24"/>
        </w:rPr>
      </w:pPr>
      <w:r w:rsidRPr="006A35F3">
        <w:rPr>
          <w:sz w:val="24"/>
          <w:szCs w:val="24"/>
        </w:rPr>
        <w:tab/>
        <w:t>Sağlam Birey Takibi</w:t>
      </w:r>
    </w:p>
    <w:p w:rsidR="0005481B" w:rsidRPr="006A35F3" w:rsidRDefault="0005481B" w:rsidP="0005481B">
      <w:pPr>
        <w:spacing w:after="0"/>
        <w:rPr>
          <w:sz w:val="24"/>
          <w:szCs w:val="24"/>
        </w:rPr>
      </w:pPr>
      <w:r w:rsidRPr="006A35F3">
        <w:rPr>
          <w:sz w:val="24"/>
          <w:szCs w:val="24"/>
        </w:rPr>
        <w:tab/>
        <w:t xml:space="preserve">Obezite </w:t>
      </w:r>
    </w:p>
    <w:p w:rsidR="0005481B" w:rsidRPr="006A35F3" w:rsidRDefault="0005481B" w:rsidP="0005481B">
      <w:pPr>
        <w:spacing w:after="0"/>
        <w:rPr>
          <w:sz w:val="24"/>
          <w:szCs w:val="24"/>
        </w:rPr>
      </w:pPr>
      <w:r w:rsidRPr="006A35F3">
        <w:rPr>
          <w:sz w:val="24"/>
          <w:szCs w:val="24"/>
        </w:rPr>
        <w:tab/>
        <w:t xml:space="preserve">Kişilik Bozuklukları </w:t>
      </w:r>
    </w:p>
    <w:p w:rsidR="0005481B" w:rsidRPr="006A35F3" w:rsidRDefault="0005481B" w:rsidP="0005481B">
      <w:pPr>
        <w:spacing w:after="0"/>
        <w:rPr>
          <w:sz w:val="24"/>
          <w:szCs w:val="24"/>
        </w:rPr>
      </w:pPr>
      <w:r w:rsidRPr="006A35F3">
        <w:rPr>
          <w:sz w:val="24"/>
          <w:szCs w:val="24"/>
        </w:rPr>
        <w:tab/>
        <w:t>Sigara Bırakma Danışmanlığı</w:t>
      </w:r>
    </w:p>
    <w:p w:rsidR="0005481B" w:rsidRPr="006A35F3" w:rsidRDefault="0005481B" w:rsidP="0005481B">
      <w:pPr>
        <w:spacing w:after="0"/>
        <w:rPr>
          <w:sz w:val="24"/>
          <w:szCs w:val="24"/>
        </w:rPr>
      </w:pPr>
      <w:r w:rsidRPr="006A35F3">
        <w:rPr>
          <w:sz w:val="24"/>
          <w:szCs w:val="24"/>
        </w:rPr>
        <w:tab/>
        <w:t>Gebe İzlemi</w:t>
      </w:r>
    </w:p>
    <w:p w:rsidR="0005481B" w:rsidRPr="006A35F3" w:rsidRDefault="0005481B" w:rsidP="0005481B">
      <w:pPr>
        <w:spacing w:after="0"/>
        <w:ind w:firstLine="708"/>
        <w:rPr>
          <w:sz w:val="24"/>
          <w:szCs w:val="24"/>
        </w:rPr>
      </w:pPr>
      <w:r w:rsidRPr="006A35F3">
        <w:rPr>
          <w:sz w:val="24"/>
          <w:szCs w:val="24"/>
        </w:rPr>
        <w:t>Alternatif</w:t>
      </w:r>
      <w:r>
        <w:rPr>
          <w:sz w:val="24"/>
          <w:szCs w:val="24"/>
        </w:rPr>
        <w:t xml:space="preserve"> </w:t>
      </w:r>
      <w:r w:rsidRPr="006A35F3">
        <w:rPr>
          <w:sz w:val="24"/>
          <w:szCs w:val="24"/>
        </w:rPr>
        <w:t>/</w:t>
      </w:r>
      <w:r>
        <w:rPr>
          <w:sz w:val="24"/>
          <w:szCs w:val="24"/>
        </w:rPr>
        <w:t xml:space="preserve"> </w:t>
      </w:r>
      <w:r w:rsidRPr="006A35F3">
        <w:rPr>
          <w:sz w:val="24"/>
          <w:szCs w:val="24"/>
        </w:rPr>
        <w:t>Tamamlayıcı Tedaviler</w:t>
      </w:r>
    </w:p>
    <w:p w:rsidR="0005481B" w:rsidRPr="006A35F3" w:rsidRDefault="0005481B" w:rsidP="0005481B">
      <w:pPr>
        <w:spacing w:after="0"/>
        <w:ind w:firstLine="708"/>
        <w:rPr>
          <w:sz w:val="24"/>
          <w:szCs w:val="24"/>
        </w:rPr>
      </w:pPr>
      <w:r w:rsidRPr="006A35F3">
        <w:rPr>
          <w:sz w:val="24"/>
          <w:szCs w:val="24"/>
        </w:rPr>
        <w:t>Düşük Prevalans Hekimliği</w:t>
      </w:r>
    </w:p>
    <w:p w:rsidR="0005481B" w:rsidRPr="006A35F3" w:rsidRDefault="0005481B" w:rsidP="0005481B">
      <w:pPr>
        <w:spacing w:after="0"/>
        <w:ind w:firstLine="708"/>
        <w:rPr>
          <w:sz w:val="24"/>
          <w:szCs w:val="24"/>
        </w:rPr>
      </w:pPr>
      <w:r w:rsidRPr="006A35F3">
        <w:rPr>
          <w:sz w:val="24"/>
          <w:szCs w:val="24"/>
        </w:rPr>
        <w:t>Depresyon</w:t>
      </w:r>
    </w:p>
    <w:p w:rsidR="0005481B" w:rsidRPr="006A35F3" w:rsidRDefault="0005481B" w:rsidP="0005481B">
      <w:pPr>
        <w:spacing w:after="0"/>
        <w:ind w:firstLine="708"/>
        <w:rPr>
          <w:sz w:val="24"/>
          <w:szCs w:val="24"/>
        </w:rPr>
      </w:pPr>
      <w:r>
        <w:rPr>
          <w:sz w:val="24"/>
          <w:szCs w:val="24"/>
        </w:rPr>
        <w:t>Birinci Basamakta Temel EKG Okuma Becerisi</w:t>
      </w:r>
    </w:p>
    <w:p w:rsidR="0005481B" w:rsidRPr="006A35F3" w:rsidRDefault="0005481B" w:rsidP="0005481B">
      <w:pPr>
        <w:spacing w:after="0"/>
        <w:ind w:firstLine="708"/>
        <w:rPr>
          <w:sz w:val="24"/>
          <w:szCs w:val="24"/>
        </w:rPr>
      </w:pPr>
      <w:r w:rsidRPr="006A35F3">
        <w:rPr>
          <w:sz w:val="24"/>
          <w:szCs w:val="24"/>
        </w:rPr>
        <w:t>Klinik Yaklaşım Yöntemleri</w:t>
      </w:r>
      <w:r>
        <w:rPr>
          <w:sz w:val="24"/>
          <w:szCs w:val="24"/>
        </w:rPr>
        <w:t xml:space="preserve"> </w:t>
      </w:r>
      <w:r w:rsidRPr="006A35F3">
        <w:rPr>
          <w:sz w:val="24"/>
          <w:szCs w:val="24"/>
        </w:rPr>
        <w:t>/</w:t>
      </w:r>
      <w:r>
        <w:rPr>
          <w:sz w:val="24"/>
          <w:szCs w:val="24"/>
        </w:rPr>
        <w:t xml:space="preserve"> </w:t>
      </w:r>
      <w:r w:rsidRPr="006A35F3">
        <w:rPr>
          <w:sz w:val="24"/>
          <w:szCs w:val="24"/>
        </w:rPr>
        <w:t>Hasta Merkezli Klinik Yöntem</w:t>
      </w:r>
    </w:p>
    <w:p w:rsidR="0005481B" w:rsidRPr="006A35F3" w:rsidRDefault="0005481B" w:rsidP="0005481B">
      <w:pPr>
        <w:spacing w:after="0"/>
        <w:ind w:firstLine="708"/>
        <w:rPr>
          <w:sz w:val="24"/>
          <w:szCs w:val="24"/>
        </w:rPr>
      </w:pPr>
    </w:p>
    <w:p w:rsidR="0005481B" w:rsidRPr="006A35F3" w:rsidRDefault="0005481B" w:rsidP="0005481B">
      <w:pPr>
        <w:rPr>
          <w:sz w:val="24"/>
          <w:szCs w:val="24"/>
        </w:rPr>
      </w:pPr>
      <w:r w:rsidRPr="006A35F3">
        <w:rPr>
          <w:sz w:val="24"/>
          <w:szCs w:val="24"/>
        </w:rPr>
        <w:t xml:space="preserve">Üç günlük temel eğitim ve </w:t>
      </w:r>
      <w:proofErr w:type="gramStart"/>
      <w:r w:rsidRPr="006A35F3">
        <w:rPr>
          <w:sz w:val="24"/>
          <w:szCs w:val="24"/>
        </w:rPr>
        <w:t>oryantasyon</w:t>
      </w:r>
      <w:proofErr w:type="gramEnd"/>
      <w:r w:rsidRPr="006A35F3">
        <w:rPr>
          <w:sz w:val="24"/>
          <w:szCs w:val="24"/>
        </w:rPr>
        <w:t xml:space="preserve"> dönemini takiben öğrenciler ikişer günlük rotasyonlar halinde üniversitemiz aile hekimliği polikliniği ve afiliye aile sağlığı merkezlerinde uygulamalı eğitimlerine başlayacaklardır.</w:t>
      </w:r>
    </w:p>
    <w:p w:rsidR="0005481B" w:rsidRPr="006A35F3" w:rsidRDefault="0005481B" w:rsidP="0005481B">
      <w:pPr>
        <w:rPr>
          <w:sz w:val="24"/>
          <w:szCs w:val="24"/>
        </w:rPr>
      </w:pPr>
      <w:r w:rsidRPr="006A35F3">
        <w:rPr>
          <w:sz w:val="24"/>
          <w:szCs w:val="24"/>
        </w:rPr>
        <w:lastRenderedPageBreak/>
        <w:t xml:space="preserve">Bir aylık staj programı sırasında her pazartesi günü Aile Hekimliği Anabilim Dalı Eğitim Salonunda seminerler şeklinde eğitim yapılacaktır. </w:t>
      </w:r>
    </w:p>
    <w:p w:rsidR="0005481B" w:rsidRPr="00A23003" w:rsidRDefault="0005481B" w:rsidP="0005481B">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Örnek program: Bir intörn doktor için aile hekimliği staj planı.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3"/>
        <w:gridCol w:w="1363"/>
        <w:gridCol w:w="1435"/>
        <w:gridCol w:w="1453"/>
        <w:gridCol w:w="1453"/>
        <w:gridCol w:w="1758"/>
      </w:tblGrid>
      <w:tr w:rsidR="0005481B" w:rsidRPr="00A23003" w:rsidTr="00713F05">
        <w:trPr>
          <w:trHeight w:val="753"/>
          <w:tblCellSpacing w:w="0" w:type="dxa"/>
        </w:trPr>
        <w:tc>
          <w:tcPr>
            <w:tcW w:w="136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after="0" w:line="240" w:lineRule="auto"/>
              <w:rPr>
                <w:rFonts w:eastAsia="Times New Roman" w:cs="Times New Roman"/>
                <w:sz w:val="24"/>
                <w:szCs w:val="24"/>
              </w:rPr>
            </w:pPr>
            <w:r w:rsidRPr="00A23003">
              <w:rPr>
                <w:rFonts w:eastAsia="Times New Roman" w:cs="Times New Roman"/>
                <w:sz w:val="24"/>
                <w:szCs w:val="24"/>
              </w:rPr>
              <w:br/>
            </w:r>
            <w:r w:rsidRPr="006A35F3">
              <w:rPr>
                <w:rFonts w:eastAsia="Times New Roman" w:cs="Times New Roman"/>
                <w:b/>
                <w:bCs/>
                <w:sz w:val="24"/>
                <w:szCs w:val="24"/>
              </w:rPr>
              <w:t>Hafta</w:t>
            </w:r>
            <w:r w:rsidRPr="00A23003">
              <w:rPr>
                <w:rFonts w:eastAsia="Times New Roman" w:cs="Times New Roman"/>
                <w:sz w:val="24"/>
                <w:szCs w:val="24"/>
              </w:rPr>
              <w:t xml:space="preserve"> </w:t>
            </w:r>
          </w:p>
        </w:tc>
        <w:tc>
          <w:tcPr>
            <w:tcW w:w="136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6A35F3">
              <w:rPr>
                <w:rFonts w:eastAsia="Times New Roman" w:cs="Times New Roman"/>
                <w:b/>
                <w:bCs/>
                <w:sz w:val="24"/>
                <w:szCs w:val="24"/>
              </w:rPr>
              <w:t>Pazartesi</w:t>
            </w:r>
          </w:p>
        </w:tc>
        <w:tc>
          <w:tcPr>
            <w:tcW w:w="1435"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6A35F3">
              <w:rPr>
                <w:rFonts w:eastAsia="Times New Roman" w:cs="Times New Roman"/>
                <w:b/>
                <w:bCs/>
                <w:sz w:val="24"/>
                <w:szCs w:val="24"/>
              </w:rPr>
              <w:t>Salı</w:t>
            </w:r>
          </w:p>
        </w:tc>
        <w:tc>
          <w:tcPr>
            <w:tcW w:w="145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6A35F3">
              <w:rPr>
                <w:rFonts w:eastAsia="Times New Roman" w:cs="Times New Roman"/>
                <w:b/>
                <w:bCs/>
                <w:sz w:val="24"/>
                <w:szCs w:val="24"/>
              </w:rPr>
              <w:t>Çarşamba</w:t>
            </w:r>
          </w:p>
        </w:tc>
        <w:tc>
          <w:tcPr>
            <w:tcW w:w="145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6A35F3">
              <w:rPr>
                <w:rFonts w:eastAsia="Times New Roman" w:cs="Times New Roman"/>
                <w:b/>
                <w:bCs/>
                <w:sz w:val="24"/>
                <w:szCs w:val="24"/>
              </w:rPr>
              <w:t>Perşembe</w:t>
            </w:r>
          </w:p>
        </w:tc>
        <w:tc>
          <w:tcPr>
            <w:tcW w:w="1758"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6A35F3">
              <w:rPr>
                <w:rFonts w:eastAsia="Times New Roman" w:cs="Times New Roman"/>
                <w:b/>
                <w:bCs/>
                <w:sz w:val="24"/>
                <w:szCs w:val="24"/>
              </w:rPr>
              <w:t>Cuma</w:t>
            </w:r>
          </w:p>
        </w:tc>
      </w:tr>
      <w:tr w:rsidR="0005481B" w:rsidRPr="00A23003" w:rsidTr="00713F05">
        <w:trPr>
          <w:trHeight w:val="366"/>
          <w:tblCellSpacing w:w="0" w:type="dxa"/>
        </w:trPr>
        <w:tc>
          <w:tcPr>
            <w:tcW w:w="136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6A35F3">
              <w:rPr>
                <w:rFonts w:eastAsia="Times New Roman" w:cs="Times New Roman"/>
                <w:b/>
                <w:bCs/>
                <w:sz w:val="24"/>
                <w:szCs w:val="24"/>
              </w:rPr>
              <w:t>1</w:t>
            </w:r>
          </w:p>
        </w:tc>
        <w:tc>
          <w:tcPr>
            <w:tcW w:w="136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Sınıf dersi</w:t>
            </w:r>
          </w:p>
        </w:tc>
        <w:tc>
          <w:tcPr>
            <w:tcW w:w="1435"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Sınıf dersi</w:t>
            </w:r>
          </w:p>
        </w:tc>
        <w:tc>
          <w:tcPr>
            <w:tcW w:w="145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ASM1</w:t>
            </w:r>
          </w:p>
        </w:tc>
        <w:tc>
          <w:tcPr>
            <w:tcW w:w="145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ASM1</w:t>
            </w:r>
          </w:p>
        </w:tc>
        <w:tc>
          <w:tcPr>
            <w:tcW w:w="1758"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ASM2</w:t>
            </w:r>
          </w:p>
        </w:tc>
      </w:tr>
      <w:tr w:rsidR="0005481B" w:rsidRPr="00A23003" w:rsidTr="00713F05">
        <w:trPr>
          <w:trHeight w:val="366"/>
          <w:tblCellSpacing w:w="0" w:type="dxa"/>
        </w:trPr>
        <w:tc>
          <w:tcPr>
            <w:tcW w:w="136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6A35F3">
              <w:rPr>
                <w:rFonts w:eastAsia="Times New Roman" w:cs="Times New Roman"/>
                <w:b/>
                <w:bCs/>
                <w:sz w:val="24"/>
                <w:szCs w:val="24"/>
              </w:rPr>
              <w:t>2</w:t>
            </w:r>
          </w:p>
        </w:tc>
        <w:tc>
          <w:tcPr>
            <w:tcW w:w="136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Seminer</w:t>
            </w:r>
          </w:p>
        </w:tc>
        <w:tc>
          <w:tcPr>
            <w:tcW w:w="1435"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ASM2</w:t>
            </w:r>
          </w:p>
        </w:tc>
        <w:tc>
          <w:tcPr>
            <w:tcW w:w="145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ASM3</w:t>
            </w:r>
          </w:p>
        </w:tc>
        <w:tc>
          <w:tcPr>
            <w:tcW w:w="145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ASM3</w:t>
            </w:r>
          </w:p>
        </w:tc>
        <w:tc>
          <w:tcPr>
            <w:tcW w:w="1758"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ASM4</w:t>
            </w:r>
          </w:p>
        </w:tc>
      </w:tr>
      <w:tr w:rsidR="0005481B" w:rsidRPr="00A23003" w:rsidTr="00713F05">
        <w:trPr>
          <w:trHeight w:val="386"/>
          <w:tblCellSpacing w:w="0" w:type="dxa"/>
        </w:trPr>
        <w:tc>
          <w:tcPr>
            <w:tcW w:w="136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6A35F3">
              <w:rPr>
                <w:rFonts w:eastAsia="Times New Roman" w:cs="Times New Roman"/>
                <w:b/>
                <w:bCs/>
                <w:sz w:val="24"/>
                <w:szCs w:val="24"/>
              </w:rPr>
              <w:t>3</w:t>
            </w:r>
          </w:p>
        </w:tc>
        <w:tc>
          <w:tcPr>
            <w:tcW w:w="136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Seminer</w:t>
            </w:r>
          </w:p>
        </w:tc>
        <w:tc>
          <w:tcPr>
            <w:tcW w:w="1435"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ASM4</w:t>
            </w:r>
          </w:p>
        </w:tc>
        <w:tc>
          <w:tcPr>
            <w:tcW w:w="145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ASM5</w:t>
            </w:r>
          </w:p>
        </w:tc>
        <w:tc>
          <w:tcPr>
            <w:tcW w:w="145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ASM5</w:t>
            </w:r>
          </w:p>
        </w:tc>
        <w:tc>
          <w:tcPr>
            <w:tcW w:w="1758"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ASM6</w:t>
            </w:r>
          </w:p>
        </w:tc>
      </w:tr>
      <w:tr w:rsidR="0005481B" w:rsidRPr="00A23003" w:rsidTr="00713F05">
        <w:trPr>
          <w:trHeight w:val="366"/>
          <w:tblCellSpacing w:w="0" w:type="dxa"/>
        </w:trPr>
        <w:tc>
          <w:tcPr>
            <w:tcW w:w="136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6A35F3">
              <w:rPr>
                <w:rFonts w:eastAsia="Times New Roman" w:cs="Times New Roman"/>
                <w:b/>
                <w:bCs/>
                <w:sz w:val="24"/>
                <w:szCs w:val="24"/>
              </w:rPr>
              <w:t>4</w:t>
            </w:r>
          </w:p>
        </w:tc>
        <w:tc>
          <w:tcPr>
            <w:tcW w:w="136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Seminer</w:t>
            </w:r>
          </w:p>
        </w:tc>
        <w:tc>
          <w:tcPr>
            <w:tcW w:w="1435"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ASM6</w:t>
            </w:r>
          </w:p>
        </w:tc>
        <w:tc>
          <w:tcPr>
            <w:tcW w:w="145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AHP</w:t>
            </w:r>
          </w:p>
        </w:tc>
        <w:tc>
          <w:tcPr>
            <w:tcW w:w="1453"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KU: AHP</w:t>
            </w:r>
          </w:p>
        </w:tc>
        <w:tc>
          <w:tcPr>
            <w:tcW w:w="1758" w:type="dxa"/>
            <w:tcBorders>
              <w:top w:val="outset" w:sz="6" w:space="0" w:color="auto"/>
              <w:left w:val="outset" w:sz="6" w:space="0" w:color="auto"/>
              <w:bottom w:val="outset" w:sz="6" w:space="0" w:color="auto"/>
              <w:right w:val="outset" w:sz="6" w:space="0" w:color="auto"/>
            </w:tcBorders>
            <w:hideMark/>
          </w:tcPr>
          <w:p w:rsidR="0005481B" w:rsidRPr="00A23003" w:rsidRDefault="0005481B" w:rsidP="00713F05">
            <w:pPr>
              <w:spacing w:before="100" w:beforeAutospacing="1" w:after="100" w:afterAutospacing="1" w:line="240" w:lineRule="auto"/>
              <w:rPr>
                <w:rFonts w:eastAsia="Times New Roman" w:cs="Times New Roman"/>
                <w:sz w:val="24"/>
                <w:szCs w:val="24"/>
              </w:rPr>
            </w:pPr>
            <w:r w:rsidRPr="00A23003">
              <w:rPr>
                <w:rFonts w:eastAsia="Times New Roman" w:cs="Times New Roman"/>
                <w:sz w:val="24"/>
                <w:szCs w:val="24"/>
              </w:rPr>
              <w:t>D</w:t>
            </w:r>
            <w:r w:rsidRPr="006A35F3">
              <w:rPr>
                <w:rFonts w:eastAsia="Times New Roman" w:cs="Times New Roman"/>
                <w:sz w:val="24"/>
                <w:szCs w:val="24"/>
              </w:rPr>
              <w:t>eğerlendirme</w:t>
            </w:r>
          </w:p>
        </w:tc>
      </w:tr>
    </w:tbl>
    <w:p w:rsidR="0005481B" w:rsidRPr="006A35F3" w:rsidRDefault="0005481B" w:rsidP="0005481B">
      <w:pPr>
        <w:jc w:val="both"/>
        <w:rPr>
          <w:sz w:val="24"/>
          <w:szCs w:val="24"/>
        </w:rPr>
      </w:pPr>
      <w:r w:rsidRPr="006A35F3">
        <w:rPr>
          <w:sz w:val="24"/>
          <w:szCs w:val="24"/>
        </w:rPr>
        <w:t>KU: Klinik uygulama. ASM: Aile sağlığı merkezi. AHP: Aile hekimliği pratiği.</w:t>
      </w:r>
    </w:p>
    <w:p w:rsidR="0005481B" w:rsidRPr="006A35F3" w:rsidRDefault="0005481B" w:rsidP="0005481B">
      <w:pPr>
        <w:jc w:val="both"/>
        <w:rPr>
          <w:sz w:val="24"/>
          <w:szCs w:val="24"/>
        </w:rPr>
      </w:pPr>
      <w:r w:rsidRPr="006A35F3">
        <w:rPr>
          <w:sz w:val="24"/>
          <w:szCs w:val="24"/>
        </w:rPr>
        <w:t xml:space="preserve">Staj sırasında her öğrenciden en az 10 tane TUS sorusunu hazırlaması istenecek. Son gün stajın değerlendirilmesinin ardından gün boyunca bu sorular çözülüp tartışılacak. </w:t>
      </w:r>
    </w:p>
    <w:p w:rsidR="0005481B" w:rsidRPr="00B67337" w:rsidRDefault="00A70FDF" w:rsidP="00C851A6">
      <w:pPr>
        <w:pStyle w:val="Balk2"/>
      </w:pPr>
      <w:bookmarkStart w:id="115" w:name="_Toc299088649"/>
      <w:r w:rsidRPr="00B67337">
        <w:t>STAJIN TAKİBİ</w:t>
      </w:r>
      <w:bookmarkEnd w:id="115"/>
    </w:p>
    <w:p w:rsidR="00A70FDF" w:rsidRPr="006A35F3" w:rsidRDefault="00B67337" w:rsidP="0005481B">
      <w:pPr>
        <w:jc w:val="both"/>
        <w:rPr>
          <w:sz w:val="24"/>
          <w:szCs w:val="24"/>
        </w:rPr>
      </w:pPr>
      <w:r>
        <w:rPr>
          <w:sz w:val="24"/>
          <w:szCs w:val="24"/>
        </w:rPr>
        <w:t xml:space="preserve">Staj süresince </w:t>
      </w:r>
      <w:r w:rsidR="00FD64FE">
        <w:rPr>
          <w:sz w:val="24"/>
          <w:szCs w:val="24"/>
        </w:rPr>
        <w:t xml:space="preserve">öğrencilerin uygulama yerleri, planlaması ve takibi staj koordinatörü olan öğretim üyesi </w:t>
      </w:r>
      <w:r w:rsidR="00901E91">
        <w:rPr>
          <w:sz w:val="24"/>
          <w:szCs w:val="24"/>
        </w:rPr>
        <w:t>sorumluluğunda yürütülür.</w:t>
      </w:r>
      <w:r w:rsidR="00A4500F">
        <w:rPr>
          <w:sz w:val="24"/>
          <w:szCs w:val="24"/>
        </w:rPr>
        <w:t xml:space="preserve"> </w:t>
      </w:r>
    </w:p>
    <w:p w:rsidR="008055B3" w:rsidRDefault="0005481B">
      <w:pPr>
        <w:rPr>
          <w:rFonts w:cs="Calibri"/>
          <w:sz w:val="24"/>
          <w:szCs w:val="24"/>
        </w:rPr>
      </w:pPr>
      <w:r w:rsidRPr="006A35F3">
        <w:rPr>
          <w:rFonts w:cs="Calibri"/>
          <w:sz w:val="24"/>
          <w:szCs w:val="24"/>
        </w:rPr>
        <w:t xml:space="preserve">Her bir öğrenci için </w:t>
      </w:r>
      <w:r w:rsidRPr="003B1083">
        <w:rPr>
          <w:rFonts w:cs="Calibri"/>
          <w:b/>
          <w:sz w:val="24"/>
          <w:szCs w:val="24"/>
        </w:rPr>
        <w:t>“intörn doktor staj takip formu”</w:t>
      </w:r>
      <w:r w:rsidRPr="006A35F3">
        <w:rPr>
          <w:rFonts w:cs="Calibri"/>
          <w:sz w:val="24"/>
          <w:szCs w:val="24"/>
        </w:rPr>
        <w:t xml:space="preserve"> oluşturulmuş olup</w:t>
      </w:r>
      <w:r w:rsidR="00851C95">
        <w:rPr>
          <w:rFonts w:cs="Calibri"/>
          <w:sz w:val="24"/>
          <w:szCs w:val="24"/>
        </w:rPr>
        <w:t xml:space="preserve"> (Ek-3)</w:t>
      </w:r>
      <w:r w:rsidRPr="006A35F3">
        <w:rPr>
          <w:rFonts w:cs="Calibri"/>
          <w:sz w:val="24"/>
          <w:szCs w:val="24"/>
        </w:rPr>
        <w:t>, her birimde günlük olarak ilgili eğitici</w:t>
      </w:r>
      <w:r>
        <w:rPr>
          <w:rFonts w:cs="Calibri"/>
          <w:sz w:val="24"/>
          <w:szCs w:val="24"/>
        </w:rPr>
        <w:t>ye</w:t>
      </w:r>
      <w:r w:rsidRPr="006A35F3">
        <w:rPr>
          <w:rFonts w:cs="Calibri"/>
          <w:sz w:val="24"/>
          <w:szCs w:val="24"/>
        </w:rPr>
        <w:t xml:space="preserve"> </w:t>
      </w:r>
      <w:r w:rsidR="00A4500F">
        <w:rPr>
          <w:rFonts w:cs="Calibri"/>
          <w:sz w:val="24"/>
          <w:szCs w:val="24"/>
        </w:rPr>
        <w:t>onaylatılır</w:t>
      </w:r>
      <w:r w:rsidRPr="006A35F3">
        <w:rPr>
          <w:rFonts w:cs="Calibri"/>
          <w:sz w:val="24"/>
          <w:szCs w:val="24"/>
        </w:rPr>
        <w:t>.</w:t>
      </w:r>
      <w:r w:rsidR="00A4500F">
        <w:rPr>
          <w:rFonts w:cs="Calibri"/>
          <w:sz w:val="24"/>
          <w:szCs w:val="24"/>
        </w:rPr>
        <w:t xml:space="preserve"> </w:t>
      </w:r>
      <w:r w:rsidRPr="006A35F3">
        <w:rPr>
          <w:rFonts w:cs="Calibri"/>
          <w:sz w:val="24"/>
          <w:szCs w:val="24"/>
        </w:rPr>
        <w:t xml:space="preserve"> </w:t>
      </w:r>
    </w:p>
    <w:p w:rsidR="008055B3" w:rsidRDefault="008055B3" w:rsidP="00C851A6">
      <w:pPr>
        <w:pStyle w:val="Balk2"/>
      </w:pPr>
      <w:bookmarkStart w:id="116" w:name="_Toc299088650"/>
      <w:r w:rsidRPr="008055B3">
        <w:t>DEĞERLENDİRME</w:t>
      </w:r>
      <w:bookmarkEnd w:id="116"/>
    </w:p>
    <w:p w:rsidR="00851C95" w:rsidRPr="00DC0F6D" w:rsidRDefault="005C5FDA">
      <w:pPr>
        <w:rPr>
          <w:rFonts w:cs="Calibri"/>
          <w:sz w:val="24"/>
          <w:szCs w:val="24"/>
        </w:rPr>
      </w:pPr>
      <w:r>
        <w:rPr>
          <w:rFonts w:cs="Calibri"/>
          <w:sz w:val="24"/>
          <w:szCs w:val="24"/>
        </w:rPr>
        <w:t xml:space="preserve">Stajda %80 devam zorunluluğu vardır. </w:t>
      </w:r>
      <w:r w:rsidR="004E275F">
        <w:rPr>
          <w:rFonts w:cs="Calibri"/>
          <w:sz w:val="24"/>
          <w:szCs w:val="24"/>
        </w:rPr>
        <w:t>Ayrıca s</w:t>
      </w:r>
      <w:r w:rsidR="00DC0F6D">
        <w:rPr>
          <w:rFonts w:cs="Calibri"/>
          <w:sz w:val="24"/>
          <w:szCs w:val="24"/>
        </w:rPr>
        <w:t xml:space="preserve">eminer sunumları değerlendirilecektir. </w:t>
      </w:r>
      <w:r w:rsidR="00851C95" w:rsidRPr="008055B3">
        <w:rPr>
          <w:rFonts w:cs="Calibri"/>
          <w:b/>
          <w:sz w:val="24"/>
          <w:szCs w:val="24"/>
        </w:rPr>
        <w:br w:type="page"/>
      </w:r>
    </w:p>
    <w:p w:rsidR="00024AE8" w:rsidRPr="00C3562B" w:rsidRDefault="00024AE8" w:rsidP="00C851A6">
      <w:pPr>
        <w:pStyle w:val="Balk1"/>
      </w:pPr>
      <w:bookmarkStart w:id="117" w:name="_Toc299088651"/>
      <w:r w:rsidRPr="00C3562B">
        <w:lastRenderedPageBreak/>
        <w:t>KAYNAKLAR</w:t>
      </w:r>
      <w:bookmarkEnd w:id="100"/>
      <w:bookmarkEnd w:id="107"/>
      <w:bookmarkEnd w:id="117"/>
    </w:p>
    <w:p w:rsidR="00024AE8" w:rsidRPr="00BA5EA8" w:rsidRDefault="00024AE8" w:rsidP="00024AE8">
      <w:pPr>
        <w:pStyle w:val="GvdeMetni"/>
        <w:spacing w:after="0" w:line="360" w:lineRule="auto"/>
        <w:ind w:right="71"/>
        <w:jc w:val="both"/>
        <w:rPr>
          <w:rFonts w:cs="Calibri"/>
        </w:rPr>
      </w:pPr>
      <w:r w:rsidRPr="00BA5EA8">
        <w:rPr>
          <w:rFonts w:cs="Calibri"/>
        </w:rPr>
        <w:t>1. Rakel RE. Textbook of Family Practice. 6th Edition. Philadephia, Saunders, 2002</w:t>
      </w:r>
    </w:p>
    <w:p w:rsidR="00024AE8" w:rsidRPr="00BA5EA8" w:rsidRDefault="00024AE8" w:rsidP="00024AE8">
      <w:pPr>
        <w:pStyle w:val="GvdeMetni"/>
        <w:spacing w:after="0" w:line="360" w:lineRule="auto"/>
        <w:ind w:right="71"/>
        <w:jc w:val="both"/>
        <w:rPr>
          <w:rFonts w:cs="Calibri"/>
        </w:rPr>
      </w:pPr>
      <w:r w:rsidRPr="00BA5EA8">
        <w:rPr>
          <w:rFonts w:cs="Calibri"/>
        </w:rPr>
        <w:t>2.Taylor RB. Family Medicine Principles and Practice. 4th Edition. New York, Springer, 1994</w:t>
      </w:r>
    </w:p>
    <w:p w:rsidR="00024AE8" w:rsidRPr="00BA5EA8" w:rsidRDefault="00024AE8" w:rsidP="00024AE8">
      <w:pPr>
        <w:pStyle w:val="GvdeMetni"/>
        <w:spacing w:after="0" w:line="360" w:lineRule="auto"/>
        <w:ind w:right="71"/>
        <w:jc w:val="both"/>
        <w:rPr>
          <w:rFonts w:cs="Calibri"/>
        </w:rPr>
      </w:pPr>
      <w:r w:rsidRPr="00BA5EA8">
        <w:rPr>
          <w:rFonts w:cs="Calibri"/>
        </w:rPr>
        <w:t>3. Mc Whinney IR. A Textbook of Family Medicine. 2nd Edition. Oxford University Press, Oxford 1997</w:t>
      </w:r>
      <w:r>
        <w:rPr>
          <w:rFonts w:cs="Calibri"/>
        </w:rPr>
        <w:t>.</w:t>
      </w:r>
    </w:p>
    <w:p w:rsidR="00024AE8" w:rsidRPr="00BA5EA8" w:rsidRDefault="00024AE8" w:rsidP="00024AE8">
      <w:pPr>
        <w:pStyle w:val="GvdeMetni"/>
        <w:spacing w:after="0" w:line="360" w:lineRule="auto"/>
        <w:ind w:right="71"/>
        <w:jc w:val="both"/>
        <w:rPr>
          <w:rFonts w:cs="Calibri"/>
        </w:rPr>
      </w:pPr>
      <w:r w:rsidRPr="00BA5EA8">
        <w:rPr>
          <w:rFonts w:cs="Calibri"/>
        </w:rPr>
        <w:t xml:space="preserve">4. Aile Doktorları </w:t>
      </w:r>
      <w:proofErr w:type="gramStart"/>
      <w:r w:rsidRPr="00BA5EA8">
        <w:rPr>
          <w:rFonts w:cs="Calibri"/>
        </w:rPr>
        <w:t>İçin  Birinci</w:t>
      </w:r>
      <w:proofErr w:type="gramEnd"/>
      <w:r w:rsidRPr="00BA5EA8">
        <w:rPr>
          <w:rFonts w:cs="Calibri"/>
        </w:rPr>
        <w:t xml:space="preserve"> Aşama Kurs Notları. T.C. Sağlık Bakanlığı, Ankara, 2004</w:t>
      </w:r>
    </w:p>
    <w:p w:rsidR="00024AE8" w:rsidRPr="00BA5EA8" w:rsidRDefault="00024AE8" w:rsidP="00024AE8">
      <w:pPr>
        <w:pStyle w:val="GvdeMetni"/>
        <w:spacing w:after="0" w:line="360" w:lineRule="auto"/>
        <w:ind w:right="71"/>
        <w:jc w:val="both"/>
        <w:rPr>
          <w:rFonts w:cs="Calibri"/>
        </w:rPr>
      </w:pPr>
      <w:r w:rsidRPr="00BA5EA8">
        <w:rPr>
          <w:rFonts w:cs="Calibri"/>
        </w:rPr>
        <w:t xml:space="preserve">5. Basak O. Aile Hekimliği Genel Pratisyenlik Avrupa Tanımı. WONCA Europe 2002. </w:t>
      </w:r>
      <w:proofErr w:type="gramStart"/>
      <w:r w:rsidRPr="00BA5EA8">
        <w:rPr>
          <w:rFonts w:cs="Calibri"/>
        </w:rPr>
        <w:t>Türkçe  Çeviri</w:t>
      </w:r>
      <w:proofErr w:type="gramEnd"/>
      <w:r w:rsidRPr="00BA5EA8">
        <w:rPr>
          <w:rFonts w:cs="Calibri"/>
        </w:rPr>
        <w:t xml:space="preserve"> Haziran 2003. TAHUD Yayınları-3, Ankara 2003.</w:t>
      </w:r>
    </w:p>
    <w:p w:rsidR="00024AE8" w:rsidRPr="00BA5EA8" w:rsidRDefault="00024AE8" w:rsidP="00024AE8">
      <w:pPr>
        <w:pStyle w:val="GvdeMetni"/>
        <w:spacing w:after="0" w:line="360" w:lineRule="auto"/>
        <w:ind w:right="71"/>
        <w:jc w:val="both"/>
        <w:rPr>
          <w:rFonts w:cs="Calibri"/>
        </w:rPr>
      </w:pPr>
      <w:r w:rsidRPr="00BA5EA8">
        <w:rPr>
          <w:rFonts w:cs="Calibri"/>
        </w:rPr>
        <w:t xml:space="preserve">6. Aktürk Z, Dağdeviren N. Aile Hekimliğinin Kilometre Taşları: Millis ve </w:t>
      </w:r>
      <w:proofErr w:type="gramStart"/>
      <w:r w:rsidRPr="00BA5EA8">
        <w:rPr>
          <w:rFonts w:cs="Calibri"/>
        </w:rPr>
        <w:t>Willard  Raporları</w:t>
      </w:r>
      <w:proofErr w:type="gramEnd"/>
      <w:r w:rsidRPr="00BA5EA8">
        <w:rPr>
          <w:rFonts w:cs="Calibri"/>
        </w:rPr>
        <w:t>.  Türkiye Aile Hekimleri Uzmanlık Derneği Yayınları, İstanbul, 2004.</w:t>
      </w:r>
    </w:p>
    <w:p w:rsidR="00024AE8" w:rsidRPr="00BA5EA8" w:rsidRDefault="00024AE8" w:rsidP="00024AE8">
      <w:pPr>
        <w:pStyle w:val="GvdeMetni"/>
        <w:spacing w:after="0" w:line="360" w:lineRule="auto"/>
        <w:ind w:right="71"/>
        <w:jc w:val="both"/>
        <w:rPr>
          <w:rFonts w:cs="Calibri"/>
        </w:rPr>
      </w:pPr>
      <w:r w:rsidRPr="00BA5EA8">
        <w:rPr>
          <w:rFonts w:cs="Calibri"/>
        </w:rPr>
        <w:t>7. Türkiye İstatistik Kurumu. http://www.tuik.gov.tr</w:t>
      </w:r>
    </w:p>
    <w:p w:rsidR="00024AE8" w:rsidRPr="00BA5EA8" w:rsidRDefault="00024AE8" w:rsidP="00024AE8">
      <w:pPr>
        <w:pStyle w:val="GvdeMetni"/>
        <w:spacing w:after="0" w:line="360" w:lineRule="auto"/>
        <w:ind w:right="71"/>
        <w:jc w:val="both"/>
        <w:rPr>
          <w:rFonts w:cs="Calibri"/>
        </w:rPr>
      </w:pPr>
      <w:r w:rsidRPr="00BA5EA8">
        <w:rPr>
          <w:rFonts w:cs="Calibri"/>
        </w:rPr>
        <w:t>8. Trakya Üniversitesi Tıp Fakültesi Aile Hekimliği AD. http://ailehekimligi.trakya.edu.tr</w:t>
      </w:r>
    </w:p>
    <w:p w:rsidR="00024AE8" w:rsidRPr="00BA5EA8" w:rsidRDefault="00024AE8" w:rsidP="00024AE8">
      <w:pPr>
        <w:pStyle w:val="GvdeMetni"/>
        <w:spacing w:after="0" w:line="360" w:lineRule="auto"/>
        <w:ind w:right="71"/>
        <w:jc w:val="both"/>
        <w:rPr>
          <w:rFonts w:cs="Calibri"/>
        </w:rPr>
      </w:pPr>
      <w:r w:rsidRPr="00BA5EA8">
        <w:rPr>
          <w:rFonts w:cs="Calibri"/>
        </w:rPr>
        <w:t xml:space="preserve">9.TAHYK.http://www.tahud.org.tr/hakkimizda/yeterlilik-kurulu/surekli-mesleki-gelisim/48 </w:t>
      </w:r>
    </w:p>
    <w:p w:rsidR="00024AE8" w:rsidRPr="00BA5EA8" w:rsidRDefault="00024AE8" w:rsidP="00024AE8">
      <w:pPr>
        <w:pStyle w:val="GvdeMetni"/>
        <w:spacing w:after="0" w:line="360" w:lineRule="auto"/>
        <w:ind w:right="71"/>
        <w:jc w:val="both"/>
        <w:rPr>
          <w:rFonts w:cs="Calibri"/>
        </w:rPr>
      </w:pPr>
    </w:p>
    <w:p w:rsidR="00024AE8" w:rsidRPr="00BA5EA8" w:rsidRDefault="00024AE8" w:rsidP="00C851A6">
      <w:pPr>
        <w:pStyle w:val="Balk1"/>
      </w:pPr>
      <w:bookmarkStart w:id="118" w:name="_Toc262126760"/>
      <w:bookmarkStart w:id="119" w:name="_Toc290668374"/>
      <w:bookmarkStart w:id="120" w:name="_Toc299088652"/>
      <w:r w:rsidRPr="00C851A6">
        <w:t>OKUMA</w:t>
      </w:r>
      <w:r w:rsidRPr="00BA5EA8">
        <w:t xml:space="preserve"> ÖNERİLERİ</w:t>
      </w:r>
      <w:bookmarkEnd w:id="118"/>
      <w:bookmarkEnd w:id="119"/>
      <w:bookmarkEnd w:id="120"/>
    </w:p>
    <w:p w:rsidR="00024AE8" w:rsidRPr="00BA5EA8" w:rsidRDefault="00024AE8" w:rsidP="00024AE8">
      <w:pPr>
        <w:jc w:val="both"/>
      </w:pPr>
      <w:r w:rsidRPr="00BA5EA8">
        <w:t>Aktürk Z, Dağdeviren N (Çeviri Editörleri) “Aile Hekimliğinin Kilometre Taşları: Millis ve Willard Raporları”</w:t>
      </w:r>
    </w:p>
    <w:p w:rsidR="00024AE8" w:rsidRPr="00BA5EA8" w:rsidRDefault="00024AE8" w:rsidP="00024AE8">
      <w:pPr>
        <w:ind w:right="71"/>
        <w:jc w:val="both"/>
        <w:rPr>
          <w:rFonts w:cs="Calibri"/>
        </w:rPr>
      </w:pPr>
      <w:r w:rsidRPr="00BA5EA8">
        <w:rPr>
          <w:rFonts w:cs="Calibri"/>
        </w:rPr>
        <w:t>Rakel RE. Textbook of Family Practice. Saunders.</w:t>
      </w:r>
    </w:p>
    <w:p w:rsidR="00024AE8" w:rsidRPr="00BA5EA8" w:rsidRDefault="00024AE8" w:rsidP="00024AE8">
      <w:pPr>
        <w:ind w:right="71"/>
        <w:jc w:val="both"/>
        <w:rPr>
          <w:rFonts w:cs="Calibri"/>
        </w:rPr>
      </w:pPr>
      <w:r w:rsidRPr="00BA5EA8">
        <w:rPr>
          <w:rFonts w:cs="Calibri"/>
        </w:rPr>
        <w:t>Fraser RC. Clinical Method: A General Practice Approach. Butterworth-Heinemann.</w:t>
      </w:r>
    </w:p>
    <w:p w:rsidR="0005481B" w:rsidRDefault="00024AE8">
      <w:pPr>
        <w:rPr>
          <w:rFonts w:cs="Calibri"/>
          <w:bCs/>
        </w:rPr>
      </w:pPr>
      <w:r w:rsidRPr="00BA5EA8">
        <w:rPr>
          <w:rFonts w:cs="Calibri"/>
          <w:bCs/>
        </w:rPr>
        <w:t>McWhinney IR.</w:t>
      </w:r>
      <w:r w:rsidRPr="00575EED">
        <w:rPr>
          <w:rFonts w:cs="Calibri"/>
          <w:bCs/>
        </w:rPr>
        <w:t xml:space="preserve"> </w:t>
      </w:r>
      <w:r w:rsidRPr="00575EED">
        <w:rPr>
          <w:rStyle w:val="Gl"/>
          <w:rFonts w:cs="Calibri"/>
          <w:b w:val="0"/>
        </w:rPr>
        <w:t>A Textbook of Family Medicine.</w:t>
      </w:r>
      <w:r w:rsidRPr="00BA5EA8">
        <w:rPr>
          <w:rFonts w:cs="Calibri"/>
          <w:bCs/>
        </w:rPr>
        <w:t xml:space="preserve"> Oxford University Press.</w:t>
      </w:r>
      <w:r w:rsidR="0005481B">
        <w:rPr>
          <w:rFonts w:cs="Calibri"/>
          <w:bCs/>
        </w:rPr>
        <w:br w:type="page"/>
      </w:r>
    </w:p>
    <w:p w:rsidR="001C1079" w:rsidRDefault="001C1079" w:rsidP="001C1079">
      <w:pPr>
        <w:jc w:val="center"/>
        <w:rPr>
          <w:rFonts w:ascii="Calibri" w:hAnsi="Calibri" w:cs="Calibri"/>
          <w:b/>
          <w:sz w:val="96"/>
        </w:rPr>
      </w:pPr>
      <w:bookmarkStart w:id="121" w:name="_Toc262126761"/>
      <w:bookmarkStart w:id="122" w:name="_Toc290668375"/>
    </w:p>
    <w:p w:rsidR="00C851A6" w:rsidRDefault="00C851A6" w:rsidP="001C1079">
      <w:pPr>
        <w:jc w:val="center"/>
        <w:rPr>
          <w:rFonts w:ascii="Calibri" w:hAnsi="Calibri" w:cs="Calibri"/>
          <w:b/>
          <w:sz w:val="96"/>
        </w:rPr>
      </w:pPr>
    </w:p>
    <w:p w:rsidR="00C851A6" w:rsidRDefault="00C851A6" w:rsidP="001C1079">
      <w:pPr>
        <w:jc w:val="center"/>
        <w:rPr>
          <w:rFonts w:ascii="Calibri" w:hAnsi="Calibri" w:cs="Calibri"/>
          <w:b/>
          <w:sz w:val="96"/>
        </w:rPr>
      </w:pPr>
    </w:p>
    <w:p w:rsidR="00B610D9" w:rsidRPr="00C851A6" w:rsidRDefault="00024AE8" w:rsidP="00C851A6">
      <w:pPr>
        <w:pStyle w:val="Balk1"/>
        <w:rPr>
          <w:sz w:val="48"/>
        </w:rPr>
      </w:pPr>
      <w:bookmarkStart w:id="123" w:name="_Toc299088653"/>
      <w:r w:rsidRPr="00C851A6">
        <w:rPr>
          <w:sz w:val="48"/>
        </w:rPr>
        <w:t>EKLER</w:t>
      </w:r>
      <w:bookmarkEnd w:id="121"/>
      <w:bookmarkEnd w:id="122"/>
      <w:bookmarkEnd w:id="123"/>
      <w:r w:rsidR="00B610D9" w:rsidRPr="00C851A6">
        <w:rPr>
          <w:sz w:val="48"/>
        </w:rPr>
        <w:br w:type="page"/>
      </w:r>
    </w:p>
    <w:p w:rsidR="00024AE8" w:rsidRPr="00BA5EA8" w:rsidRDefault="008E307F" w:rsidP="00C851A6">
      <w:bookmarkStart w:id="124" w:name="_Toc262126763"/>
      <w:bookmarkStart w:id="125" w:name="_Toc290668377"/>
      <w:r>
        <w:lastRenderedPageBreak/>
        <w:t>Ek 1</w:t>
      </w:r>
      <w:r w:rsidR="00024AE8" w:rsidRPr="00BA5EA8">
        <w:t>:</w:t>
      </w:r>
      <w:bookmarkEnd w:id="124"/>
      <w:bookmarkEnd w:id="125"/>
    </w:p>
    <w:p w:rsidR="00024AE8" w:rsidRPr="00BA5EA8" w:rsidRDefault="00024AE8" w:rsidP="00286051">
      <w:pPr>
        <w:pStyle w:val="Balk2"/>
        <w:jc w:val="center"/>
      </w:pPr>
      <w:bookmarkStart w:id="126" w:name="_Toc290668378"/>
      <w:bookmarkStart w:id="127" w:name="_Toc299088654"/>
      <w:r w:rsidRPr="00BA5EA8">
        <w:t>Eğitimi Değerlendirme Formu</w:t>
      </w:r>
      <w:bookmarkEnd w:id="126"/>
      <w:bookmarkEnd w:id="127"/>
    </w:p>
    <w:p w:rsidR="00024AE8" w:rsidRPr="00BA5EA8" w:rsidRDefault="00024AE8" w:rsidP="00286051">
      <w:pPr>
        <w:spacing w:after="0" w:line="240" w:lineRule="auto"/>
        <w:jc w:val="center"/>
      </w:pPr>
      <w:bookmarkStart w:id="128" w:name="_Toc290668379"/>
      <w:r w:rsidRPr="00BA5EA8">
        <w:t>Atatürk Üniversitesi Tıp Fakültesi</w:t>
      </w:r>
      <w:bookmarkEnd w:id="128"/>
    </w:p>
    <w:p w:rsidR="00024AE8" w:rsidRPr="00BA5EA8" w:rsidRDefault="00024AE8" w:rsidP="00286051">
      <w:pPr>
        <w:spacing w:after="0" w:line="240" w:lineRule="auto"/>
        <w:jc w:val="center"/>
      </w:pPr>
      <w:bookmarkStart w:id="129" w:name="_Toc290668380"/>
      <w:r w:rsidRPr="00BA5EA8">
        <w:t>Çalıştay/Seminer/Toplantı/Ders Değerlendirme Formu</w:t>
      </w:r>
      <w:bookmarkEnd w:id="129"/>
    </w:p>
    <w:p w:rsidR="00024AE8" w:rsidRPr="00BA5EA8" w:rsidRDefault="00024AE8" w:rsidP="00286051">
      <w:bookmarkStart w:id="130" w:name="_Toc290668381"/>
      <w:r w:rsidRPr="00BA5EA8">
        <w:t>Sunucu: ___________________________________________ Tarih: _________________</w:t>
      </w:r>
      <w:bookmarkEnd w:id="130"/>
    </w:p>
    <w:p w:rsidR="00024AE8" w:rsidRPr="00BA5EA8" w:rsidRDefault="00024AE8" w:rsidP="00286051">
      <w:bookmarkStart w:id="131" w:name="_Toc290668382"/>
      <w:r w:rsidRPr="00BA5EA8">
        <w:t>Konu: ____________________________________________________________________</w:t>
      </w:r>
      <w:bookmarkEnd w:id="131"/>
    </w:p>
    <w:p w:rsidR="00024AE8" w:rsidRPr="00BA5EA8" w:rsidRDefault="00024AE8" w:rsidP="00286051">
      <w:bookmarkStart w:id="132" w:name="_Toc290668383"/>
      <w:r w:rsidRPr="00BA5EA8">
        <w:t>Lütfen aşağıdaki sorulara ilgili kutucuğa işaret koyarak cevap veriniz</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679"/>
        <w:gridCol w:w="679"/>
        <w:gridCol w:w="679"/>
        <w:gridCol w:w="679"/>
        <w:gridCol w:w="679"/>
        <w:gridCol w:w="679"/>
      </w:tblGrid>
      <w:tr w:rsidR="00024AE8" w:rsidRPr="00BA5EA8" w:rsidTr="00024AE8">
        <w:trPr>
          <w:cantSplit/>
          <w:trHeight w:val="1646"/>
        </w:trPr>
        <w:tc>
          <w:tcPr>
            <w:tcW w:w="4997" w:type="dxa"/>
            <w:tcBorders>
              <w:bottom w:val="single" w:sz="4" w:space="0" w:color="auto"/>
            </w:tcBorders>
            <w:textDirection w:val="btLr"/>
          </w:tcPr>
          <w:p w:rsidR="00024AE8" w:rsidRPr="00BA5EA8" w:rsidRDefault="00024AE8" w:rsidP="00024AE8">
            <w:pPr>
              <w:autoSpaceDE w:val="0"/>
              <w:autoSpaceDN w:val="0"/>
              <w:adjustRightInd w:val="0"/>
              <w:ind w:left="113" w:right="113"/>
              <w:rPr>
                <w:rFonts w:ascii="Tahoma" w:hAnsi="Tahoma" w:cs="Tahoma"/>
                <w:b/>
                <w:sz w:val="18"/>
                <w:szCs w:val="20"/>
              </w:rPr>
            </w:pPr>
          </w:p>
        </w:tc>
        <w:tc>
          <w:tcPr>
            <w:tcW w:w="672" w:type="dxa"/>
            <w:tcBorders>
              <w:bottom w:val="single" w:sz="4" w:space="0" w:color="auto"/>
            </w:tcBorders>
            <w:shd w:val="clear" w:color="auto" w:fill="C0C0C0"/>
            <w:textDirection w:val="btLr"/>
          </w:tcPr>
          <w:p w:rsidR="00024AE8" w:rsidRPr="00BA5EA8" w:rsidRDefault="00024AE8" w:rsidP="00024AE8">
            <w:pPr>
              <w:autoSpaceDE w:val="0"/>
              <w:autoSpaceDN w:val="0"/>
              <w:adjustRightInd w:val="0"/>
              <w:ind w:left="113" w:right="113"/>
              <w:rPr>
                <w:rFonts w:ascii="Tahoma" w:hAnsi="Tahoma" w:cs="Tahoma"/>
                <w:b/>
                <w:sz w:val="18"/>
                <w:szCs w:val="20"/>
              </w:rPr>
            </w:pPr>
            <w:r w:rsidRPr="00BA5EA8">
              <w:rPr>
                <w:rFonts w:ascii="Tahoma" w:hAnsi="Tahoma" w:cs="Tahoma"/>
                <w:b/>
                <w:sz w:val="18"/>
                <w:szCs w:val="20"/>
              </w:rPr>
              <w:t>Cevap yok</w:t>
            </w:r>
          </w:p>
        </w:tc>
        <w:tc>
          <w:tcPr>
            <w:tcW w:w="673" w:type="dxa"/>
            <w:tcBorders>
              <w:bottom w:val="single" w:sz="4" w:space="0" w:color="auto"/>
            </w:tcBorders>
            <w:textDirection w:val="btLr"/>
          </w:tcPr>
          <w:p w:rsidR="00024AE8" w:rsidRPr="00BA5EA8" w:rsidRDefault="00024AE8" w:rsidP="00024AE8">
            <w:pPr>
              <w:autoSpaceDE w:val="0"/>
              <w:autoSpaceDN w:val="0"/>
              <w:adjustRightInd w:val="0"/>
              <w:ind w:left="113" w:right="113"/>
              <w:rPr>
                <w:rFonts w:ascii="Tahoma" w:hAnsi="Tahoma" w:cs="Tahoma"/>
                <w:b/>
                <w:sz w:val="18"/>
                <w:szCs w:val="20"/>
              </w:rPr>
            </w:pPr>
            <w:r w:rsidRPr="00BA5EA8">
              <w:rPr>
                <w:rFonts w:ascii="Tahoma" w:hAnsi="Tahoma" w:cs="Tahoma"/>
                <w:b/>
                <w:sz w:val="18"/>
                <w:szCs w:val="20"/>
              </w:rPr>
              <w:t>5 – Mükemmel</w:t>
            </w:r>
          </w:p>
        </w:tc>
        <w:tc>
          <w:tcPr>
            <w:tcW w:w="672" w:type="dxa"/>
            <w:tcBorders>
              <w:bottom w:val="single" w:sz="4" w:space="0" w:color="auto"/>
            </w:tcBorders>
            <w:textDirection w:val="btLr"/>
          </w:tcPr>
          <w:p w:rsidR="00024AE8" w:rsidRPr="00BA5EA8" w:rsidRDefault="00024AE8" w:rsidP="00024AE8">
            <w:pPr>
              <w:autoSpaceDE w:val="0"/>
              <w:autoSpaceDN w:val="0"/>
              <w:adjustRightInd w:val="0"/>
              <w:ind w:left="113" w:right="113"/>
              <w:rPr>
                <w:rFonts w:ascii="Tahoma" w:hAnsi="Tahoma" w:cs="Tahoma"/>
                <w:b/>
                <w:sz w:val="18"/>
                <w:szCs w:val="20"/>
              </w:rPr>
            </w:pPr>
            <w:r w:rsidRPr="00BA5EA8">
              <w:rPr>
                <w:rFonts w:ascii="Tahoma" w:hAnsi="Tahoma" w:cs="Tahoma"/>
                <w:b/>
                <w:sz w:val="18"/>
                <w:szCs w:val="20"/>
              </w:rPr>
              <w:t>4 – Çok iyi</w:t>
            </w:r>
          </w:p>
        </w:tc>
        <w:tc>
          <w:tcPr>
            <w:tcW w:w="673" w:type="dxa"/>
            <w:tcBorders>
              <w:bottom w:val="single" w:sz="4" w:space="0" w:color="auto"/>
            </w:tcBorders>
            <w:textDirection w:val="btLr"/>
          </w:tcPr>
          <w:p w:rsidR="00024AE8" w:rsidRPr="00BA5EA8" w:rsidRDefault="00024AE8" w:rsidP="00024AE8">
            <w:pPr>
              <w:autoSpaceDE w:val="0"/>
              <w:autoSpaceDN w:val="0"/>
              <w:adjustRightInd w:val="0"/>
              <w:ind w:left="113" w:right="113"/>
              <w:rPr>
                <w:rFonts w:ascii="Tahoma" w:hAnsi="Tahoma" w:cs="Tahoma"/>
                <w:b/>
                <w:sz w:val="18"/>
                <w:szCs w:val="20"/>
              </w:rPr>
            </w:pPr>
            <w:r w:rsidRPr="00BA5EA8">
              <w:rPr>
                <w:rFonts w:ascii="Tahoma" w:hAnsi="Tahoma" w:cs="Tahoma"/>
                <w:b/>
                <w:sz w:val="18"/>
                <w:szCs w:val="20"/>
              </w:rPr>
              <w:t>3 – İyi</w:t>
            </w:r>
          </w:p>
        </w:tc>
        <w:tc>
          <w:tcPr>
            <w:tcW w:w="672" w:type="dxa"/>
            <w:tcBorders>
              <w:bottom w:val="single" w:sz="4" w:space="0" w:color="auto"/>
            </w:tcBorders>
            <w:textDirection w:val="btLr"/>
          </w:tcPr>
          <w:p w:rsidR="00024AE8" w:rsidRPr="00BA5EA8" w:rsidRDefault="00024AE8" w:rsidP="00024AE8">
            <w:pPr>
              <w:autoSpaceDE w:val="0"/>
              <w:autoSpaceDN w:val="0"/>
              <w:adjustRightInd w:val="0"/>
              <w:ind w:left="113" w:right="113"/>
              <w:rPr>
                <w:rFonts w:ascii="Tahoma" w:hAnsi="Tahoma" w:cs="Tahoma"/>
                <w:b/>
                <w:sz w:val="18"/>
                <w:szCs w:val="20"/>
              </w:rPr>
            </w:pPr>
            <w:r w:rsidRPr="00BA5EA8">
              <w:rPr>
                <w:rFonts w:ascii="Tahoma" w:hAnsi="Tahoma" w:cs="Tahoma"/>
                <w:b/>
                <w:sz w:val="18"/>
                <w:szCs w:val="20"/>
              </w:rPr>
              <w:t>2 – Sınırda</w:t>
            </w:r>
          </w:p>
        </w:tc>
        <w:tc>
          <w:tcPr>
            <w:tcW w:w="673" w:type="dxa"/>
            <w:tcBorders>
              <w:bottom w:val="single" w:sz="4" w:space="0" w:color="auto"/>
            </w:tcBorders>
            <w:textDirection w:val="btLr"/>
          </w:tcPr>
          <w:p w:rsidR="00024AE8" w:rsidRPr="00BA5EA8" w:rsidRDefault="00024AE8" w:rsidP="00024AE8">
            <w:pPr>
              <w:autoSpaceDE w:val="0"/>
              <w:autoSpaceDN w:val="0"/>
              <w:adjustRightInd w:val="0"/>
              <w:ind w:left="113" w:right="113"/>
              <w:rPr>
                <w:rFonts w:ascii="Tahoma" w:hAnsi="Tahoma" w:cs="Tahoma"/>
                <w:b/>
                <w:sz w:val="18"/>
                <w:szCs w:val="20"/>
              </w:rPr>
            </w:pPr>
            <w:r w:rsidRPr="00BA5EA8">
              <w:rPr>
                <w:rFonts w:ascii="Tahoma" w:hAnsi="Tahoma" w:cs="Tahoma"/>
                <w:b/>
                <w:sz w:val="18"/>
                <w:szCs w:val="20"/>
              </w:rPr>
              <w:t xml:space="preserve">1 – Yetersiz </w:t>
            </w:r>
          </w:p>
        </w:tc>
      </w:tr>
      <w:tr w:rsidR="00024AE8" w:rsidRPr="00BA5EA8" w:rsidTr="00024AE8">
        <w:tc>
          <w:tcPr>
            <w:tcW w:w="4997" w:type="dxa"/>
            <w:shd w:val="clear" w:color="auto" w:fill="B3B3B3"/>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b/>
                <w:bCs/>
                <w:sz w:val="18"/>
                <w:szCs w:val="20"/>
              </w:rPr>
              <w:t>Eğitim materyali</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2"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3"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2"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3"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sz w:val="18"/>
                <w:szCs w:val="20"/>
              </w:rPr>
              <w:t>1. Konuya uygundu</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sz w:val="18"/>
                <w:szCs w:val="20"/>
              </w:rPr>
              <w:t>2. Materyal günceldi</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sz w:val="18"/>
                <w:szCs w:val="20"/>
              </w:rPr>
              <w:t>3. Konuyla ilgili bilgimi/farkındalığımı artırdı</w:t>
            </w:r>
          </w:p>
        </w:tc>
        <w:tc>
          <w:tcPr>
            <w:tcW w:w="672" w:type="dxa"/>
            <w:tcBorders>
              <w:bottom w:val="single" w:sz="4" w:space="0" w:color="auto"/>
            </w:tcBorders>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2"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3"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2"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3"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shd w:val="clear" w:color="auto" w:fill="B3B3B3"/>
          </w:tcPr>
          <w:p w:rsidR="00024AE8" w:rsidRPr="00BA5EA8" w:rsidRDefault="00024AE8" w:rsidP="00024AE8">
            <w:pPr>
              <w:autoSpaceDE w:val="0"/>
              <w:autoSpaceDN w:val="0"/>
              <w:adjustRightInd w:val="0"/>
              <w:rPr>
                <w:rFonts w:ascii="Tahoma" w:hAnsi="Tahoma" w:cs="Tahoma"/>
                <w:b/>
                <w:bCs/>
                <w:sz w:val="18"/>
                <w:szCs w:val="20"/>
              </w:rPr>
            </w:pPr>
            <w:r w:rsidRPr="00BA5EA8">
              <w:rPr>
                <w:rFonts w:ascii="Tahoma" w:hAnsi="Tahoma" w:cs="Tahoma"/>
                <w:b/>
                <w:bCs/>
                <w:sz w:val="18"/>
                <w:szCs w:val="20"/>
              </w:rPr>
              <w:t>Sunucu</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2"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3"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2"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3"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Pr>
          <w:p w:rsidR="00024AE8" w:rsidRPr="00BA5EA8" w:rsidRDefault="00024AE8" w:rsidP="00024AE8">
            <w:pPr>
              <w:autoSpaceDE w:val="0"/>
              <w:autoSpaceDN w:val="0"/>
              <w:adjustRightInd w:val="0"/>
              <w:rPr>
                <w:rFonts w:ascii="Tahoma" w:hAnsi="Tahoma" w:cs="Tahoma"/>
                <w:b/>
                <w:bCs/>
                <w:sz w:val="18"/>
                <w:szCs w:val="20"/>
              </w:rPr>
            </w:pPr>
            <w:r w:rsidRPr="00BA5EA8">
              <w:rPr>
                <w:rFonts w:ascii="Tahoma" w:hAnsi="Tahoma" w:cs="Tahoma"/>
                <w:sz w:val="18"/>
                <w:szCs w:val="20"/>
              </w:rPr>
              <w:t>4. Güvenli bir ortam oluşturdu</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Pr>
          <w:p w:rsidR="00024AE8" w:rsidRPr="00BA5EA8" w:rsidRDefault="00024AE8" w:rsidP="00024AE8">
            <w:pPr>
              <w:autoSpaceDE w:val="0"/>
              <w:autoSpaceDN w:val="0"/>
              <w:adjustRightInd w:val="0"/>
              <w:rPr>
                <w:rFonts w:ascii="Tahoma" w:hAnsi="Tahoma" w:cs="Tahoma"/>
                <w:b/>
                <w:bCs/>
                <w:sz w:val="18"/>
                <w:szCs w:val="20"/>
              </w:rPr>
            </w:pPr>
            <w:r w:rsidRPr="00BA5EA8">
              <w:rPr>
                <w:rFonts w:ascii="Tahoma" w:hAnsi="Tahoma" w:cs="Tahoma"/>
                <w:sz w:val="18"/>
                <w:szCs w:val="20"/>
              </w:rPr>
              <w:t>5. Konuyu sunmak için istekliydi</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sz w:val="18"/>
                <w:szCs w:val="20"/>
              </w:rPr>
              <w:t>6. Açık ve anlaşılırdı</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sz w:val="18"/>
                <w:szCs w:val="20"/>
              </w:rPr>
              <w:t>7. Derse zamanında başladı ve zamanında bitirdi</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sz w:val="18"/>
                <w:szCs w:val="20"/>
              </w:rPr>
              <w:t>8. Dersin hedeflerini belirtti ve hedeflere ulaştı</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sz w:val="18"/>
                <w:szCs w:val="20"/>
              </w:rPr>
              <w:t>9. Düşünmeyi, tartışmayı, soru sormayı teşvik etti</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sz w:val="18"/>
                <w:szCs w:val="20"/>
              </w:rPr>
              <w:t>10. Katılımcı görüşlerine saygı duydu</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sz w:val="18"/>
                <w:szCs w:val="20"/>
              </w:rPr>
              <w:t>11. Görsel/işitsel malzemeleri iyi kullandı</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c>
          <w:tcPr>
            <w:tcW w:w="672" w:type="dxa"/>
          </w:tcPr>
          <w:p w:rsidR="00024AE8" w:rsidRPr="00BA5EA8" w:rsidRDefault="00024AE8" w:rsidP="00024AE8">
            <w:pPr>
              <w:autoSpaceDE w:val="0"/>
              <w:autoSpaceDN w:val="0"/>
              <w:adjustRightInd w:val="0"/>
              <w:rPr>
                <w:rFonts w:ascii="Tahoma" w:hAnsi="Tahoma" w:cs="Tahoma"/>
                <w:sz w:val="18"/>
                <w:szCs w:val="20"/>
              </w:rPr>
            </w:pPr>
          </w:p>
        </w:tc>
        <w:tc>
          <w:tcPr>
            <w:tcW w:w="673" w:type="dxa"/>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sz w:val="18"/>
                <w:szCs w:val="20"/>
              </w:rPr>
              <w:t>12. Konunun ana noktalarını özetledi</w:t>
            </w:r>
          </w:p>
        </w:tc>
        <w:tc>
          <w:tcPr>
            <w:tcW w:w="672" w:type="dxa"/>
            <w:tcBorders>
              <w:bottom w:val="single" w:sz="4" w:space="0" w:color="auto"/>
            </w:tcBorders>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2"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3"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2"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3"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shd w:val="clear" w:color="auto" w:fill="B3B3B3"/>
          </w:tcPr>
          <w:p w:rsidR="00024AE8" w:rsidRPr="00BA5EA8" w:rsidRDefault="00024AE8" w:rsidP="00024AE8">
            <w:pPr>
              <w:autoSpaceDE w:val="0"/>
              <w:autoSpaceDN w:val="0"/>
              <w:adjustRightInd w:val="0"/>
              <w:rPr>
                <w:rFonts w:ascii="Tahoma" w:hAnsi="Tahoma" w:cs="Tahoma"/>
                <w:b/>
                <w:bCs/>
                <w:sz w:val="18"/>
                <w:szCs w:val="20"/>
              </w:rPr>
            </w:pPr>
            <w:r w:rsidRPr="00BA5EA8">
              <w:rPr>
                <w:rFonts w:ascii="Tahoma" w:hAnsi="Tahoma" w:cs="Tahoma"/>
                <w:b/>
                <w:bCs/>
                <w:sz w:val="18"/>
                <w:szCs w:val="20"/>
              </w:rPr>
              <w:t>Eğitim ortamı</w:t>
            </w:r>
          </w:p>
        </w:tc>
        <w:tc>
          <w:tcPr>
            <w:tcW w:w="672" w:type="dxa"/>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2"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3"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2"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c>
          <w:tcPr>
            <w:tcW w:w="673" w:type="dxa"/>
            <w:shd w:val="clear" w:color="auto" w:fill="B3B3B3"/>
          </w:tcPr>
          <w:p w:rsidR="00024AE8" w:rsidRPr="00BA5EA8" w:rsidRDefault="00024AE8" w:rsidP="00024AE8">
            <w:pPr>
              <w:autoSpaceDE w:val="0"/>
              <w:autoSpaceDN w:val="0"/>
              <w:adjustRightInd w:val="0"/>
              <w:rPr>
                <w:rFonts w:ascii="Tahoma" w:hAnsi="Tahoma" w:cs="Tahoma"/>
                <w:sz w:val="18"/>
                <w:szCs w:val="20"/>
              </w:rPr>
            </w:pPr>
          </w:p>
        </w:tc>
      </w:tr>
      <w:tr w:rsidR="00024AE8" w:rsidRPr="00BA5EA8" w:rsidTr="00024AE8">
        <w:tc>
          <w:tcPr>
            <w:tcW w:w="4997"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r w:rsidRPr="00BA5EA8">
              <w:rPr>
                <w:rFonts w:ascii="Tahoma" w:hAnsi="Tahoma" w:cs="Tahoma"/>
                <w:sz w:val="18"/>
                <w:szCs w:val="20"/>
              </w:rPr>
              <w:t>13. Ortam konforluydu</w:t>
            </w:r>
          </w:p>
        </w:tc>
        <w:tc>
          <w:tcPr>
            <w:tcW w:w="672" w:type="dxa"/>
            <w:tcBorders>
              <w:bottom w:val="single" w:sz="4" w:space="0" w:color="auto"/>
            </w:tcBorders>
            <w:shd w:val="clear" w:color="auto" w:fill="C0C0C0"/>
          </w:tcPr>
          <w:p w:rsidR="00024AE8" w:rsidRPr="00BA5EA8" w:rsidRDefault="00024AE8" w:rsidP="00024AE8">
            <w:pPr>
              <w:autoSpaceDE w:val="0"/>
              <w:autoSpaceDN w:val="0"/>
              <w:adjustRightInd w:val="0"/>
              <w:rPr>
                <w:rFonts w:ascii="Tahoma" w:hAnsi="Tahoma" w:cs="Tahoma"/>
                <w:sz w:val="18"/>
                <w:szCs w:val="20"/>
              </w:rPr>
            </w:pPr>
          </w:p>
        </w:tc>
        <w:tc>
          <w:tcPr>
            <w:tcW w:w="673"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2"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3"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2"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c>
          <w:tcPr>
            <w:tcW w:w="673" w:type="dxa"/>
            <w:tcBorders>
              <w:bottom w:val="single" w:sz="4" w:space="0" w:color="auto"/>
            </w:tcBorders>
          </w:tcPr>
          <w:p w:rsidR="00024AE8" w:rsidRPr="00BA5EA8" w:rsidRDefault="00024AE8" w:rsidP="00024AE8">
            <w:pPr>
              <w:autoSpaceDE w:val="0"/>
              <w:autoSpaceDN w:val="0"/>
              <w:adjustRightInd w:val="0"/>
              <w:rPr>
                <w:rFonts w:ascii="Tahoma" w:hAnsi="Tahoma" w:cs="Tahoma"/>
                <w:sz w:val="18"/>
                <w:szCs w:val="20"/>
              </w:rPr>
            </w:pPr>
          </w:p>
        </w:tc>
      </w:tr>
    </w:tbl>
    <w:p w:rsidR="00024AE8" w:rsidRPr="00BA5EA8" w:rsidRDefault="00024AE8" w:rsidP="00286051">
      <w:bookmarkStart w:id="133" w:name="_Toc290668384"/>
      <w:r w:rsidRPr="00BA5EA8">
        <w:t>Bu oturumla ilgili ayrıntılı görüşlerinizi de bizimle paylaşırsanız memnun oluruz. Lütfen görüşlerinizi aşağıya yazınız.</w:t>
      </w:r>
      <w:bookmarkEnd w:id="133"/>
    </w:p>
    <w:p w:rsidR="00024AE8" w:rsidRPr="00BA5EA8" w:rsidRDefault="00024AE8" w:rsidP="00286051">
      <w:pPr>
        <w:autoSpaceDE w:val="0"/>
        <w:autoSpaceDN w:val="0"/>
        <w:adjustRightInd w:val="0"/>
        <w:spacing w:after="60" w:line="240" w:lineRule="auto"/>
        <w:rPr>
          <w:rFonts w:ascii="Tahoma" w:hAnsi="Tahoma" w:cs="Tahoma"/>
          <w:sz w:val="18"/>
          <w:szCs w:val="20"/>
        </w:rPr>
      </w:pPr>
      <w:r w:rsidRPr="00BA5EA8">
        <w:rPr>
          <w:rFonts w:ascii="Tahoma" w:hAnsi="Tahoma" w:cs="Tahoma"/>
          <w:sz w:val="18"/>
          <w:szCs w:val="20"/>
        </w:rPr>
        <w:t>En çok şunu beğendim</w:t>
      </w:r>
      <w:proofErr w:type="gramStart"/>
      <w:r w:rsidRPr="00BA5EA8">
        <w:rPr>
          <w:rFonts w:ascii="Tahoma" w:hAnsi="Tahoma" w:cs="Tahoma"/>
          <w:sz w:val="18"/>
          <w:szCs w:val="20"/>
        </w:rPr>
        <w:t>:………………………………………………………………………………………….……………………………………</w:t>
      </w:r>
      <w:r w:rsidR="00286051">
        <w:rPr>
          <w:rFonts w:ascii="Tahoma" w:hAnsi="Tahoma" w:cs="Tahoma"/>
          <w:sz w:val="18"/>
          <w:szCs w:val="20"/>
        </w:rPr>
        <w:t>………</w:t>
      </w:r>
      <w:proofErr w:type="gramEnd"/>
    </w:p>
    <w:p w:rsidR="00024AE8" w:rsidRPr="00BA5EA8" w:rsidRDefault="00024AE8" w:rsidP="00286051">
      <w:pPr>
        <w:autoSpaceDE w:val="0"/>
        <w:autoSpaceDN w:val="0"/>
        <w:adjustRightInd w:val="0"/>
        <w:spacing w:after="60" w:line="240" w:lineRule="auto"/>
        <w:rPr>
          <w:rFonts w:ascii="Tahoma" w:hAnsi="Tahoma" w:cs="Tahoma"/>
          <w:sz w:val="18"/>
          <w:szCs w:val="20"/>
        </w:rPr>
      </w:pPr>
      <w:proofErr w:type="gramStart"/>
      <w:r w:rsidRPr="00BA5EA8">
        <w:rPr>
          <w:rFonts w:ascii="Tahoma" w:hAnsi="Tahoma" w:cs="Tahoma"/>
          <w:sz w:val="18"/>
          <w:szCs w:val="20"/>
        </w:rPr>
        <w:t>……………………………………………………………………………………………………………………………………….…………………………</w:t>
      </w:r>
      <w:r w:rsidR="00286051">
        <w:rPr>
          <w:rFonts w:ascii="Tahoma" w:hAnsi="Tahoma" w:cs="Tahoma"/>
          <w:sz w:val="18"/>
          <w:szCs w:val="20"/>
        </w:rPr>
        <w:t>……..</w:t>
      </w:r>
      <w:proofErr w:type="gramEnd"/>
    </w:p>
    <w:p w:rsidR="00024AE8" w:rsidRDefault="00024AE8" w:rsidP="00286051">
      <w:pPr>
        <w:autoSpaceDE w:val="0"/>
        <w:autoSpaceDN w:val="0"/>
        <w:adjustRightInd w:val="0"/>
        <w:spacing w:after="60" w:line="240" w:lineRule="auto"/>
        <w:rPr>
          <w:rFonts w:ascii="Tahoma" w:hAnsi="Tahoma" w:cs="Tahoma"/>
          <w:sz w:val="18"/>
          <w:szCs w:val="20"/>
        </w:rPr>
      </w:pPr>
      <w:r w:rsidRPr="00BA5EA8">
        <w:rPr>
          <w:rFonts w:ascii="Tahoma" w:hAnsi="Tahoma" w:cs="Tahoma"/>
          <w:sz w:val="18"/>
          <w:szCs w:val="20"/>
        </w:rPr>
        <w:t>Bu oturumdan şunu öğrendim</w:t>
      </w:r>
      <w:proofErr w:type="gramStart"/>
      <w:r w:rsidRPr="00BA5EA8">
        <w:rPr>
          <w:rFonts w:ascii="Tahoma" w:hAnsi="Tahoma" w:cs="Tahoma"/>
          <w:sz w:val="18"/>
          <w:szCs w:val="20"/>
        </w:rPr>
        <w:t>:...…………………………………………………………………………………………………………………</w:t>
      </w:r>
      <w:r w:rsidR="00286051">
        <w:rPr>
          <w:rFonts w:ascii="Tahoma" w:hAnsi="Tahoma" w:cs="Tahoma"/>
          <w:sz w:val="18"/>
          <w:szCs w:val="20"/>
        </w:rPr>
        <w:t>………..</w:t>
      </w:r>
      <w:proofErr w:type="gramEnd"/>
    </w:p>
    <w:p w:rsidR="00024AE8" w:rsidRPr="00BA5EA8" w:rsidRDefault="00024AE8" w:rsidP="00286051">
      <w:pPr>
        <w:autoSpaceDE w:val="0"/>
        <w:autoSpaceDN w:val="0"/>
        <w:adjustRightInd w:val="0"/>
        <w:spacing w:after="60" w:line="240" w:lineRule="auto"/>
        <w:rPr>
          <w:rFonts w:ascii="Tahoma" w:hAnsi="Tahoma" w:cs="Tahoma"/>
          <w:sz w:val="18"/>
          <w:szCs w:val="20"/>
        </w:rPr>
      </w:pPr>
      <w:proofErr w:type="gramStart"/>
      <w:r>
        <w:rPr>
          <w:rFonts w:ascii="Tahoma" w:hAnsi="Tahoma" w:cs="Tahoma"/>
          <w:sz w:val="18"/>
          <w:szCs w:val="20"/>
        </w:rPr>
        <w:t>………………………………………………………………………………………………………………………………………………………………</w:t>
      </w:r>
      <w:r w:rsidR="00286051">
        <w:rPr>
          <w:rFonts w:ascii="Tahoma" w:hAnsi="Tahoma" w:cs="Tahoma"/>
          <w:sz w:val="18"/>
          <w:szCs w:val="20"/>
        </w:rPr>
        <w:t>………….</w:t>
      </w:r>
      <w:proofErr w:type="gramEnd"/>
    </w:p>
    <w:p w:rsidR="009119D9" w:rsidRDefault="00024AE8" w:rsidP="00024AE8">
      <w:pPr>
        <w:autoSpaceDE w:val="0"/>
        <w:autoSpaceDN w:val="0"/>
        <w:adjustRightInd w:val="0"/>
        <w:spacing w:after="60" w:line="240" w:lineRule="auto"/>
        <w:jc w:val="both"/>
        <w:rPr>
          <w:rFonts w:ascii="Tahoma" w:hAnsi="Tahoma" w:cs="Tahoma"/>
          <w:sz w:val="18"/>
          <w:szCs w:val="20"/>
        </w:rPr>
        <w:sectPr w:rsidR="009119D9" w:rsidSect="00975DF0">
          <w:pgSz w:w="11906" w:h="16838" w:code="9"/>
          <w:pgMar w:top="1134" w:right="1134" w:bottom="1134" w:left="1134" w:header="709" w:footer="0" w:gutter="0"/>
          <w:cols w:space="708"/>
          <w:titlePg/>
          <w:docGrid w:linePitch="360"/>
        </w:sectPr>
      </w:pPr>
      <w:r w:rsidRPr="00BA5EA8">
        <w:rPr>
          <w:rFonts w:ascii="Tahoma" w:hAnsi="Tahoma" w:cs="Tahoma"/>
          <w:sz w:val="18"/>
          <w:szCs w:val="20"/>
        </w:rPr>
        <w:t>Şunların değişmesini ö</w:t>
      </w:r>
      <w:r w:rsidR="00286051">
        <w:rPr>
          <w:rFonts w:ascii="Tahoma" w:hAnsi="Tahoma" w:cs="Tahoma"/>
          <w:sz w:val="18"/>
          <w:szCs w:val="20"/>
        </w:rPr>
        <w:t xml:space="preserve">neririm </w:t>
      </w:r>
      <w:proofErr w:type="gramStart"/>
      <w:r w:rsidR="00286051">
        <w:rPr>
          <w:rFonts w:ascii="Tahoma" w:hAnsi="Tahoma" w:cs="Tahoma"/>
          <w:sz w:val="18"/>
          <w:szCs w:val="20"/>
        </w:rPr>
        <w:t>:………………………………………………………………………………………………………………………………..</w:t>
      </w:r>
      <w:proofErr w:type="gramEnd"/>
    </w:p>
    <w:p w:rsidR="00C851A6" w:rsidRDefault="008E307F" w:rsidP="00C851A6">
      <w:bookmarkStart w:id="134" w:name="_Toc262126764"/>
      <w:bookmarkStart w:id="135" w:name="_Toc290668385"/>
      <w:r>
        <w:lastRenderedPageBreak/>
        <w:t>Ek 2</w:t>
      </w:r>
      <w:r w:rsidR="00024AE8" w:rsidRPr="00BA5EA8">
        <w:t>:</w:t>
      </w:r>
    </w:p>
    <w:p w:rsidR="00024AE8" w:rsidRPr="00BA5EA8" w:rsidRDefault="00024AE8" w:rsidP="00286051">
      <w:pPr>
        <w:pStyle w:val="Balk2"/>
        <w:jc w:val="center"/>
      </w:pPr>
      <w:bookmarkStart w:id="136" w:name="_Toc299088655"/>
      <w:r w:rsidRPr="00BA5EA8">
        <w:t>Öğrenme Portföyü</w:t>
      </w:r>
      <w:bookmarkEnd w:id="134"/>
      <w:bookmarkEnd w:id="135"/>
      <w:bookmarkEnd w:id="136"/>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3174"/>
        <w:gridCol w:w="1800"/>
        <w:gridCol w:w="3600"/>
        <w:gridCol w:w="3420"/>
      </w:tblGrid>
      <w:tr w:rsidR="00024AE8" w:rsidRPr="00BA5EA8" w:rsidTr="00024AE8">
        <w:trPr>
          <w:jc w:val="center"/>
        </w:trPr>
        <w:tc>
          <w:tcPr>
            <w:tcW w:w="2154" w:type="dxa"/>
            <w:tcBorders>
              <w:bottom w:val="single" w:sz="4" w:space="0" w:color="auto"/>
            </w:tcBorders>
          </w:tcPr>
          <w:p w:rsidR="00024AE8" w:rsidRPr="00BA5EA8" w:rsidRDefault="00024AE8" w:rsidP="00024AE8">
            <w:pPr>
              <w:ind w:right="71"/>
              <w:rPr>
                <w:rFonts w:cs="Calibri"/>
                <w:b/>
                <w:bCs/>
                <w:sz w:val="28"/>
                <w:szCs w:val="28"/>
              </w:rPr>
            </w:pPr>
            <w:r w:rsidRPr="00BA5EA8">
              <w:rPr>
                <w:rFonts w:cs="Calibri"/>
                <w:b/>
                <w:bCs/>
                <w:sz w:val="28"/>
                <w:szCs w:val="28"/>
              </w:rPr>
              <w:t>Ana alan</w:t>
            </w:r>
          </w:p>
        </w:tc>
        <w:tc>
          <w:tcPr>
            <w:tcW w:w="3174" w:type="dxa"/>
            <w:tcBorders>
              <w:bottom w:val="single" w:sz="4" w:space="0" w:color="auto"/>
            </w:tcBorders>
          </w:tcPr>
          <w:p w:rsidR="00024AE8" w:rsidRPr="00BA5EA8" w:rsidRDefault="00024AE8" w:rsidP="00024AE8">
            <w:pPr>
              <w:ind w:right="71"/>
              <w:rPr>
                <w:rFonts w:cs="Calibri"/>
                <w:b/>
                <w:bCs/>
                <w:sz w:val="28"/>
                <w:szCs w:val="28"/>
              </w:rPr>
            </w:pPr>
            <w:r w:rsidRPr="00BA5EA8">
              <w:rPr>
                <w:rFonts w:cs="Calibri"/>
                <w:b/>
                <w:bCs/>
                <w:sz w:val="28"/>
                <w:szCs w:val="28"/>
              </w:rPr>
              <w:t>Öğrenme gereksinimi</w:t>
            </w:r>
          </w:p>
        </w:tc>
        <w:tc>
          <w:tcPr>
            <w:tcW w:w="1800" w:type="dxa"/>
            <w:tcBorders>
              <w:bottom w:val="single" w:sz="4" w:space="0" w:color="auto"/>
            </w:tcBorders>
          </w:tcPr>
          <w:p w:rsidR="00024AE8" w:rsidRPr="00BA5EA8" w:rsidRDefault="00024AE8" w:rsidP="00024AE8">
            <w:pPr>
              <w:ind w:right="71"/>
              <w:rPr>
                <w:rFonts w:cs="Calibri"/>
                <w:b/>
                <w:bCs/>
                <w:sz w:val="28"/>
                <w:szCs w:val="28"/>
              </w:rPr>
            </w:pPr>
            <w:r w:rsidRPr="00BA5EA8">
              <w:rPr>
                <w:rFonts w:cs="Calibri"/>
                <w:b/>
                <w:bCs/>
                <w:sz w:val="28"/>
                <w:szCs w:val="28"/>
              </w:rPr>
              <w:t>Zaman</w:t>
            </w:r>
          </w:p>
        </w:tc>
        <w:tc>
          <w:tcPr>
            <w:tcW w:w="3600" w:type="dxa"/>
            <w:tcBorders>
              <w:bottom w:val="single" w:sz="4" w:space="0" w:color="auto"/>
            </w:tcBorders>
          </w:tcPr>
          <w:p w:rsidR="00024AE8" w:rsidRPr="00BA5EA8" w:rsidRDefault="00024AE8" w:rsidP="00024AE8">
            <w:pPr>
              <w:ind w:right="71"/>
              <w:rPr>
                <w:rFonts w:cs="Calibri"/>
                <w:b/>
                <w:bCs/>
                <w:sz w:val="28"/>
                <w:szCs w:val="28"/>
              </w:rPr>
            </w:pPr>
            <w:r w:rsidRPr="00BA5EA8">
              <w:rPr>
                <w:rFonts w:cs="Calibri"/>
                <w:b/>
                <w:bCs/>
                <w:sz w:val="28"/>
                <w:szCs w:val="28"/>
              </w:rPr>
              <w:t>Kaynaklar</w:t>
            </w:r>
          </w:p>
        </w:tc>
        <w:tc>
          <w:tcPr>
            <w:tcW w:w="3420" w:type="dxa"/>
            <w:tcBorders>
              <w:bottom w:val="single" w:sz="4" w:space="0" w:color="auto"/>
            </w:tcBorders>
          </w:tcPr>
          <w:p w:rsidR="00024AE8" w:rsidRPr="00BA5EA8" w:rsidRDefault="00024AE8" w:rsidP="00024AE8">
            <w:pPr>
              <w:ind w:right="71"/>
              <w:rPr>
                <w:rFonts w:cs="Calibri"/>
                <w:b/>
                <w:bCs/>
                <w:sz w:val="28"/>
                <w:szCs w:val="28"/>
              </w:rPr>
            </w:pPr>
            <w:r w:rsidRPr="00BA5EA8">
              <w:rPr>
                <w:rFonts w:cs="Calibri"/>
                <w:b/>
                <w:bCs/>
                <w:sz w:val="28"/>
                <w:szCs w:val="28"/>
              </w:rPr>
              <w:t>Durum</w:t>
            </w:r>
          </w:p>
        </w:tc>
      </w:tr>
      <w:tr w:rsidR="00024AE8" w:rsidRPr="00BA5EA8" w:rsidTr="00024AE8">
        <w:trPr>
          <w:jc w:val="center"/>
        </w:trPr>
        <w:tc>
          <w:tcPr>
            <w:tcW w:w="2154" w:type="dxa"/>
            <w:shd w:val="clear" w:color="auto" w:fill="B3B3B3"/>
          </w:tcPr>
          <w:p w:rsidR="00024AE8" w:rsidRPr="00BA5EA8" w:rsidRDefault="00024AE8" w:rsidP="00024AE8">
            <w:pPr>
              <w:ind w:right="71"/>
              <w:rPr>
                <w:rFonts w:cs="Calibri"/>
                <w:bCs/>
                <w:sz w:val="28"/>
                <w:szCs w:val="28"/>
              </w:rPr>
            </w:pPr>
            <w:r w:rsidRPr="00BA5EA8">
              <w:rPr>
                <w:rFonts w:cs="Calibri"/>
                <w:bCs/>
                <w:sz w:val="28"/>
                <w:szCs w:val="28"/>
              </w:rPr>
              <w:t>Örneğin; Kardiyovasküler Hastalıklar</w:t>
            </w:r>
          </w:p>
        </w:tc>
        <w:tc>
          <w:tcPr>
            <w:tcW w:w="3174" w:type="dxa"/>
            <w:shd w:val="clear" w:color="auto" w:fill="B3B3B3"/>
          </w:tcPr>
          <w:p w:rsidR="00024AE8" w:rsidRPr="00BA5EA8" w:rsidRDefault="00024AE8" w:rsidP="00024AE8">
            <w:pPr>
              <w:ind w:right="71"/>
              <w:rPr>
                <w:rFonts w:cs="Calibri"/>
                <w:bCs/>
                <w:sz w:val="28"/>
                <w:szCs w:val="28"/>
              </w:rPr>
            </w:pPr>
            <w:r w:rsidRPr="00BA5EA8">
              <w:rPr>
                <w:rFonts w:cs="Calibri"/>
                <w:bCs/>
                <w:sz w:val="28"/>
                <w:szCs w:val="28"/>
              </w:rPr>
              <w:t>Hastaların karşılanmamış gereksinimi</w:t>
            </w:r>
          </w:p>
        </w:tc>
        <w:tc>
          <w:tcPr>
            <w:tcW w:w="1800" w:type="dxa"/>
            <w:shd w:val="clear" w:color="auto" w:fill="B3B3B3"/>
          </w:tcPr>
          <w:p w:rsidR="00024AE8" w:rsidRPr="00BA5EA8" w:rsidRDefault="00024AE8" w:rsidP="00024AE8">
            <w:pPr>
              <w:ind w:right="71"/>
              <w:rPr>
                <w:rFonts w:cs="Calibri"/>
                <w:bCs/>
                <w:sz w:val="28"/>
                <w:szCs w:val="28"/>
              </w:rPr>
            </w:pPr>
            <w:r w:rsidRPr="00BA5EA8">
              <w:rPr>
                <w:rFonts w:cs="Calibri"/>
                <w:bCs/>
                <w:sz w:val="28"/>
                <w:szCs w:val="28"/>
              </w:rPr>
              <w:t>Eylül 2010</w:t>
            </w:r>
          </w:p>
        </w:tc>
        <w:tc>
          <w:tcPr>
            <w:tcW w:w="3600" w:type="dxa"/>
            <w:shd w:val="clear" w:color="auto" w:fill="B3B3B3"/>
          </w:tcPr>
          <w:p w:rsidR="00024AE8" w:rsidRPr="00BA5EA8" w:rsidRDefault="00024AE8" w:rsidP="00024AE8">
            <w:pPr>
              <w:ind w:right="71"/>
              <w:rPr>
                <w:rFonts w:cs="Calibri"/>
                <w:bCs/>
                <w:sz w:val="28"/>
                <w:szCs w:val="28"/>
              </w:rPr>
            </w:pPr>
            <w:r w:rsidRPr="00BA5EA8">
              <w:rPr>
                <w:rFonts w:cs="Calibri"/>
                <w:bCs/>
                <w:sz w:val="28"/>
                <w:szCs w:val="28"/>
              </w:rPr>
              <w:t>JNC7 raporu</w:t>
            </w:r>
          </w:p>
          <w:p w:rsidR="00024AE8" w:rsidRPr="00BA5EA8" w:rsidRDefault="00024AE8" w:rsidP="00024AE8">
            <w:pPr>
              <w:ind w:right="71"/>
              <w:rPr>
                <w:rFonts w:cs="Calibri"/>
                <w:bCs/>
                <w:sz w:val="28"/>
                <w:szCs w:val="28"/>
              </w:rPr>
            </w:pPr>
          </w:p>
        </w:tc>
        <w:tc>
          <w:tcPr>
            <w:tcW w:w="3420" w:type="dxa"/>
            <w:shd w:val="clear" w:color="auto" w:fill="B3B3B3"/>
          </w:tcPr>
          <w:p w:rsidR="00024AE8" w:rsidRPr="00BA5EA8" w:rsidRDefault="00024AE8" w:rsidP="00024AE8">
            <w:pPr>
              <w:ind w:right="71"/>
              <w:rPr>
                <w:rFonts w:cs="Calibri"/>
                <w:bCs/>
                <w:sz w:val="28"/>
                <w:szCs w:val="28"/>
              </w:rPr>
            </w:pPr>
          </w:p>
        </w:tc>
      </w:tr>
      <w:tr w:rsidR="00024AE8" w:rsidRPr="00BA5EA8" w:rsidTr="00024AE8">
        <w:trPr>
          <w:trHeight w:val="6013"/>
          <w:jc w:val="center"/>
        </w:trPr>
        <w:tc>
          <w:tcPr>
            <w:tcW w:w="2154" w:type="dxa"/>
          </w:tcPr>
          <w:p w:rsidR="00024AE8" w:rsidRPr="00BA5EA8" w:rsidRDefault="00024AE8" w:rsidP="00024AE8">
            <w:pPr>
              <w:ind w:right="71"/>
              <w:rPr>
                <w:rFonts w:cs="Calibri"/>
                <w:bCs/>
                <w:sz w:val="28"/>
                <w:szCs w:val="28"/>
              </w:rPr>
            </w:pPr>
          </w:p>
          <w:p w:rsidR="00024AE8" w:rsidRPr="00BA5EA8" w:rsidRDefault="00024AE8" w:rsidP="00024AE8">
            <w:pPr>
              <w:ind w:right="71"/>
              <w:rPr>
                <w:rFonts w:cs="Calibri"/>
                <w:bCs/>
                <w:sz w:val="28"/>
                <w:szCs w:val="28"/>
              </w:rPr>
            </w:pPr>
          </w:p>
          <w:p w:rsidR="00024AE8" w:rsidRPr="00BA5EA8" w:rsidRDefault="00024AE8" w:rsidP="00024AE8">
            <w:pPr>
              <w:ind w:right="71"/>
              <w:rPr>
                <w:rFonts w:cs="Calibri"/>
                <w:bCs/>
                <w:sz w:val="28"/>
                <w:szCs w:val="28"/>
              </w:rPr>
            </w:pPr>
          </w:p>
          <w:p w:rsidR="00024AE8" w:rsidRPr="00BA5EA8" w:rsidRDefault="00024AE8" w:rsidP="00024AE8">
            <w:pPr>
              <w:ind w:right="71"/>
              <w:rPr>
                <w:rFonts w:cs="Calibri"/>
                <w:bCs/>
                <w:sz w:val="28"/>
                <w:szCs w:val="28"/>
              </w:rPr>
            </w:pPr>
          </w:p>
          <w:p w:rsidR="00024AE8" w:rsidRPr="00BA5EA8" w:rsidRDefault="00024AE8" w:rsidP="00024AE8">
            <w:pPr>
              <w:ind w:right="71"/>
              <w:rPr>
                <w:rFonts w:cs="Calibri"/>
                <w:bCs/>
                <w:sz w:val="28"/>
                <w:szCs w:val="28"/>
              </w:rPr>
            </w:pPr>
          </w:p>
          <w:p w:rsidR="00024AE8" w:rsidRPr="00BA5EA8" w:rsidRDefault="00024AE8" w:rsidP="00024AE8">
            <w:pPr>
              <w:ind w:right="71"/>
              <w:rPr>
                <w:rFonts w:cs="Calibri"/>
                <w:bCs/>
                <w:sz w:val="28"/>
                <w:szCs w:val="28"/>
              </w:rPr>
            </w:pPr>
          </w:p>
          <w:p w:rsidR="00024AE8" w:rsidRPr="00BA5EA8" w:rsidRDefault="00024AE8" w:rsidP="00024AE8">
            <w:pPr>
              <w:ind w:right="71"/>
              <w:rPr>
                <w:rFonts w:cs="Calibri"/>
                <w:bCs/>
                <w:sz w:val="28"/>
                <w:szCs w:val="28"/>
              </w:rPr>
            </w:pPr>
          </w:p>
        </w:tc>
        <w:tc>
          <w:tcPr>
            <w:tcW w:w="3174" w:type="dxa"/>
          </w:tcPr>
          <w:p w:rsidR="00024AE8" w:rsidRPr="00BA5EA8" w:rsidRDefault="00024AE8" w:rsidP="00024AE8">
            <w:pPr>
              <w:ind w:right="71"/>
              <w:rPr>
                <w:rFonts w:cs="Calibri"/>
                <w:bCs/>
                <w:sz w:val="28"/>
                <w:szCs w:val="28"/>
              </w:rPr>
            </w:pPr>
          </w:p>
        </w:tc>
        <w:tc>
          <w:tcPr>
            <w:tcW w:w="1800" w:type="dxa"/>
          </w:tcPr>
          <w:p w:rsidR="00024AE8" w:rsidRPr="00BA5EA8" w:rsidRDefault="00024AE8" w:rsidP="00024AE8">
            <w:pPr>
              <w:ind w:right="71"/>
              <w:rPr>
                <w:rFonts w:cs="Calibri"/>
                <w:bCs/>
                <w:sz w:val="28"/>
                <w:szCs w:val="28"/>
              </w:rPr>
            </w:pPr>
          </w:p>
        </w:tc>
        <w:tc>
          <w:tcPr>
            <w:tcW w:w="3600" w:type="dxa"/>
          </w:tcPr>
          <w:p w:rsidR="00024AE8" w:rsidRPr="00BA5EA8" w:rsidRDefault="00024AE8" w:rsidP="00024AE8">
            <w:pPr>
              <w:ind w:right="71"/>
              <w:rPr>
                <w:rFonts w:cs="Calibri"/>
                <w:bCs/>
                <w:sz w:val="28"/>
                <w:szCs w:val="28"/>
              </w:rPr>
            </w:pPr>
          </w:p>
        </w:tc>
        <w:tc>
          <w:tcPr>
            <w:tcW w:w="3420" w:type="dxa"/>
          </w:tcPr>
          <w:p w:rsidR="00024AE8" w:rsidRPr="00BA5EA8" w:rsidRDefault="00024AE8" w:rsidP="00024AE8">
            <w:pPr>
              <w:ind w:right="71"/>
              <w:rPr>
                <w:rFonts w:cs="Calibri"/>
                <w:bCs/>
                <w:sz w:val="28"/>
                <w:szCs w:val="28"/>
              </w:rPr>
            </w:pPr>
          </w:p>
        </w:tc>
      </w:tr>
    </w:tbl>
    <w:p w:rsidR="000A77C3" w:rsidRDefault="000A77C3" w:rsidP="005A6CC8">
      <w:pPr>
        <w:jc w:val="both"/>
        <w:sectPr w:rsidR="000A77C3" w:rsidSect="009119D9">
          <w:pgSz w:w="16838" w:h="11906" w:orient="landscape" w:code="9"/>
          <w:pgMar w:top="1134" w:right="1134" w:bottom="1134" w:left="1134" w:header="709" w:footer="709" w:gutter="0"/>
          <w:cols w:space="708"/>
          <w:docGrid w:linePitch="360"/>
        </w:sectPr>
      </w:pPr>
    </w:p>
    <w:p w:rsidR="00C01DBC" w:rsidRDefault="00C01DBC" w:rsidP="00C01DBC">
      <w:pPr>
        <w:rPr>
          <w:b/>
          <w:sz w:val="24"/>
          <w:szCs w:val="24"/>
        </w:rPr>
      </w:pPr>
      <w:r>
        <w:rPr>
          <w:b/>
          <w:sz w:val="24"/>
          <w:szCs w:val="24"/>
        </w:rPr>
        <w:lastRenderedPageBreak/>
        <w:t>Ek 3:</w:t>
      </w:r>
    </w:p>
    <w:p w:rsidR="00F97549" w:rsidRPr="006A35F3" w:rsidRDefault="00F97549" w:rsidP="00F97549">
      <w:pPr>
        <w:jc w:val="center"/>
        <w:rPr>
          <w:b/>
          <w:sz w:val="24"/>
          <w:szCs w:val="24"/>
        </w:rPr>
      </w:pPr>
      <w:r w:rsidRPr="006A35F3">
        <w:rPr>
          <w:b/>
          <w:sz w:val="24"/>
          <w:szCs w:val="24"/>
        </w:rPr>
        <w:t>Atatürk Üniversitesi Tıp Fakültesi Aile Hekimliği Anabilim Dalı</w:t>
      </w:r>
    </w:p>
    <w:p w:rsidR="00F97549" w:rsidRPr="006A35F3" w:rsidRDefault="00F97549" w:rsidP="00286051">
      <w:pPr>
        <w:pStyle w:val="Balk2"/>
        <w:jc w:val="center"/>
      </w:pPr>
      <w:bookmarkStart w:id="137" w:name="_Toc299088656"/>
      <w:r w:rsidRPr="006A35F3">
        <w:t>İntörn Doktor Staj Takip Formu</w:t>
      </w:r>
      <w:bookmarkEnd w:id="137"/>
    </w:p>
    <w:p w:rsidR="00F97549" w:rsidRDefault="00F97549" w:rsidP="00F97549">
      <w:pPr>
        <w:rPr>
          <w:sz w:val="24"/>
          <w:szCs w:val="24"/>
        </w:rPr>
      </w:pPr>
      <w:r w:rsidRPr="006A35F3">
        <w:rPr>
          <w:sz w:val="24"/>
          <w:szCs w:val="24"/>
        </w:rPr>
        <w:t xml:space="preserve">Adı Soyadı: </w:t>
      </w:r>
    </w:p>
    <w:p w:rsidR="00F97549" w:rsidRPr="006A35F3" w:rsidRDefault="00F97549" w:rsidP="00F97549">
      <w:pPr>
        <w:ind w:right="71"/>
        <w:rPr>
          <w:rFonts w:eastAsia="Times New Roman" w:cs="Calibri"/>
          <w:b/>
          <w:bCs/>
          <w:sz w:val="24"/>
          <w:szCs w:val="24"/>
        </w:rPr>
      </w:pPr>
      <w:r w:rsidRPr="006A35F3">
        <w:rPr>
          <w:sz w:val="24"/>
          <w:szCs w:val="24"/>
        </w:rPr>
        <w:t>Öğrenci</w:t>
      </w:r>
      <w:r>
        <w:rPr>
          <w:sz w:val="24"/>
          <w:szCs w:val="24"/>
        </w:rPr>
        <w:t xml:space="preserve"> </w:t>
      </w:r>
      <w:r w:rsidRPr="006A35F3">
        <w:rPr>
          <w:sz w:val="24"/>
          <w:szCs w:val="24"/>
        </w:rPr>
        <w:t xml:space="preserve">No: </w:t>
      </w:r>
    </w:p>
    <w:tbl>
      <w:tblPr>
        <w:tblpPr w:leftFromText="141" w:rightFromText="141" w:vertAnchor="text" w:horzAnchor="margin" w:tblpY="65"/>
        <w:tblW w:w="10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997"/>
        <w:gridCol w:w="1994"/>
        <w:gridCol w:w="2848"/>
        <w:gridCol w:w="3560"/>
      </w:tblGrid>
      <w:tr w:rsidR="00F97549" w:rsidRPr="006A35F3" w:rsidTr="001C1079">
        <w:trPr>
          <w:trHeight w:val="1126"/>
        </w:trPr>
        <w:tc>
          <w:tcPr>
            <w:tcW w:w="820" w:type="dxa"/>
          </w:tcPr>
          <w:p w:rsidR="00F97549" w:rsidRPr="006A35F3" w:rsidRDefault="00F97549" w:rsidP="00713F05">
            <w:pPr>
              <w:spacing w:after="0" w:line="480" w:lineRule="auto"/>
              <w:rPr>
                <w:sz w:val="24"/>
                <w:szCs w:val="24"/>
              </w:rPr>
            </w:pPr>
            <w:r w:rsidRPr="006A35F3">
              <w:rPr>
                <w:sz w:val="24"/>
                <w:szCs w:val="24"/>
              </w:rPr>
              <w:t>Gün</w:t>
            </w:r>
          </w:p>
        </w:tc>
        <w:tc>
          <w:tcPr>
            <w:tcW w:w="997" w:type="dxa"/>
          </w:tcPr>
          <w:p w:rsidR="00F97549" w:rsidRPr="006A35F3" w:rsidRDefault="00F97549" w:rsidP="00713F05">
            <w:pPr>
              <w:spacing w:after="0" w:line="480" w:lineRule="auto"/>
              <w:rPr>
                <w:sz w:val="24"/>
                <w:szCs w:val="24"/>
              </w:rPr>
            </w:pPr>
            <w:r w:rsidRPr="006A35F3">
              <w:rPr>
                <w:sz w:val="24"/>
                <w:szCs w:val="24"/>
              </w:rPr>
              <w:t>Tarih</w:t>
            </w:r>
          </w:p>
        </w:tc>
        <w:tc>
          <w:tcPr>
            <w:tcW w:w="1994" w:type="dxa"/>
          </w:tcPr>
          <w:p w:rsidR="00F97549" w:rsidRPr="006A35F3" w:rsidRDefault="00F97549" w:rsidP="00713F05">
            <w:pPr>
              <w:spacing w:after="0" w:line="480" w:lineRule="auto"/>
              <w:rPr>
                <w:sz w:val="24"/>
                <w:szCs w:val="24"/>
              </w:rPr>
            </w:pPr>
            <w:r w:rsidRPr="006A35F3">
              <w:rPr>
                <w:sz w:val="24"/>
                <w:szCs w:val="24"/>
              </w:rPr>
              <w:t>Aile Sağlığı Merkezi (ASM)</w:t>
            </w:r>
          </w:p>
        </w:tc>
        <w:tc>
          <w:tcPr>
            <w:tcW w:w="2848" w:type="dxa"/>
          </w:tcPr>
          <w:p w:rsidR="00F97549" w:rsidRPr="006A35F3" w:rsidRDefault="00F97549" w:rsidP="00713F05">
            <w:pPr>
              <w:spacing w:after="0" w:line="480" w:lineRule="auto"/>
              <w:rPr>
                <w:sz w:val="24"/>
                <w:szCs w:val="24"/>
              </w:rPr>
            </w:pPr>
            <w:r w:rsidRPr="006A35F3">
              <w:rPr>
                <w:sz w:val="24"/>
                <w:szCs w:val="24"/>
              </w:rPr>
              <w:t>ASM Doktor Kaşesi</w:t>
            </w:r>
          </w:p>
        </w:tc>
        <w:tc>
          <w:tcPr>
            <w:tcW w:w="3560" w:type="dxa"/>
          </w:tcPr>
          <w:p w:rsidR="00F97549" w:rsidRPr="006A35F3" w:rsidRDefault="00F97549" w:rsidP="00713F05">
            <w:pPr>
              <w:spacing w:after="0" w:line="480" w:lineRule="auto"/>
              <w:rPr>
                <w:sz w:val="24"/>
                <w:szCs w:val="24"/>
              </w:rPr>
            </w:pPr>
            <w:r w:rsidRPr="006A35F3">
              <w:rPr>
                <w:sz w:val="24"/>
                <w:szCs w:val="24"/>
              </w:rPr>
              <w:t>Çalışma Özeti</w:t>
            </w: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48"/>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48"/>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48"/>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48"/>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r w:rsidR="00F97549" w:rsidRPr="006A35F3" w:rsidTr="001C1079">
        <w:trPr>
          <w:trHeight w:val="563"/>
        </w:trPr>
        <w:tc>
          <w:tcPr>
            <w:tcW w:w="820" w:type="dxa"/>
            <w:vAlign w:val="center"/>
          </w:tcPr>
          <w:p w:rsidR="00F97549" w:rsidRPr="006A35F3" w:rsidRDefault="00F97549" w:rsidP="00F97549">
            <w:pPr>
              <w:pStyle w:val="ListeParagraf"/>
              <w:numPr>
                <w:ilvl w:val="0"/>
                <w:numId w:val="26"/>
              </w:numPr>
              <w:spacing w:after="0" w:line="480" w:lineRule="auto"/>
              <w:rPr>
                <w:sz w:val="24"/>
                <w:szCs w:val="24"/>
              </w:rPr>
            </w:pPr>
          </w:p>
        </w:tc>
        <w:tc>
          <w:tcPr>
            <w:tcW w:w="997" w:type="dxa"/>
          </w:tcPr>
          <w:p w:rsidR="00F97549" w:rsidRPr="006A35F3" w:rsidRDefault="00F97549" w:rsidP="00713F05">
            <w:pPr>
              <w:spacing w:after="0" w:line="480" w:lineRule="auto"/>
              <w:rPr>
                <w:sz w:val="24"/>
                <w:szCs w:val="24"/>
              </w:rPr>
            </w:pPr>
          </w:p>
        </w:tc>
        <w:tc>
          <w:tcPr>
            <w:tcW w:w="1994" w:type="dxa"/>
          </w:tcPr>
          <w:p w:rsidR="00F97549" w:rsidRPr="006A35F3" w:rsidRDefault="00F97549" w:rsidP="00713F05">
            <w:pPr>
              <w:spacing w:after="0" w:line="480" w:lineRule="auto"/>
              <w:rPr>
                <w:sz w:val="24"/>
                <w:szCs w:val="24"/>
              </w:rPr>
            </w:pPr>
          </w:p>
        </w:tc>
        <w:tc>
          <w:tcPr>
            <w:tcW w:w="2848" w:type="dxa"/>
          </w:tcPr>
          <w:p w:rsidR="00F97549" w:rsidRPr="006A35F3" w:rsidRDefault="00F97549" w:rsidP="00713F05">
            <w:pPr>
              <w:spacing w:after="0" w:line="480" w:lineRule="auto"/>
              <w:rPr>
                <w:sz w:val="24"/>
                <w:szCs w:val="24"/>
              </w:rPr>
            </w:pPr>
          </w:p>
        </w:tc>
        <w:tc>
          <w:tcPr>
            <w:tcW w:w="3560" w:type="dxa"/>
          </w:tcPr>
          <w:p w:rsidR="00F97549" w:rsidRPr="006A35F3" w:rsidRDefault="00F97549" w:rsidP="00713F05">
            <w:pPr>
              <w:spacing w:after="0" w:line="480" w:lineRule="auto"/>
              <w:rPr>
                <w:sz w:val="24"/>
                <w:szCs w:val="24"/>
              </w:rPr>
            </w:pPr>
          </w:p>
        </w:tc>
      </w:tr>
    </w:tbl>
    <w:p w:rsidR="00F97549" w:rsidRDefault="00F97549" w:rsidP="000A77C3">
      <w:pPr>
        <w:jc w:val="both"/>
      </w:pPr>
    </w:p>
    <w:sectPr w:rsidR="00F97549" w:rsidSect="000A77C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EC" w:rsidRDefault="00F401EC" w:rsidP="00024AE8">
      <w:pPr>
        <w:spacing w:after="0" w:line="240" w:lineRule="auto"/>
      </w:pPr>
      <w:r>
        <w:separator/>
      </w:r>
    </w:p>
  </w:endnote>
  <w:endnote w:type="continuationSeparator" w:id="0">
    <w:p w:rsidR="00F401EC" w:rsidRDefault="00F401EC" w:rsidP="0002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F05" w:rsidRDefault="00713F05" w:rsidP="00024AE8">
    <w:pPr>
      <w:framePr w:wrap="around" w:vAnchor="text" w:hAnchor="margin" w:xAlign="center" w:y="1"/>
    </w:pPr>
    <w:r>
      <w:fldChar w:fldCharType="begin"/>
    </w:r>
    <w:r>
      <w:instrText xml:space="preserve">PAGE  </w:instrText>
    </w:r>
    <w:r>
      <w:fldChar w:fldCharType="end"/>
    </w:r>
  </w:p>
  <w:p w:rsidR="00713F05" w:rsidRDefault="00713F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25"/>
      <w:docPartObj>
        <w:docPartGallery w:val="Page Numbers (Bottom of Page)"/>
        <w:docPartUnique/>
      </w:docPartObj>
    </w:sdtPr>
    <w:sdtEndPr/>
    <w:sdtContent>
      <w:p w:rsidR="00F16FF7" w:rsidRDefault="00F16FF7">
        <w:pPr>
          <w:pStyle w:val="Altbilgi"/>
          <w:jc w:val="center"/>
        </w:pPr>
        <w:r>
          <w:fldChar w:fldCharType="begin"/>
        </w:r>
        <w:r>
          <w:instrText>PAGE   \* MERGEFORMAT</w:instrText>
        </w:r>
        <w:r>
          <w:fldChar w:fldCharType="separate"/>
        </w:r>
        <w:r w:rsidR="009E6205">
          <w:rPr>
            <w:noProof/>
          </w:rPr>
          <w:t>3</w:t>
        </w:r>
        <w:r>
          <w:fldChar w:fldCharType="end"/>
        </w:r>
        <w:r>
          <w:t>/</w:t>
        </w:r>
        <w:r w:rsidR="00F401EC">
          <w:fldChar w:fldCharType="begin"/>
        </w:r>
        <w:r w:rsidR="00F401EC">
          <w:instrText xml:space="preserve"> NUMPAGES   \* MERGEFORMAT </w:instrText>
        </w:r>
        <w:r w:rsidR="00F401EC">
          <w:fldChar w:fldCharType="separate"/>
        </w:r>
        <w:r w:rsidR="009E6205">
          <w:rPr>
            <w:noProof/>
          </w:rPr>
          <w:t>61</w:t>
        </w:r>
        <w:r w:rsidR="00F401EC">
          <w:rPr>
            <w:noProof/>
          </w:rPr>
          <w:fldChar w:fldCharType="end"/>
        </w:r>
      </w:p>
    </w:sdtContent>
  </w:sdt>
  <w:p w:rsidR="00F16FF7" w:rsidRDefault="00F16FF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40107"/>
      <w:docPartObj>
        <w:docPartGallery w:val="Page Numbers (Bottom of Page)"/>
        <w:docPartUnique/>
      </w:docPartObj>
    </w:sdtPr>
    <w:sdtEndPr/>
    <w:sdtContent>
      <w:p w:rsidR="00F16FF7" w:rsidRDefault="00F16FF7">
        <w:pPr>
          <w:pStyle w:val="Altbilgi"/>
          <w:jc w:val="center"/>
        </w:pPr>
        <w:r>
          <w:fldChar w:fldCharType="begin"/>
        </w:r>
        <w:r>
          <w:instrText>PAGE   \* MERGEFORMAT</w:instrText>
        </w:r>
        <w:r>
          <w:fldChar w:fldCharType="separate"/>
        </w:r>
        <w:r w:rsidR="009E6205">
          <w:rPr>
            <w:noProof/>
          </w:rPr>
          <w:t>1</w:t>
        </w:r>
        <w:r>
          <w:fldChar w:fldCharType="end"/>
        </w:r>
        <w:r>
          <w:t>/</w:t>
        </w:r>
        <w:r w:rsidR="00F401EC">
          <w:fldChar w:fldCharType="begin"/>
        </w:r>
        <w:r w:rsidR="00F401EC">
          <w:instrText xml:space="preserve"> NUMPAGES   \* MERGEFORMAT </w:instrText>
        </w:r>
        <w:r w:rsidR="00F401EC">
          <w:fldChar w:fldCharType="separate"/>
        </w:r>
        <w:r w:rsidR="009E6205">
          <w:rPr>
            <w:noProof/>
          </w:rPr>
          <w:t>61</w:t>
        </w:r>
        <w:r w:rsidR="00F401EC">
          <w:rPr>
            <w:noProof/>
          </w:rPr>
          <w:fldChar w:fldCharType="end"/>
        </w:r>
      </w:p>
    </w:sdtContent>
  </w:sdt>
  <w:p w:rsidR="00713F05" w:rsidRDefault="00713F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EC" w:rsidRDefault="00F401EC" w:rsidP="00024AE8">
      <w:pPr>
        <w:spacing w:after="0" w:line="240" w:lineRule="auto"/>
      </w:pPr>
      <w:r>
        <w:separator/>
      </w:r>
    </w:p>
  </w:footnote>
  <w:footnote w:type="continuationSeparator" w:id="0">
    <w:p w:rsidR="00F401EC" w:rsidRDefault="00F401EC" w:rsidP="00024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F5"/>
    <w:multiLevelType w:val="hybridMultilevel"/>
    <w:tmpl w:val="127C7964"/>
    <w:lvl w:ilvl="0" w:tplc="5C524E24">
      <w:start w:val="1"/>
      <w:numFmt w:val="bullet"/>
      <w:lvlText w:val="–"/>
      <w:lvlJc w:val="left"/>
      <w:pPr>
        <w:tabs>
          <w:tab w:val="num" w:pos="720"/>
        </w:tabs>
        <w:ind w:left="720" w:hanging="360"/>
      </w:pPr>
      <w:rPr>
        <w:rFonts w:ascii="Times New Roman" w:hAnsi="Times New Roman" w:hint="default"/>
      </w:rPr>
    </w:lvl>
    <w:lvl w:ilvl="1" w:tplc="2DBCEBFE">
      <w:start w:val="1"/>
      <w:numFmt w:val="bullet"/>
      <w:lvlText w:val="–"/>
      <w:lvlJc w:val="left"/>
      <w:pPr>
        <w:tabs>
          <w:tab w:val="num" w:pos="1440"/>
        </w:tabs>
        <w:ind w:left="1440" w:hanging="360"/>
      </w:pPr>
      <w:rPr>
        <w:rFonts w:ascii="Times New Roman" w:hAnsi="Times New Roman" w:hint="default"/>
      </w:rPr>
    </w:lvl>
    <w:lvl w:ilvl="2" w:tplc="14FEBD16" w:tentative="1">
      <w:start w:val="1"/>
      <w:numFmt w:val="bullet"/>
      <w:lvlText w:val="–"/>
      <w:lvlJc w:val="left"/>
      <w:pPr>
        <w:tabs>
          <w:tab w:val="num" w:pos="2160"/>
        </w:tabs>
        <w:ind w:left="2160" w:hanging="360"/>
      </w:pPr>
      <w:rPr>
        <w:rFonts w:ascii="Times New Roman" w:hAnsi="Times New Roman" w:hint="default"/>
      </w:rPr>
    </w:lvl>
    <w:lvl w:ilvl="3" w:tplc="7BCA92F6" w:tentative="1">
      <w:start w:val="1"/>
      <w:numFmt w:val="bullet"/>
      <w:lvlText w:val="–"/>
      <w:lvlJc w:val="left"/>
      <w:pPr>
        <w:tabs>
          <w:tab w:val="num" w:pos="2880"/>
        </w:tabs>
        <w:ind w:left="2880" w:hanging="360"/>
      </w:pPr>
      <w:rPr>
        <w:rFonts w:ascii="Times New Roman" w:hAnsi="Times New Roman" w:hint="default"/>
      </w:rPr>
    </w:lvl>
    <w:lvl w:ilvl="4" w:tplc="70781C06" w:tentative="1">
      <w:start w:val="1"/>
      <w:numFmt w:val="bullet"/>
      <w:lvlText w:val="–"/>
      <w:lvlJc w:val="left"/>
      <w:pPr>
        <w:tabs>
          <w:tab w:val="num" w:pos="3600"/>
        </w:tabs>
        <w:ind w:left="3600" w:hanging="360"/>
      </w:pPr>
      <w:rPr>
        <w:rFonts w:ascii="Times New Roman" w:hAnsi="Times New Roman" w:hint="default"/>
      </w:rPr>
    </w:lvl>
    <w:lvl w:ilvl="5" w:tplc="7E18C47A" w:tentative="1">
      <w:start w:val="1"/>
      <w:numFmt w:val="bullet"/>
      <w:lvlText w:val="–"/>
      <w:lvlJc w:val="left"/>
      <w:pPr>
        <w:tabs>
          <w:tab w:val="num" w:pos="4320"/>
        </w:tabs>
        <w:ind w:left="4320" w:hanging="360"/>
      </w:pPr>
      <w:rPr>
        <w:rFonts w:ascii="Times New Roman" w:hAnsi="Times New Roman" w:hint="default"/>
      </w:rPr>
    </w:lvl>
    <w:lvl w:ilvl="6" w:tplc="FFE6C772" w:tentative="1">
      <w:start w:val="1"/>
      <w:numFmt w:val="bullet"/>
      <w:lvlText w:val="–"/>
      <w:lvlJc w:val="left"/>
      <w:pPr>
        <w:tabs>
          <w:tab w:val="num" w:pos="5040"/>
        </w:tabs>
        <w:ind w:left="5040" w:hanging="360"/>
      </w:pPr>
      <w:rPr>
        <w:rFonts w:ascii="Times New Roman" w:hAnsi="Times New Roman" w:hint="default"/>
      </w:rPr>
    </w:lvl>
    <w:lvl w:ilvl="7" w:tplc="EC6E017C" w:tentative="1">
      <w:start w:val="1"/>
      <w:numFmt w:val="bullet"/>
      <w:lvlText w:val="–"/>
      <w:lvlJc w:val="left"/>
      <w:pPr>
        <w:tabs>
          <w:tab w:val="num" w:pos="5760"/>
        </w:tabs>
        <w:ind w:left="5760" w:hanging="360"/>
      </w:pPr>
      <w:rPr>
        <w:rFonts w:ascii="Times New Roman" w:hAnsi="Times New Roman" w:hint="default"/>
      </w:rPr>
    </w:lvl>
    <w:lvl w:ilvl="8" w:tplc="2A24365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FB4B14"/>
    <w:multiLevelType w:val="hybridMultilevel"/>
    <w:tmpl w:val="2B2A38B6"/>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
    <w:nsid w:val="0B5C05D4"/>
    <w:multiLevelType w:val="hybridMultilevel"/>
    <w:tmpl w:val="6F6E7322"/>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3">
    <w:nsid w:val="0F14371C"/>
    <w:multiLevelType w:val="hybridMultilevel"/>
    <w:tmpl w:val="BA107AD6"/>
    <w:lvl w:ilvl="0" w:tplc="DD6050BC">
      <w:start w:val="1"/>
      <w:numFmt w:val="bullet"/>
      <w:lvlText w:val="–"/>
      <w:lvlJc w:val="left"/>
      <w:pPr>
        <w:tabs>
          <w:tab w:val="num" w:pos="720"/>
        </w:tabs>
        <w:ind w:left="720" w:hanging="360"/>
      </w:pPr>
      <w:rPr>
        <w:rFonts w:ascii="Times New Roman" w:hAnsi="Times New Roman" w:hint="default"/>
      </w:rPr>
    </w:lvl>
    <w:lvl w:ilvl="1" w:tplc="AB600FE0">
      <w:start w:val="1"/>
      <w:numFmt w:val="bullet"/>
      <w:lvlText w:val="–"/>
      <w:lvlJc w:val="left"/>
      <w:pPr>
        <w:tabs>
          <w:tab w:val="num" w:pos="1440"/>
        </w:tabs>
        <w:ind w:left="1440" w:hanging="360"/>
      </w:pPr>
      <w:rPr>
        <w:rFonts w:ascii="Times New Roman" w:hAnsi="Times New Roman" w:hint="default"/>
      </w:rPr>
    </w:lvl>
    <w:lvl w:ilvl="2" w:tplc="704EC4BE">
      <w:start w:val="2080"/>
      <w:numFmt w:val="bullet"/>
      <w:lvlText w:val="»"/>
      <w:lvlJc w:val="left"/>
      <w:pPr>
        <w:tabs>
          <w:tab w:val="num" w:pos="2160"/>
        </w:tabs>
        <w:ind w:left="2160" w:hanging="360"/>
      </w:pPr>
      <w:rPr>
        <w:rFonts w:ascii="Times New Roman" w:hAnsi="Times New Roman" w:hint="default"/>
      </w:rPr>
    </w:lvl>
    <w:lvl w:ilvl="3" w:tplc="2D081678" w:tentative="1">
      <w:start w:val="1"/>
      <w:numFmt w:val="bullet"/>
      <w:lvlText w:val="–"/>
      <w:lvlJc w:val="left"/>
      <w:pPr>
        <w:tabs>
          <w:tab w:val="num" w:pos="2880"/>
        </w:tabs>
        <w:ind w:left="2880" w:hanging="360"/>
      </w:pPr>
      <w:rPr>
        <w:rFonts w:ascii="Times New Roman" w:hAnsi="Times New Roman" w:hint="default"/>
      </w:rPr>
    </w:lvl>
    <w:lvl w:ilvl="4" w:tplc="8006E4CE" w:tentative="1">
      <w:start w:val="1"/>
      <w:numFmt w:val="bullet"/>
      <w:lvlText w:val="–"/>
      <w:lvlJc w:val="left"/>
      <w:pPr>
        <w:tabs>
          <w:tab w:val="num" w:pos="3600"/>
        </w:tabs>
        <w:ind w:left="3600" w:hanging="360"/>
      </w:pPr>
      <w:rPr>
        <w:rFonts w:ascii="Times New Roman" w:hAnsi="Times New Roman" w:hint="default"/>
      </w:rPr>
    </w:lvl>
    <w:lvl w:ilvl="5" w:tplc="4C7A473C" w:tentative="1">
      <w:start w:val="1"/>
      <w:numFmt w:val="bullet"/>
      <w:lvlText w:val="–"/>
      <w:lvlJc w:val="left"/>
      <w:pPr>
        <w:tabs>
          <w:tab w:val="num" w:pos="4320"/>
        </w:tabs>
        <w:ind w:left="4320" w:hanging="360"/>
      </w:pPr>
      <w:rPr>
        <w:rFonts w:ascii="Times New Roman" w:hAnsi="Times New Roman" w:hint="default"/>
      </w:rPr>
    </w:lvl>
    <w:lvl w:ilvl="6" w:tplc="2152B8AC" w:tentative="1">
      <w:start w:val="1"/>
      <w:numFmt w:val="bullet"/>
      <w:lvlText w:val="–"/>
      <w:lvlJc w:val="left"/>
      <w:pPr>
        <w:tabs>
          <w:tab w:val="num" w:pos="5040"/>
        </w:tabs>
        <w:ind w:left="5040" w:hanging="360"/>
      </w:pPr>
      <w:rPr>
        <w:rFonts w:ascii="Times New Roman" w:hAnsi="Times New Roman" w:hint="default"/>
      </w:rPr>
    </w:lvl>
    <w:lvl w:ilvl="7" w:tplc="409299B0" w:tentative="1">
      <w:start w:val="1"/>
      <w:numFmt w:val="bullet"/>
      <w:lvlText w:val="–"/>
      <w:lvlJc w:val="left"/>
      <w:pPr>
        <w:tabs>
          <w:tab w:val="num" w:pos="5760"/>
        </w:tabs>
        <w:ind w:left="5760" w:hanging="360"/>
      </w:pPr>
      <w:rPr>
        <w:rFonts w:ascii="Times New Roman" w:hAnsi="Times New Roman" w:hint="default"/>
      </w:rPr>
    </w:lvl>
    <w:lvl w:ilvl="8" w:tplc="7A5448E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1B7E87"/>
    <w:multiLevelType w:val="multilevel"/>
    <w:tmpl w:val="905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C2166"/>
    <w:multiLevelType w:val="hybridMultilevel"/>
    <w:tmpl w:val="2280E88C"/>
    <w:lvl w:ilvl="0" w:tplc="F7AE958E">
      <w:start w:val="1"/>
      <w:numFmt w:val="bullet"/>
      <w:lvlText w:val="–"/>
      <w:lvlJc w:val="left"/>
      <w:pPr>
        <w:tabs>
          <w:tab w:val="num" w:pos="720"/>
        </w:tabs>
        <w:ind w:left="720" w:hanging="360"/>
      </w:pPr>
      <w:rPr>
        <w:rFonts w:ascii="Times New Roman" w:hAnsi="Times New Roman" w:hint="default"/>
      </w:rPr>
    </w:lvl>
    <w:lvl w:ilvl="1" w:tplc="047ECC9E">
      <w:start w:val="1"/>
      <w:numFmt w:val="bullet"/>
      <w:lvlText w:val="–"/>
      <w:lvlJc w:val="left"/>
      <w:pPr>
        <w:tabs>
          <w:tab w:val="num" w:pos="1440"/>
        </w:tabs>
        <w:ind w:left="1440" w:hanging="360"/>
      </w:pPr>
      <w:rPr>
        <w:rFonts w:ascii="Times New Roman" w:hAnsi="Times New Roman" w:hint="default"/>
      </w:rPr>
    </w:lvl>
    <w:lvl w:ilvl="2" w:tplc="82CAFF38" w:tentative="1">
      <w:start w:val="1"/>
      <w:numFmt w:val="bullet"/>
      <w:lvlText w:val="–"/>
      <w:lvlJc w:val="left"/>
      <w:pPr>
        <w:tabs>
          <w:tab w:val="num" w:pos="2160"/>
        </w:tabs>
        <w:ind w:left="2160" w:hanging="360"/>
      </w:pPr>
      <w:rPr>
        <w:rFonts w:ascii="Times New Roman" w:hAnsi="Times New Roman" w:hint="default"/>
      </w:rPr>
    </w:lvl>
    <w:lvl w:ilvl="3" w:tplc="AC1E8B7A" w:tentative="1">
      <w:start w:val="1"/>
      <w:numFmt w:val="bullet"/>
      <w:lvlText w:val="–"/>
      <w:lvlJc w:val="left"/>
      <w:pPr>
        <w:tabs>
          <w:tab w:val="num" w:pos="2880"/>
        </w:tabs>
        <w:ind w:left="2880" w:hanging="360"/>
      </w:pPr>
      <w:rPr>
        <w:rFonts w:ascii="Times New Roman" w:hAnsi="Times New Roman" w:hint="default"/>
      </w:rPr>
    </w:lvl>
    <w:lvl w:ilvl="4" w:tplc="3738E6D4" w:tentative="1">
      <w:start w:val="1"/>
      <w:numFmt w:val="bullet"/>
      <w:lvlText w:val="–"/>
      <w:lvlJc w:val="left"/>
      <w:pPr>
        <w:tabs>
          <w:tab w:val="num" w:pos="3600"/>
        </w:tabs>
        <w:ind w:left="3600" w:hanging="360"/>
      </w:pPr>
      <w:rPr>
        <w:rFonts w:ascii="Times New Roman" w:hAnsi="Times New Roman" w:hint="default"/>
      </w:rPr>
    </w:lvl>
    <w:lvl w:ilvl="5" w:tplc="D55836AE" w:tentative="1">
      <w:start w:val="1"/>
      <w:numFmt w:val="bullet"/>
      <w:lvlText w:val="–"/>
      <w:lvlJc w:val="left"/>
      <w:pPr>
        <w:tabs>
          <w:tab w:val="num" w:pos="4320"/>
        </w:tabs>
        <w:ind w:left="4320" w:hanging="360"/>
      </w:pPr>
      <w:rPr>
        <w:rFonts w:ascii="Times New Roman" w:hAnsi="Times New Roman" w:hint="default"/>
      </w:rPr>
    </w:lvl>
    <w:lvl w:ilvl="6" w:tplc="0922A928" w:tentative="1">
      <w:start w:val="1"/>
      <w:numFmt w:val="bullet"/>
      <w:lvlText w:val="–"/>
      <w:lvlJc w:val="left"/>
      <w:pPr>
        <w:tabs>
          <w:tab w:val="num" w:pos="5040"/>
        </w:tabs>
        <w:ind w:left="5040" w:hanging="360"/>
      </w:pPr>
      <w:rPr>
        <w:rFonts w:ascii="Times New Roman" w:hAnsi="Times New Roman" w:hint="default"/>
      </w:rPr>
    </w:lvl>
    <w:lvl w:ilvl="7" w:tplc="DFE4AE22" w:tentative="1">
      <w:start w:val="1"/>
      <w:numFmt w:val="bullet"/>
      <w:lvlText w:val="–"/>
      <w:lvlJc w:val="left"/>
      <w:pPr>
        <w:tabs>
          <w:tab w:val="num" w:pos="5760"/>
        </w:tabs>
        <w:ind w:left="5760" w:hanging="360"/>
      </w:pPr>
      <w:rPr>
        <w:rFonts w:ascii="Times New Roman" w:hAnsi="Times New Roman" w:hint="default"/>
      </w:rPr>
    </w:lvl>
    <w:lvl w:ilvl="8" w:tplc="F3209E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C66348"/>
    <w:multiLevelType w:val="hybridMultilevel"/>
    <w:tmpl w:val="0F904FE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5649CB"/>
    <w:multiLevelType w:val="hybridMultilevel"/>
    <w:tmpl w:val="49EC7448"/>
    <w:lvl w:ilvl="0" w:tplc="4FE6A250">
      <w:start w:val="1"/>
      <w:numFmt w:val="bullet"/>
      <w:lvlText w:val="–"/>
      <w:lvlJc w:val="left"/>
      <w:pPr>
        <w:tabs>
          <w:tab w:val="num" w:pos="720"/>
        </w:tabs>
        <w:ind w:left="720" w:hanging="360"/>
      </w:pPr>
      <w:rPr>
        <w:rFonts w:ascii="Times New Roman" w:hAnsi="Times New Roman" w:hint="default"/>
      </w:rPr>
    </w:lvl>
    <w:lvl w:ilvl="1" w:tplc="74CE73C2">
      <w:start w:val="1"/>
      <w:numFmt w:val="bullet"/>
      <w:lvlText w:val="–"/>
      <w:lvlJc w:val="left"/>
      <w:pPr>
        <w:tabs>
          <w:tab w:val="num" w:pos="1440"/>
        </w:tabs>
        <w:ind w:left="1440" w:hanging="360"/>
      </w:pPr>
      <w:rPr>
        <w:rFonts w:ascii="Times New Roman" w:hAnsi="Times New Roman" w:hint="default"/>
      </w:rPr>
    </w:lvl>
    <w:lvl w:ilvl="2" w:tplc="3E6E87DA" w:tentative="1">
      <w:start w:val="1"/>
      <w:numFmt w:val="bullet"/>
      <w:lvlText w:val="–"/>
      <w:lvlJc w:val="left"/>
      <w:pPr>
        <w:tabs>
          <w:tab w:val="num" w:pos="2160"/>
        </w:tabs>
        <w:ind w:left="2160" w:hanging="360"/>
      </w:pPr>
      <w:rPr>
        <w:rFonts w:ascii="Times New Roman" w:hAnsi="Times New Roman" w:hint="default"/>
      </w:rPr>
    </w:lvl>
    <w:lvl w:ilvl="3" w:tplc="447215BE" w:tentative="1">
      <w:start w:val="1"/>
      <w:numFmt w:val="bullet"/>
      <w:lvlText w:val="–"/>
      <w:lvlJc w:val="left"/>
      <w:pPr>
        <w:tabs>
          <w:tab w:val="num" w:pos="2880"/>
        </w:tabs>
        <w:ind w:left="2880" w:hanging="360"/>
      </w:pPr>
      <w:rPr>
        <w:rFonts w:ascii="Times New Roman" w:hAnsi="Times New Roman" w:hint="default"/>
      </w:rPr>
    </w:lvl>
    <w:lvl w:ilvl="4" w:tplc="7CD212AA" w:tentative="1">
      <w:start w:val="1"/>
      <w:numFmt w:val="bullet"/>
      <w:lvlText w:val="–"/>
      <w:lvlJc w:val="left"/>
      <w:pPr>
        <w:tabs>
          <w:tab w:val="num" w:pos="3600"/>
        </w:tabs>
        <w:ind w:left="3600" w:hanging="360"/>
      </w:pPr>
      <w:rPr>
        <w:rFonts w:ascii="Times New Roman" w:hAnsi="Times New Roman" w:hint="default"/>
      </w:rPr>
    </w:lvl>
    <w:lvl w:ilvl="5" w:tplc="79C0363E" w:tentative="1">
      <w:start w:val="1"/>
      <w:numFmt w:val="bullet"/>
      <w:lvlText w:val="–"/>
      <w:lvlJc w:val="left"/>
      <w:pPr>
        <w:tabs>
          <w:tab w:val="num" w:pos="4320"/>
        </w:tabs>
        <w:ind w:left="4320" w:hanging="360"/>
      </w:pPr>
      <w:rPr>
        <w:rFonts w:ascii="Times New Roman" w:hAnsi="Times New Roman" w:hint="default"/>
      </w:rPr>
    </w:lvl>
    <w:lvl w:ilvl="6" w:tplc="30D23E14" w:tentative="1">
      <w:start w:val="1"/>
      <w:numFmt w:val="bullet"/>
      <w:lvlText w:val="–"/>
      <w:lvlJc w:val="left"/>
      <w:pPr>
        <w:tabs>
          <w:tab w:val="num" w:pos="5040"/>
        </w:tabs>
        <w:ind w:left="5040" w:hanging="360"/>
      </w:pPr>
      <w:rPr>
        <w:rFonts w:ascii="Times New Roman" w:hAnsi="Times New Roman" w:hint="default"/>
      </w:rPr>
    </w:lvl>
    <w:lvl w:ilvl="7" w:tplc="160AC202" w:tentative="1">
      <w:start w:val="1"/>
      <w:numFmt w:val="bullet"/>
      <w:lvlText w:val="–"/>
      <w:lvlJc w:val="left"/>
      <w:pPr>
        <w:tabs>
          <w:tab w:val="num" w:pos="5760"/>
        </w:tabs>
        <w:ind w:left="5760" w:hanging="360"/>
      </w:pPr>
      <w:rPr>
        <w:rFonts w:ascii="Times New Roman" w:hAnsi="Times New Roman" w:hint="default"/>
      </w:rPr>
    </w:lvl>
    <w:lvl w:ilvl="8" w:tplc="5DE0DF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C41E71"/>
    <w:multiLevelType w:val="hybridMultilevel"/>
    <w:tmpl w:val="0FFC94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7642DCF"/>
    <w:multiLevelType w:val="hybridMultilevel"/>
    <w:tmpl w:val="CA7EEAC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8000890"/>
    <w:multiLevelType w:val="hybridMultilevel"/>
    <w:tmpl w:val="48B82126"/>
    <w:lvl w:ilvl="0" w:tplc="587AD2B0">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1">
    <w:nsid w:val="3A423E26"/>
    <w:multiLevelType w:val="hybridMultilevel"/>
    <w:tmpl w:val="F2AAE93E"/>
    <w:lvl w:ilvl="0" w:tplc="741E1CCA">
      <w:start w:val="1"/>
      <w:numFmt w:val="bullet"/>
      <w:lvlText w:val="n"/>
      <w:lvlJc w:val="left"/>
      <w:pPr>
        <w:tabs>
          <w:tab w:val="num" w:pos="2136"/>
        </w:tabs>
        <w:ind w:left="2136" w:hanging="360"/>
      </w:pPr>
      <w:rPr>
        <w:rFonts w:ascii="Monotype Sorts" w:hAnsi="Monotype Sorts" w:hint="default"/>
      </w:rPr>
    </w:lvl>
    <w:lvl w:ilvl="1" w:tplc="F53493FC">
      <w:start w:val="2024"/>
      <w:numFmt w:val="bullet"/>
      <w:lvlText w:val="–"/>
      <w:lvlJc w:val="left"/>
      <w:pPr>
        <w:tabs>
          <w:tab w:val="num" w:pos="2856"/>
        </w:tabs>
        <w:ind w:left="2856" w:hanging="360"/>
      </w:pPr>
      <w:rPr>
        <w:rFonts w:ascii="Times New Roman" w:hAnsi="Times New Roman" w:hint="default"/>
      </w:rPr>
    </w:lvl>
    <w:lvl w:ilvl="2" w:tplc="C0B68B0E" w:tentative="1">
      <w:start w:val="1"/>
      <w:numFmt w:val="bullet"/>
      <w:lvlText w:val="n"/>
      <w:lvlJc w:val="left"/>
      <w:pPr>
        <w:tabs>
          <w:tab w:val="num" w:pos="3576"/>
        </w:tabs>
        <w:ind w:left="3576" w:hanging="360"/>
      </w:pPr>
      <w:rPr>
        <w:rFonts w:ascii="Monotype Sorts" w:hAnsi="Monotype Sorts" w:hint="default"/>
      </w:rPr>
    </w:lvl>
    <w:lvl w:ilvl="3" w:tplc="07CC86D8" w:tentative="1">
      <w:start w:val="1"/>
      <w:numFmt w:val="bullet"/>
      <w:lvlText w:val="n"/>
      <w:lvlJc w:val="left"/>
      <w:pPr>
        <w:tabs>
          <w:tab w:val="num" w:pos="4296"/>
        </w:tabs>
        <w:ind w:left="4296" w:hanging="360"/>
      </w:pPr>
      <w:rPr>
        <w:rFonts w:ascii="Monotype Sorts" w:hAnsi="Monotype Sorts" w:hint="default"/>
      </w:rPr>
    </w:lvl>
    <w:lvl w:ilvl="4" w:tplc="B2B67B88" w:tentative="1">
      <w:start w:val="1"/>
      <w:numFmt w:val="bullet"/>
      <w:lvlText w:val="n"/>
      <w:lvlJc w:val="left"/>
      <w:pPr>
        <w:tabs>
          <w:tab w:val="num" w:pos="5016"/>
        </w:tabs>
        <w:ind w:left="5016" w:hanging="360"/>
      </w:pPr>
      <w:rPr>
        <w:rFonts w:ascii="Monotype Sorts" w:hAnsi="Monotype Sorts" w:hint="default"/>
      </w:rPr>
    </w:lvl>
    <w:lvl w:ilvl="5" w:tplc="93C0A676" w:tentative="1">
      <w:start w:val="1"/>
      <w:numFmt w:val="bullet"/>
      <w:lvlText w:val="n"/>
      <w:lvlJc w:val="left"/>
      <w:pPr>
        <w:tabs>
          <w:tab w:val="num" w:pos="5736"/>
        </w:tabs>
        <w:ind w:left="5736" w:hanging="360"/>
      </w:pPr>
      <w:rPr>
        <w:rFonts w:ascii="Monotype Sorts" w:hAnsi="Monotype Sorts" w:hint="default"/>
      </w:rPr>
    </w:lvl>
    <w:lvl w:ilvl="6" w:tplc="8D325C16" w:tentative="1">
      <w:start w:val="1"/>
      <w:numFmt w:val="bullet"/>
      <w:lvlText w:val="n"/>
      <w:lvlJc w:val="left"/>
      <w:pPr>
        <w:tabs>
          <w:tab w:val="num" w:pos="6456"/>
        </w:tabs>
        <w:ind w:left="6456" w:hanging="360"/>
      </w:pPr>
      <w:rPr>
        <w:rFonts w:ascii="Monotype Sorts" w:hAnsi="Monotype Sorts" w:hint="default"/>
      </w:rPr>
    </w:lvl>
    <w:lvl w:ilvl="7" w:tplc="55A863F0" w:tentative="1">
      <w:start w:val="1"/>
      <w:numFmt w:val="bullet"/>
      <w:lvlText w:val="n"/>
      <w:lvlJc w:val="left"/>
      <w:pPr>
        <w:tabs>
          <w:tab w:val="num" w:pos="7176"/>
        </w:tabs>
        <w:ind w:left="7176" w:hanging="360"/>
      </w:pPr>
      <w:rPr>
        <w:rFonts w:ascii="Monotype Sorts" w:hAnsi="Monotype Sorts" w:hint="default"/>
      </w:rPr>
    </w:lvl>
    <w:lvl w:ilvl="8" w:tplc="52948796" w:tentative="1">
      <w:start w:val="1"/>
      <w:numFmt w:val="bullet"/>
      <w:lvlText w:val="n"/>
      <w:lvlJc w:val="left"/>
      <w:pPr>
        <w:tabs>
          <w:tab w:val="num" w:pos="7896"/>
        </w:tabs>
        <w:ind w:left="7896" w:hanging="360"/>
      </w:pPr>
      <w:rPr>
        <w:rFonts w:ascii="Monotype Sorts" w:hAnsi="Monotype Sorts" w:hint="default"/>
      </w:rPr>
    </w:lvl>
  </w:abstractNum>
  <w:abstractNum w:abstractNumId="12">
    <w:nsid w:val="3DDA26F0"/>
    <w:multiLevelType w:val="hybridMultilevel"/>
    <w:tmpl w:val="DF6600E4"/>
    <w:lvl w:ilvl="0" w:tplc="6C3CD0C4">
      <w:start w:val="1"/>
      <w:numFmt w:val="bullet"/>
      <w:lvlText w:val="–"/>
      <w:lvlJc w:val="left"/>
      <w:pPr>
        <w:tabs>
          <w:tab w:val="num" w:pos="720"/>
        </w:tabs>
        <w:ind w:left="720" w:hanging="360"/>
      </w:pPr>
      <w:rPr>
        <w:rFonts w:ascii="Times New Roman" w:hAnsi="Times New Roman" w:hint="default"/>
      </w:rPr>
    </w:lvl>
    <w:lvl w:ilvl="1" w:tplc="922042DC">
      <w:start w:val="1"/>
      <w:numFmt w:val="bullet"/>
      <w:lvlText w:val="–"/>
      <w:lvlJc w:val="left"/>
      <w:pPr>
        <w:tabs>
          <w:tab w:val="num" w:pos="1440"/>
        </w:tabs>
        <w:ind w:left="1440" w:hanging="360"/>
      </w:pPr>
      <w:rPr>
        <w:rFonts w:ascii="Times New Roman" w:hAnsi="Times New Roman" w:hint="default"/>
      </w:rPr>
    </w:lvl>
    <w:lvl w:ilvl="2" w:tplc="7D161926" w:tentative="1">
      <w:start w:val="1"/>
      <w:numFmt w:val="bullet"/>
      <w:lvlText w:val="–"/>
      <w:lvlJc w:val="left"/>
      <w:pPr>
        <w:tabs>
          <w:tab w:val="num" w:pos="2160"/>
        </w:tabs>
        <w:ind w:left="2160" w:hanging="360"/>
      </w:pPr>
      <w:rPr>
        <w:rFonts w:ascii="Times New Roman" w:hAnsi="Times New Roman" w:hint="default"/>
      </w:rPr>
    </w:lvl>
    <w:lvl w:ilvl="3" w:tplc="3B6AAB3A" w:tentative="1">
      <w:start w:val="1"/>
      <w:numFmt w:val="bullet"/>
      <w:lvlText w:val="–"/>
      <w:lvlJc w:val="left"/>
      <w:pPr>
        <w:tabs>
          <w:tab w:val="num" w:pos="2880"/>
        </w:tabs>
        <w:ind w:left="2880" w:hanging="360"/>
      </w:pPr>
      <w:rPr>
        <w:rFonts w:ascii="Times New Roman" w:hAnsi="Times New Roman" w:hint="default"/>
      </w:rPr>
    </w:lvl>
    <w:lvl w:ilvl="4" w:tplc="3F90C14A" w:tentative="1">
      <w:start w:val="1"/>
      <w:numFmt w:val="bullet"/>
      <w:lvlText w:val="–"/>
      <w:lvlJc w:val="left"/>
      <w:pPr>
        <w:tabs>
          <w:tab w:val="num" w:pos="3600"/>
        </w:tabs>
        <w:ind w:left="3600" w:hanging="360"/>
      </w:pPr>
      <w:rPr>
        <w:rFonts w:ascii="Times New Roman" w:hAnsi="Times New Roman" w:hint="default"/>
      </w:rPr>
    </w:lvl>
    <w:lvl w:ilvl="5" w:tplc="D3C61330" w:tentative="1">
      <w:start w:val="1"/>
      <w:numFmt w:val="bullet"/>
      <w:lvlText w:val="–"/>
      <w:lvlJc w:val="left"/>
      <w:pPr>
        <w:tabs>
          <w:tab w:val="num" w:pos="4320"/>
        </w:tabs>
        <w:ind w:left="4320" w:hanging="360"/>
      </w:pPr>
      <w:rPr>
        <w:rFonts w:ascii="Times New Roman" w:hAnsi="Times New Roman" w:hint="default"/>
      </w:rPr>
    </w:lvl>
    <w:lvl w:ilvl="6" w:tplc="95AEA4B6" w:tentative="1">
      <w:start w:val="1"/>
      <w:numFmt w:val="bullet"/>
      <w:lvlText w:val="–"/>
      <w:lvlJc w:val="left"/>
      <w:pPr>
        <w:tabs>
          <w:tab w:val="num" w:pos="5040"/>
        </w:tabs>
        <w:ind w:left="5040" w:hanging="360"/>
      </w:pPr>
      <w:rPr>
        <w:rFonts w:ascii="Times New Roman" w:hAnsi="Times New Roman" w:hint="default"/>
      </w:rPr>
    </w:lvl>
    <w:lvl w:ilvl="7" w:tplc="70F00D04" w:tentative="1">
      <w:start w:val="1"/>
      <w:numFmt w:val="bullet"/>
      <w:lvlText w:val="–"/>
      <w:lvlJc w:val="left"/>
      <w:pPr>
        <w:tabs>
          <w:tab w:val="num" w:pos="5760"/>
        </w:tabs>
        <w:ind w:left="5760" w:hanging="360"/>
      </w:pPr>
      <w:rPr>
        <w:rFonts w:ascii="Times New Roman" w:hAnsi="Times New Roman" w:hint="default"/>
      </w:rPr>
    </w:lvl>
    <w:lvl w:ilvl="8" w:tplc="A2CE221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F820E1B"/>
    <w:multiLevelType w:val="hybridMultilevel"/>
    <w:tmpl w:val="A162B634"/>
    <w:lvl w:ilvl="0" w:tplc="8708BD9C">
      <w:start w:val="1"/>
      <w:numFmt w:val="bullet"/>
      <w:lvlText w:val="–"/>
      <w:lvlJc w:val="left"/>
      <w:pPr>
        <w:tabs>
          <w:tab w:val="num" w:pos="720"/>
        </w:tabs>
        <w:ind w:left="720" w:hanging="360"/>
      </w:pPr>
      <w:rPr>
        <w:rFonts w:ascii="Times New Roman" w:hAnsi="Times New Roman" w:hint="default"/>
      </w:rPr>
    </w:lvl>
    <w:lvl w:ilvl="1" w:tplc="96442CF0">
      <w:start w:val="1"/>
      <w:numFmt w:val="bullet"/>
      <w:lvlText w:val="–"/>
      <w:lvlJc w:val="left"/>
      <w:pPr>
        <w:tabs>
          <w:tab w:val="num" w:pos="1440"/>
        </w:tabs>
        <w:ind w:left="1440" w:hanging="360"/>
      </w:pPr>
      <w:rPr>
        <w:rFonts w:ascii="Times New Roman" w:hAnsi="Times New Roman" w:hint="default"/>
      </w:rPr>
    </w:lvl>
    <w:lvl w:ilvl="2" w:tplc="4F562D8E" w:tentative="1">
      <w:start w:val="1"/>
      <w:numFmt w:val="bullet"/>
      <w:lvlText w:val="–"/>
      <w:lvlJc w:val="left"/>
      <w:pPr>
        <w:tabs>
          <w:tab w:val="num" w:pos="2160"/>
        </w:tabs>
        <w:ind w:left="2160" w:hanging="360"/>
      </w:pPr>
      <w:rPr>
        <w:rFonts w:ascii="Times New Roman" w:hAnsi="Times New Roman" w:hint="default"/>
      </w:rPr>
    </w:lvl>
    <w:lvl w:ilvl="3" w:tplc="031806BE" w:tentative="1">
      <w:start w:val="1"/>
      <w:numFmt w:val="bullet"/>
      <w:lvlText w:val="–"/>
      <w:lvlJc w:val="left"/>
      <w:pPr>
        <w:tabs>
          <w:tab w:val="num" w:pos="2880"/>
        </w:tabs>
        <w:ind w:left="2880" w:hanging="360"/>
      </w:pPr>
      <w:rPr>
        <w:rFonts w:ascii="Times New Roman" w:hAnsi="Times New Roman" w:hint="default"/>
      </w:rPr>
    </w:lvl>
    <w:lvl w:ilvl="4" w:tplc="1BA297B2" w:tentative="1">
      <w:start w:val="1"/>
      <w:numFmt w:val="bullet"/>
      <w:lvlText w:val="–"/>
      <w:lvlJc w:val="left"/>
      <w:pPr>
        <w:tabs>
          <w:tab w:val="num" w:pos="3600"/>
        </w:tabs>
        <w:ind w:left="3600" w:hanging="360"/>
      </w:pPr>
      <w:rPr>
        <w:rFonts w:ascii="Times New Roman" w:hAnsi="Times New Roman" w:hint="default"/>
      </w:rPr>
    </w:lvl>
    <w:lvl w:ilvl="5" w:tplc="32041E74" w:tentative="1">
      <w:start w:val="1"/>
      <w:numFmt w:val="bullet"/>
      <w:lvlText w:val="–"/>
      <w:lvlJc w:val="left"/>
      <w:pPr>
        <w:tabs>
          <w:tab w:val="num" w:pos="4320"/>
        </w:tabs>
        <w:ind w:left="4320" w:hanging="360"/>
      </w:pPr>
      <w:rPr>
        <w:rFonts w:ascii="Times New Roman" w:hAnsi="Times New Roman" w:hint="default"/>
      </w:rPr>
    </w:lvl>
    <w:lvl w:ilvl="6" w:tplc="A4E2244E" w:tentative="1">
      <w:start w:val="1"/>
      <w:numFmt w:val="bullet"/>
      <w:lvlText w:val="–"/>
      <w:lvlJc w:val="left"/>
      <w:pPr>
        <w:tabs>
          <w:tab w:val="num" w:pos="5040"/>
        </w:tabs>
        <w:ind w:left="5040" w:hanging="360"/>
      </w:pPr>
      <w:rPr>
        <w:rFonts w:ascii="Times New Roman" w:hAnsi="Times New Roman" w:hint="default"/>
      </w:rPr>
    </w:lvl>
    <w:lvl w:ilvl="7" w:tplc="1AE8B504" w:tentative="1">
      <w:start w:val="1"/>
      <w:numFmt w:val="bullet"/>
      <w:lvlText w:val="–"/>
      <w:lvlJc w:val="left"/>
      <w:pPr>
        <w:tabs>
          <w:tab w:val="num" w:pos="5760"/>
        </w:tabs>
        <w:ind w:left="5760" w:hanging="360"/>
      </w:pPr>
      <w:rPr>
        <w:rFonts w:ascii="Times New Roman" w:hAnsi="Times New Roman" w:hint="default"/>
      </w:rPr>
    </w:lvl>
    <w:lvl w:ilvl="8" w:tplc="D316B23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754221E"/>
    <w:multiLevelType w:val="hybridMultilevel"/>
    <w:tmpl w:val="76CA9204"/>
    <w:lvl w:ilvl="0" w:tplc="4C500D3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4ADC0FDC"/>
    <w:multiLevelType w:val="hybridMultilevel"/>
    <w:tmpl w:val="4C56DCBC"/>
    <w:lvl w:ilvl="0" w:tplc="C7164458">
      <w:start w:val="1"/>
      <w:numFmt w:val="bullet"/>
      <w:lvlText w:val="–"/>
      <w:lvlJc w:val="left"/>
      <w:pPr>
        <w:tabs>
          <w:tab w:val="num" w:pos="720"/>
        </w:tabs>
        <w:ind w:left="720" w:hanging="360"/>
      </w:pPr>
      <w:rPr>
        <w:rFonts w:ascii="Times New Roman" w:hAnsi="Times New Roman" w:hint="default"/>
      </w:rPr>
    </w:lvl>
    <w:lvl w:ilvl="1" w:tplc="6728EF1E">
      <w:start w:val="1"/>
      <w:numFmt w:val="bullet"/>
      <w:lvlText w:val="–"/>
      <w:lvlJc w:val="left"/>
      <w:pPr>
        <w:tabs>
          <w:tab w:val="num" w:pos="1440"/>
        </w:tabs>
        <w:ind w:left="1440" w:hanging="360"/>
      </w:pPr>
      <w:rPr>
        <w:rFonts w:ascii="Times New Roman" w:hAnsi="Times New Roman" w:hint="default"/>
      </w:rPr>
    </w:lvl>
    <w:lvl w:ilvl="2" w:tplc="1264F3EA" w:tentative="1">
      <w:start w:val="1"/>
      <w:numFmt w:val="bullet"/>
      <w:lvlText w:val="–"/>
      <w:lvlJc w:val="left"/>
      <w:pPr>
        <w:tabs>
          <w:tab w:val="num" w:pos="2160"/>
        </w:tabs>
        <w:ind w:left="2160" w:hanging="360"/>
      </w:pPr>
      <w:rPr>
        <w:rFonts w:ascii="Times New Roman" w:hAnsi="Times New Roman" w:hint="default"/>
      </w:rPr>
    </w:lvl>
    <w:lvl w:ilvl="3" w:tplc="EADEF062" w:tentative="1">
      <w:start w:val="1"/>
      <w:numFmt w:val="bullet"/>
      <w:lvlText w:val="–"/>
      <w:lvlJc w:val="left"/>
      <w:pPr>
        <w:tabs>
          <w:tab w:val="num" w:pos="2880"/>
        </w:tabs>
        <w:ind w:left="2880" w:hanging="360"/>
      </w:pPr>
      <w:rPr>
        <w:rFonts w:ascii="Times New Roman" w:hAnsi="Times New Roman" w:hint="default"/>
      </w:rPr>
    </w:lvl>
    <w:lvl w:ilvl="4" w:tplc="A70E6490" w:tentative="1">
      <w:start w:val="1"/>
      <w:numFmt w:val="bullet"/>
      <w:lvlText w:val="–"/>
      <w:lvlJc w:val="left"/>
      <w:pPr>
        <w:tabs>
          <w:tab w:val="num" w:pos="3600"/>
        </w:tabs>
        <w:ind w:left="3600" w:hanging="360"/>
      </w:pPr>
      <w:rPr>
        <w:rFonts w:ascii="Times New Roman" w:hAnsi="Times New Roman" w:hint="default"/>
      </w:rPr>
    </w:lvl>
    <w:lvl w:ilvl="5" w:tplc="710EB0B0" w:tentative="1">
      <w:start w:val="1"/>
      <w:numFmt w:val="bullet"/>
      <w:lvlText w:val="–"/>
      <w:lvlJc w:val="left"/>
      <w:pPr>
        <w:tabs>
          <w:tab w:val="num" w:pos="4320"/>
        </w:tabs>
        <w:ind w:left="4320" w:hanging="360"/>
      </w:pPr>
      <w:rPr>
        <w:rFonts w:ascii="Times New Roman" w:hAnsi="Times New Roman" w:hint="default"/>
      </w:rPr>
    </w:lvl>
    <w:lvl w:ilvl="6" w:tplc="E6945792" w:tentative="1">
      <w:start w:val="1"/>
      <w:numFmt w:val="bullet"/>
      <w:lvlText w:val="–"/>
      <w:lvlJc w:val="left"/>
      <w:pPr>
        <w:tabs>
          <w:tab w:val="num" w:pos="5040"/>
        </w:tabs>
        <w:ind w:left="5040" w:hanging="360"/>
      </w:pPr>
      <w:rPr>
        <w:rFonts w:ascii="Times New Roman" w:hAnsi="Times New Roman" w:hint="default"/>
      </w:rPr>
    </w:lvl>
    <w:lvl w:ilvl="7" w:tplc="04ACAA14" w:tentative="1">
      <w:start w:val="1"/>
      <w:numFmt w:val="bullet"/>
      <w:lvlText w:val="–"/>
      <w:lvlJc w:val="left"/>
      <w:pPr>
        <w:tabs>
          <w:tab w:val="num" w:pos="5760"/>
        </w:tabs>
        <w:ind w:left="5760" w:hanging="360"/>
      </w:pPr>
      <w:rPr>
        <w:rFonts w:ascii="Times New Roman" w:hAnsi="Times New Roman" w:hint="default"/>
      </w:rPr>
    </w:lvl>
    <w:lvl w:ilvl="8" w:tplc="632615A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E6E2481"/>
    <w:multiLevelType w:val="hybridMultilevel"/>
    <w:tmpl w:val="ABFC64B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3D84466"/>
    <w:multiLevelType w:val="hybridMultilevel"/>
    <w:tmpl w:val="E28E26A6"/>
    <w:lvl w:ilvl="0" w:tplc="1EC4A9E0">
      <w:start w:val="2"/>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8">
    <w:nsid w:val="5A0244D3"/>
    <w:multiLevelType w:val="hybridMultilevel"/>
    <w:tmpl w:val="FBF21A2A"/>
    <w:lvl w:ilvl="0" w:tplc="AC920A04">
      <w:start w:val="1"/>
      <w:numFmt w:val="lowerLetter"/>
      <w:lvlText w:val="%1-"/>
      <w:lvlJc w:val="left"/>
      <w:pPr>
        <w:tabs>
          <w:tab w:val="num" w:pos="1077"/>
        </w:tabs>
        <w:ind w:left="0" w:firstLine="709"/>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C5324E4"/>
    <w:multiLevelType w:val="hybridMultilevel"/>
    <w:tmpl w:val="0BD434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220355C"/>
    <w:multiLevelType w:val="multilevel"/>
    <w:tmpl w:val="778827B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1">
    <w:nsid w:val="62F81C43"/>
    <w:multiLevelType w:val="hybridMultilevel"/>
    <w:tmpl w:val="10A85A54"/>
    <w:lvl w:ilvl="0" w:tplc="E924B194">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667971FE"/>
    <w:multiLevelType w:val="hybridMultilevel"/>
    <w:tmpl w:val="32B01534"/>
    <w:lvl w:ilvl="0" w:tplc="5B7CF9B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3">
    <w:nsid w:val="6DCD0F75"/>
    <w:multiLevelType w:val="hybridMultilevel"/>
    <w:tmpl w:val="0DCEDC4E"/>
    <w:lvl w:ilvl="0" w:tplc="F53EE186">
      <w:start w:val="1"/>
      <w:numFmt w:val="decimal"/>
      <w:lvlText w:val="%1-"/>
      <w:lvlJc w:val="left"/>
      <w:pPr>
        <w:tabs>
          <w:tab w:val="num" w:pos="1077"/>
        </w:tabs>
        <w:ind w:left="0" w:firstLine="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E8C1C80"/>
    <w:multiLevelType w:val="hybridMultilevel"/>
    <w:tmpl w:val="909E9EC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23"/>
  </w:num>
  <w:num w:numId="4">
    <w:abstractNumId w:val="17"/>
  </w:num>
  <w:num w:numId="5">
    <w:abstractNumId w:val="10"/>
  </w:num>
  <w:num w:numId="6">
    <w:abstractNumId w:val="21"/>
  </w:num>
  <w:num w:numId="7">
    <w:abstractNumId w:val="4"/>
  </w:num>
  <w:num w:numId="8">
    <w:abstractNumId w:val="1"/>
  </w:num>
  <w:num w:numId="9">
    <w:abstractNumId w:val="2"/>
  </w:num>
  <w:num w:numId="10">
    <w:abstractNumId w:val="14"/>
  </w:num>
  <w:num w:numId="11">
    <w:abstractNumId w:val="18"/>
    <w:lvlOverride w:ilvl="0">
      <w:startOverride w:val="1"/>
    </w:lvlOverride>
  </w:num>
  <w:num w:numId="12">
    <w:abstractNumId w:val="24"/>
  </w:num>
  <w:num w:numId="13">
    <w:abstractNumId w:val="16"/>
  </w:num>
  <w:num w:numId="14">
    <w:abstractNumId w:val="6"/>
  </w:num>
  <w:num w:numId="15">
    <w:abstractNumId w:val="9"/>
  </w:num>
  <w:num w:numId="16">
    <w:abstractNumId w:val="22"/>
  </w:num>
  <w:num w:numId="17">
    <w:abstractNumId w:val="3"/>
  </w:num>
  <w:num w:numId="18">
    <w:abstractNumId w:val="12"/>
  </w:num>
  <w:num w:numId="19">
    <w:abstractNumId w:val="15"/>
  </w:num>
  <w:num w:numId="20">
    <w:abstractNumId w:val="7"/>
  </w:num>
  <w:num w:numId="21">
    <w:abstractNumId w:val="13"/>
  </w:num>
  <w:num w:numId="22">
    <w:abstractNumId w:val="5"/>
  </w:num>
  <w:num w:numId="23">
    <w:abstractNumId w:val="0"/>
  </w:num>
  <w:num w:numId="24">
    <w:abstractNumId w:val="11"/>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70B9"/>
    <w:rsid w:val="00021C3A"/>
    <w:rsid w:val="00024A97"/>
    <w:rsid w:val="00024AE8"/>
    <w:rsid w:val="00044350"/>
    <w:rsid w:val="000455A9"/>
    <w:rsid w:val="00046868"/>
    <w:rsid w:val="00051775"/>
    <w:rsid w:val="0005481B"/>
    <w:rsid w:val="00056B81"/>
    <w:rsid w:val="00064FE0"/>
    <w:rsid w:val="00075236"/>
    <w:rsid w:val="00083319"/>
    <w:rsid w:val="000965BF"/>
    <w:rsid w:val="000A77C3"/>
    <w:rsid w:val="000B362B"/>
    <w:rsid w:val="000C4E2D"/>
    <w:rsid w:val="000D3A57"/>
    <w:rsid w:val="000E264A"/>
    <w:rsid w:val="000E4A25"/>
    <w:rsid w:val="000E4C07"/>
    <w:rsid w:val="001132E9"/>
    <w:rsid w:val="001272F4"/>
    <w:rsid w:val="001376F3"/>
    <w:rsid w:val="00152501"/>
    <w:rsid w:val="00191338"/>
    <w:rsid w:val="00197405"/>
    <w:rsid w:val="001B30E3"/>
    <w:rsid w:val="001B4F39"/>
    <w:rsid w:val="001C1079"/>
    <w:rsid w:val="00224A08"/>
    <w:rsid w:val="00236F04"/>
    <w:rsid w:val="00242209"/>
    <w:rsid w:val="00266387"/>
    <w:rsid w:val="00270369"/>
    <w:rsid w:val="00272BA6"/>
    <w:rsid w:val="00286051"/>
    <w:rsid w:val="00286137"/>
    <w:rsid w:val="00290D5F"/>
    <w:rsid w:val="002A476F"/>
    <w:rsid w:val="002A7174"/>
    <w:rsid w:val="002C2EAC"/>
    <w:rsid w:val="002E11DF"/>
    <w:rsid w:val="002F0E3E"/>
    <w:rsid w:val="002F4E4D"/>
    <w:rsid w:val="0031699C"/>
    <w:rsid w:val="0032304C"/>
    <w:rsid w:val="00331A57"/>
    <w:rsid w:val="00336FF1"/>
    <w:rsid w:val="00361962"/>
    <w:rsid w:val="003A17B2"/>
    <w:rsid w:val="003B1083"/>
    <w:rsid w:val="003B7086"/>
    <w:rsid w:val="003C0E12"/>
    <w:rsid w:val="003C2738"/>
    <w:rsid w:val="003F4118"/>
    <w:rsid w:val="00412CDA"/>
    <w:rsid w:val="00414954"/>
    <w:rsid w:val="0042765B"/>
    <w:rsid w:val="00433583"/>
    <w:rsid w:val="00440963"/>
    <w:rsid w:val="00475F7D"/>
    <w:rsid w:val="00482933"/>
    <w:rsid w:val="004876DA"/>
    <w:rsid w:val="0049616B"/>
    <w:rsid w:val="004B3AC6"/>
    <w:rsid w:val="004C733D"/>
    <w:rsid w:val="004D1156"/>
    <w:rsid w:val="004E275F"/>
    <w:rsid w:val="004E4172"/>
    <w:rsid w:val="004F1B88"/>
    <w:rsid w:val="00533650"/>
    <w:rsid w:val="0053371C"/>
    <w:rsid w:val="005406D2"/>
    <w:rsid w:val="005537FF"/>
    <w:rsid w:val="005726B3"/>
    <w:rsid w:val="00575EED"/>
    <w:rsid w:val="00584C6A"/>
    <w:rsid w:val="005870B9"/>
    <w:rsid w:val="00590005"/>
    <w:rsid w:val="00597F29"/>
    <w:rsid w:val="005A6CC8"/>
    <w:rsid w:val="005B63FE"/>
    <w:rsid w:val="005C09A3"/>
    <w:rsid w:val="005C5FDA"/>
    <w:rsid w:val="005C7F1D"/>
    <w:rsid w:val="005F1185"/>
    <w:rsid w:val="0060260B"/>
    <w:rsid w:val="00616DFF"/>
    <w:rsid w:val="0062417C"/>
    <w:rsid w:val="00666882"/>
    <w:rsid w:val="00682D5E"/>
    <w:rsid w:val="00686701"/>
    <w:rsid w:val="006876BA"/>
    <w:rsid w:val="0069269B"/>
    <w:rsid w:val="0069602A"/>
    <w:rsid w:val="0069633D"/>
    <w:rsid w:val="00701034"/>
    <w:rsid w:val="00713F05"/>
    <w:rsid w:val="007219B2"/>
    <w:rsid w:val="00731B81"/>
    <w:rsid w:val="00761FDD"/>
    <w:rsid w:val="00776A31"/>
    <w:rsid w:val="00780FFF"/>
    <w:rsid w:val="00794C34"/>
    <w:rsid w:val="007A1758"/>
    <w:rsid w:val="007A2AA8"/>
    <w:rsid w:val="007A65A7"/>
    <w:rsid w:val="007E3BCA"/>
    <w:rsid w:val="007F0237"/>
    <w:rsid w:val="008055B3"/>
    <w:rsid w:val="00822442"/>
    <w:rsid w:val="00834669"/>
    <w:rsid w:val="00840F1A"/>
    <w:rsid w:val="00851C95"/>
    <w:rsid w:val="00864C6D"/>
    <w:rsid w:val="00883581"/>
    <w:rsid w:val="00897FA3"/>
    <w:rsid w:val="008C1AE4"/>
    <w:rsid w:val="008E191B"/>
    <w:rsid w:val="008E307F"/>
    <w:rsid w:val="008F53A6"/>
    <w:rsid w:val="00901E91"/>
    <w:rsid w:val="009119D9"/>
    <w:rsid w:val="00915A14"/>
    <w:rsid w:val="00942947"/>
    <w:rsid w:val="009532EC"/>
    <w:rsid w:val="0095577C"/>
    <w:rsid w:val="00955B28"/>
    <w:rsid w:val="00964129"/>
    <w:rsid w:val="00972E85"/>
    <w:rsid w:val="00975DF0"/>
    <w:rsid w:val="009874F2"/>
    <w:rsid w:val="009A2573"/>
    <w:rsid w:val="009A5246"/>
    <w:rsid w:val="009E6205"/>
    <w:rsid w:val="00A04ED0"/>
    <w:rsid w:val="00A268C2"/>
    <w:rsid w:val="00A363D9"/>
    <w:rsid w:val="00A37DD0"/>
    <w:rsid w:val="00A424D5"/>
    <w:rsid w:val="00A44F65"/>
    <w:rsid w:val="00A4500F"/>
    <w:rsid w:val="00A51531"/>
    <w:rsid w:val="00A51FEA"/>
    <w:rsid w:val="00A67C42"/>
    <w:rsid w:val="00A70FDF"/>
    <w:rsid w:val="00A93ACB"/>
    <w:rsid w:val="00A977C4"/>
    <w:rsid w:val="00AA476E"/>
    <w:rsid w:val="00AB5ABE"/>
    <w:rsid w:val="00AC1DAD"/>
    <w:rsid w:val="00AD3C7D"/>
    <w:rsid w:val="00AD5E8F"/>
    <w:rsid w:val="00B40A35"/>
    <w:rsid w:val="00B55FDA"/>
    <w:rsid w:val="00B56C46"/>
    <w:rsid w:val="00B5715E"/>
    <w:rsid w:val="00B610D9"/>
    <w:rsid w:val="00B67337"/>
    <w:rsid w:val="00B91D8A"/>
    <w:rsid w:val="00BA1C82"/>
    <w:rsid w:val="00BB12F9"/>
    <w:rsid w:val="00BB19A0"/>
    <w:rsid w:val="00BC3970"/>
    <w:rsid w:val="00C01DBC"/>
    <w:rsid w:val="00C44782"/>
    <w:rsid w:val="00C47CD2"/>
    <w:rsid w:val="00C55713"/>
    <w:rsid w:val="00C5654C"/>
    <w:rsid w:val="00C73E9B"/>
    <w:rsid w:val="00C851A6"/>
    <w:rsid w:val="00CA5D28"/>
    <w:rsid w:val="00CB4653"/>
    <w:rsid w:val="00CD2838"/>
    <w:rsid w:val="00CD3DB6"/>
    <w:rsid w:val="00CE6563"/>
    <w:rsid w:val="00CF0604"/>
    <w:rsid w:val="00D22CA7"/>
    <w:rsid w:val="00D26C9C"/>
    <w:rsid w:val="00D2703E"/>
    <w:rsid w:val="00D347DC"/>
    <w:rsid w:val="00D4155C"/>
    <w:rsid w:val="00D7047D"/>
    <w:rsid w:val="00D93BEE"/>
    <w:rsid w:val="00DC0F6D"/>
    <w:rsid w:val="00DD4852"/>
    <w:rsid w:val="00DE440E"/>
    <w:rsid w:val="00E105E2"/>
    <w:rsid w:val="00E52081"/>
    <w:rsid w:val="00E5681C"/>
    <w:rsid w:val="00E57F62"/>
    <w:rsid w:val="00E77EE7"/>
    <w:rsid w:val="00E866EF"/>
    <w:rsid w:val="00E950E0"/>
    <w:rsid w:val="00EA29BA"/>
    <w:rsid w:val="00EC25B8"/>
    <w:rsid w:val="00EE52B2"/>
    <w:rsid w:val="00F049B7"/>
    <w:rsid w:val="00F07285"/>
    <w:rsid w:val="00F11D69"/>
    <w:rsid w:val="00F1606F"/>
    <w:rsid w:val="00F16FF7"/>
    <w:rsid w:val="00F23C39"/>
    <w:rsid w:val="00F2758F"/>
    <w:rsid w:val="00F401EC"/>
    <w:rsid w:val="00F53D04"/>
    <w:rsid w:val="00F5642A"/>
    <w:rsid w:val="00F61515"/>
    <w:rsid w:val="00F72408"/>
    <w:rsid w:val="00F746B9"/>
    <w:rsid w:val="00F961F1"/>
    <w:rsid w:val="00F97549"/>
    <w:rsid w:val="00FB59B1"/>
    <w:rsid w:val="00FC4BD7"/>
    <w:rsid w:val="00FC7CB5"/>
    <w:rsid w:val="00FD64FE"/>
    <w:rsid w:val="00FF7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D0"/>
  </w:style>
  <w:style w:type="paragraph" w:styleId="Balk1">
    <w:name w:val="heading 1"/>
    <w:basedOn w:val="Normal"/>
    <w:next w:val="Normal"/>
    <w:link w:val="Balk1Char"/>
    <w:uiPriority w:val="9"/>
    <w:qFormat/>
    <w:rsid w:val="005870B9"/>
    <w:pPr>
      <w:spacing w:after="0" w:line="360" w:lineRule="auto"/>
      <w:ind w:firstLine="709"/>
      <w:jc w:val="center"/>
      <w:outlineLvl w:val="0"/>
    </w:pPr>
    <w:rPr>
      <w:rFonts w:ascii="Times New Roman" w:eastAsia="Times New Roman" w:hAnsi="Times New Roman" w:cs="Times New Roman"/>
      <w:b/>
      <w:caps/>
      <w:sz w:val="28"/>
      <w:szCs w:val="28"/>
    </w:rPr>
  </w:style>
  <w:style w:type="paragraph" w:styleId="Balk2">
    <w:name w:val="heading 2"/>
    <w:basedOn w:val="Normal"/>
    <w:next w:val="Normal"/>
    <w:link w:val="Balk2Char"/>
    <w:uiPriority w:val="9"/>
    <w:unhideWhenUsed/>
    <w:qFormat/>
    <w:rsid w:val="00024A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24AE8"/>
    <w:pPr>
      <w:keepNext/>
      <w:keepLines/>
      <w:spacing w:before="200" w:after="0"/>
      <w:outlineLvl w:val="2"/>
    </w:pPr>
    <w:rPr>
      <w:rFonts w:ascii="Cambria" w:eastAsia="Times New Roman" w:hAnsi="Cambria" w:cs="Times New Roman"/>
      <w:b/>
      <w:bCs/>
      <w:color w:val="4F81BD"/>
      <w:sz w:val="20"/>
      <w:szCs w:val="20"/>
      <w:lang w:eastAsia="en-US"/>
    </w:rPr>
  </w:style>
  <w:style w:type="paragraph" w:styleId="Balk4">
    <w:name w:val="heading 4"/>
    <w:basedOn w:val="Normal"/>
    <w:next w:val="Normal"/>
    <w:link w:val="Balk4Char"/>
    <w:uiPriority w:val="9"/>
    <w:semiHidden/>
    <w:unhideWhenUsed/>
    <w:qFormat/>
    <w:rsid w:val="00024AE8"/>
    <w:pPr>
      <w:keepNext/>
      <w:keepLines/>
      <w:spacing w:before="200" w:after="0"/>
      <w:outlineLvl w:val="3"/>
    </w:pPr>
    <w:rPr>
      <w:rFonts w:ascii="Cambria" w:eastAsia="Times New Roman" w:hAnsi="Cambria" w:cs="Times New Roman"/>
      <w:b/>
      <w:bCs/>
      <w:i/>
      <w:iCs/>
      <w:color w:val="4F81BD"/>
      <w:lang w:eastAsia="en-US"/>
    </w:rPr>
  </w:style>
  <w:style w:type="paragraph" w:styleId="Balk5">
    <w:name w:val="heading 5"/>
    <w:basedOn w:val="Normal"/>
    <w:next w:val="Normal"/>
    <w:link w:val="Balk5Char"/>
    <w:uiPriority w:val="9"/>
    <w:semiHidden/>
    <w:unhideWhenUsed/>
    <w:qFormat/>
    <w:rsid w:val="00024AE8"/>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024AE8"/>
    <w:pPr>
      <w:keepNext/>
      <w:keepLines/>
      <w:spacing w:before="200" w:after="0"/>
      <w:outlineLvl w:val="5"/>
    </w:pPr>
    <w:rPr>
      <w:rFonts w:ascii="Cambria" w:eastAsia="Times New Roman" w:hAnsi="Cambria" w:cs="Times New Roman"/>
      <w:i/>
      <w:iCs/>
      <w:color w:val="243F6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70B9"/>
    <w:rPr>
      <w:rFonts w:ascii="Times New Roman" w:eastAsia="Times New Roman" w:hAnsi="Times New Roman" w:cs="Times New Roman"/>
      <w:b/>
      <w:caps/>
      <w:sz w:val="28"/>
      <w:szCs w:val="28"/>
    </w:rPr>
  </w:style>
  <w:style w:type="character" w:customStyle="1" w:styleId="Balk2Char">
    <w:name w:val="Başlık 2 Char"/>
    <w:basedOn w:val="VarsaylanParagrafYazTipi"/>
    <w:link w:val="Balk2"/>
    <w:uiPriority w:val="9"/>
    <w:rsid w:val="00024AE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24AE8"/>
    <w:rPr>
      <w:rFonts w:ascii="Cambria" w:eastAsia="Times New Roman" w:hAnsi="Cambria" w:cs="Times New Roman"/>
      <w:b/>
      <w:bCs/>
      <w:color w:val="4F81BD"/>
      <w:sz w:val="20"/>
      <w:szCs w:val="20"/>
      <w:lang w:eastAsia="en-US"/>
    </w:rPr>
  </w:style>
  <w:style w:type="character" w:customStyle="1" w:styleId="Balk5Char">
    <w:name w:val="Başlık 5 Char"/>
    <w:basedOn w:val="VarsaylanParagrafYazTipi"/>
    <w:link w:val="Balk5"/>
    <w:uiPriority w:val="9"/>
    <w:semiHidden/>
    <w:rsid w:val="00024AE8"/>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024AE8"/>
    <w:rPr>
      <w:rFonts w:ascii="Cambria" w:eastAsia="Times New Roman" w:hAnsi="Cambria" w:cs="Times New Roman"/>
      <w:i/>
      <w:iCs/>
      <w:color w:val="243F60"/>
      <w:lang w:eastAsia="en-US"/>
    </w:rPr>
  </w:style>
  <w:style w:type="character" w:customStyle="1" w:styleId="Balk4Char">
    <w:name w:val="Başlık 4 Char"/>
    <w:basedOn w:val="VarsaylanParagrafYazTipi"/>
    <w:link w:val="Balk4"/>
    <w:uiPriority w:val="9"/>
    <w:semiHidden/>
    <w:rsid w:val="00024AE8"/>
    <w:rPr>
      <w:rFonts w:ascii="Cambria" w:eastAsia="Times New Roman" w:hAnsi="Cambria" w:cs="Times New Roman"/>
      <w:b/>
      <w:bCs/>
      <w:i/>
      <w:iCs/>
      <w:color w:val="4F81BD"/>
      <w:lang w:eastAsia="en-US"/>
    </w:rPr>
  </w:style>
  <w:style w:type="character" w:customStyle="1" w:styleId="BelgeBalantlarChar">
    <w:name w:val="Belge Bağlantıları Char"/>
    <w:basedOn w:val="VarsaylanParagrafYazTipi"/>
    <w:link w:val="BelgeBalantlar"/>
    <w:semiHidden/>
    <w:rsid w:val="00024AE8"/>
    <w:rPr>
      <w:rFonts w:ascii="Tahoma" w:eastAsia="Calibri" w:hAnsi="Tahoma" w:cs="Tahoma"/>
      <w:sz w:val="20"/>
      <w:szCs w:val="20"/>
      <w:shd w:val="clear" w:color="auto" w:fill="000080"/>
      <w:lang w:eastAsia="en-US"/>
    </w:rPr>
  </w:style>
  <w:style w:type="paragraph" w:styleId="BelgeBalantlar">
    <w:name w:val="Document Map"/>
    <w:basedOn w:val="Normal"/>
    <w:link w:val="BelgeBalantlarChar"/>
    <w:semiHidden/>
    <w:rsid w:val="00024AE8"/>
    <w:pPr>
      <w:shd w:val="clear" w:color="auto" w:fill="000080"/>
    </w:pPr>
    <w:rPr>
      <w:rFonts w:ascii="Tahoma" w:eastAsia="Calibri" w:hAnsi="Tahoma" w:cs="Tahoma"/>
      <w:sz w:val="20"/>
      <w:szCs w:val="20"/>
      <w:lang w:eastAsia="en-US"/>
    </w:rPr>
  </w:style>
  <w:style w:type="paragraph" w:styleId="ResimYazs">
    <w:name w:val="caption"/>
    <w:basedOn w:val="Normal"/>
    <w:next w:val="Normal"/>
    <w:link w:val="ResimYazsChar"/>
    <w:uiPriority w:val="35"/>
    <w:semiHidden/>
    <w:unhideWhenUsed/>
    <w:qFormat/>
    <w:rsid w:val="00024AE8"/>
    <w:pPr>
      <w:spacing w:line="240" w:lineRule="auto"/>
    </w:pPr>
    <w:rPr>
      <w:rFonts w:ascii="Calibri" w:eastAsia="Calibri" w:hAnsi="Calibri" w:cs="Times New Roman"/>
      <w:b/>
      <w:bCs/>
      <w:color w:val="4F81BD"/>
      <w:sz w:val="18"/>
      <w:szCs w:val="18"/>
      <w:lang w:eastAsia="en-US"/>
    </w:rPr>
  </w:style>
  <w:style w:type="character" w:customStyle="1" w:styleId="ResimYazsChar">
    <w:name w:val="Resim Yazısı Char"/>
    <w:link w:val="ResimYazs"/>
    <w:uiPriority w:val="35"/>
    <w:semiHidden/>
    <w:rsid w:val="00024AE8"/>
    <w:rPr>
      <w:rFonts w:ascii="Calibri" w:eastAsia="Calibri" w:hAnsi="Calibri" w:cs="Times New Roman"/>
      <w:b/>
      <w:bCs/>
      <w:color w:val="4F81BD"/>
      <w:sz w:val="18"/>
      <w:szCs w:val="18"/>
      <w:lang w:eastAsia="en-US"/>
    </w:rPr>
  </w:style>
  <w:style w:type="paragraph" w:styleId="T1">
    <w:name w:val="toc 1"/>
    <w:aliases w:val="İÇİNDEKİLER"/>
    <w:basedOn w:val="Normal"/>
    <w:next w:val="Normal"/>
    <w:autoRedefine/>
    <w:uiPriority w:val="39"/>
    <w:rsid w:val="00024AE8"/>
    <w:pPr>
      <w:outlineLvl w:val="1"/>
    </w:pPr>
    <w:rPr>
      <w:rFonts w:ascii="Calibri" w:eastAsia="Calibri" w:hAnsi="Calibri" w:cs="Times New Roman"/>
      <w:caps/>
      <w:lang w:eastAsia="en-US"/>
    </w:rPr>
  </w:style>
  <w:style w:type="paragraph" w:styleId="stbilgi">
    <w:name w:val="header"/>
    <w:basedOn w:val="Normal"/>
    <w:link w:val="stbilgiChar"/>
    <w:uiPriority w:val="99"/>
    <w:rsid w:val="00024AE8"/>
    <w:pPr>
      <w:tabs>
        <w:tab w:val="center" w:pos="4536"/>
        <w:tab w:val="right" w:pos="9072"/>
      </w:tabs>
    </w:pPr>
    <w:rPr>
      <w:rFonts w:ascii="Calibri" w:eastAsia="Calibri" w:hAnsi="Calibri" w:cs="Times New Roman"/>
      <w:lang w:eastAsia="en-US"/>
    </w:rPr>
  </w:style>
  <w:style w:type="character" w:customStyle="1" w:styleId="stbilgiChar">
    <w:name w:val="Üstbilgi Char"/>
    <w:basedOn w:val="VarsaylanParagrafYazTipi"/>
    <w:link w:val="stbilgi"/>
    <w:uiPriority w:val="99"/>
    <w:rsid w:val="00024AE8"/>
    <w:rPr>
      <w:rFonts w:ascii="Calibri" w:eastAsia="Calibri" w:hAnsi="Calibri" w:cs="Times New Roman"/>
      <w:lang w:eastAsia="en-US"/>
    </w:rPr>
  </w:style>
  <w:style w:type="paragraph" w:styleId="Altbilgi">
    <w:name w:val="footer"/>
    <w:basedOn w:val="Normal"/>
    <w:link w:val="AltbilgiChar"/>
    <w:uiPriority w:val="99"/>
    <w:rsid w:val="00024AE8"/>
    <w:pPr>
      <w:tabs>
        <w:tab w:val="center" w:pos="4536"/>
        <w:tab w:val="right" w:pos="9072"/>
      </w:tabs>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024AE8"/>
    <w:rPr>
      <w:rFonts w:ascii="Calibri" w:eastAsia="Calibri" w:hAnsi="Calibri" w:cs="Times New Roman"/>
      <w:lang w:eastAsia="en-US"/>
    </w:rPr>
  </w:style>
  <w:style w:type="character" w:styleId="SayfaNumaras">
    <w:name w:val="page number"/>
    <w:basedOn w:val="VarsaylanParagrafYazTipi"/>
    <w:rsid w:val="00024AE8"/>
  </w:style>
  <w:style w:type="paragraph" w:styleId="T2">
    <w:name w:val="toc 2"/>
    <w:basedOn w:val="Normal"/>
    <w:next w:val="Normal"/>
    <w:autoRedefine/>
    <w:uiPriority w:val="39"/>
    <w:rsid w:val="00024AE8"/>
    <w:pPr>
      <w:ind w:left="240"/>
    </w:pPr>
    <w:rPr>
      <w:rFonts w:ascii="Calibri" w:eastAsia="Calibri" w:hAnsi="Calibri" w:cs="Times New Roman"/>
      <w:lang w:eastAsia="en-US"/>
    </w:rPr>
  </w:style>
  <w:style w:type="character" w:styleId="Kpr">
    <w:name w:val="Hyperlink"/>
    <w:rsid w:val="00024AE8"/>
    <w:rPr>
      <w:color w:val="0000FF"/>
      <w:u w:val="single"/>
    </w:rPr>
  </w:style>
  <w:style w:type="paragraph" w:styleId="GvdeMetniGirintisi">
    <w:name w:val="Body Text Indent"/>
    <w:basedOn w:val="Normal"/>
    <w:link w:val="GvdeMetniGirintisiChar"/>
    <w:rsid w:val="00024AE8"/>
    <w:pPr>
      <w:spacing w:before="120" w:line="240" w:lineRule="auto"/>
      <w:ind w:firstLine="708"/>
    </w:pPr>
    <w:rPr>
      <w:rFonts w:ascii="Maiandra GD" w:eastAsia="Calibri" w:hAnsi="Maiandra GD" w:cs="Times New Roman"/>
      <w:color w:val="000000"/>
      <w:szCs w:val="20"/>
      <w:lang w:eastAsia="en-US"/>
    </w:rPr>
  </w:style>
  <w:style w:type="character" w:customStyle="1" w:styleId="GvdeMetniGirintisiChar">
    <w:name w:val="Gövde Metni Girintisi Char"/>
    <w:basedOn w:val="VarsaylanParagrafYazTipi"/>
    <w:link w:val="GvdeMetniGirintisi"/>
    <w:rsid w:val="00024AE8"/>
    <w:rPr>
      <w:rFonts w:ascii="Maiandra GD" w:eastAsia="Calibri" w:hAnsi="Maiandra GD" w:cs="Times New Roman"/>
      <w:color w:val="000000"/>
      <w:szCs w:val="20"/>
      <w:lang w:eastAsia="en-US"/>
    </w:rPr>
  </w:style>
  <w:style w:type="paragraph" w:styleId="GvdeMetni2">
    <w:name w:val="Body Text 2"/>
    <w:basedOn w:val="Normal"/>
    <w:link w:val="GvdeMetni2Char"/>
    <w:rsid w:val="00024AE8"/>
    <w:rPr>
      <w:rFonts w:ascii="Maiandra GD" w:eastAsia="Calibri" w:hAnsi="Maiandra GD" w:cs="Times New Roman"/>
      <w:color w:val="000000"/>
      <w:sz w:val="20"/>
      <w:szCs w:val="20"/>
      <w:lang w:eastAsia="en-US"/>
    </w:rPr>
  </w:style>
  <w:style w:type="character" w:customStyle="1" w:styleId="GvdeMetni2Char">
    <w:name w:val="Gövde Metni 2 Char"/>
    <w:basedOn w:val="VarsaylanParagrafYazTipi"/>
    <w:link w:val="GvdeMetni2"/>
    <w:rsid w:val="00024AE8"/>
    <w:rPr>
      <w:rFonts w:ascii="Maiandra GD" w:eastAsia="Calibri" w:hAnsi="Maiandra GD" w:cs="Times New Roman"/>
      <w:color w:val="000000"/>
      <w:sz w:val="20"/>
      <w:szCs w:val="20"/>
      <w:lang w:eastAsia="en-US"/>
    </w:rPr>
  </w:style>
  <w:style w:type="paragraph" w:styleId="GvdeMetni3">
    <w:name w:val="Body Text 3"/>
    <w:basedOn w:val="Normal"/>
    <w:link w:val="GvdeMetni3Char"/>
    <w:rsid w:val="00024AE8"/>
    <w:pPr>
      <w:spacing w:line="240" w:lineRule="auto"/>
    </w:pPr>
    <w:rPr>
      <w:rFonts w:ascii="Maiandra GD" w:eastAsia="Calibri" w:hAnsi="Maiandra GD" w:cs="Times New Roman"/>
      <w:color w:val="000000"/>
      <w:sz w:val="20"/>
      <w:szCs w:val="20"/>
      <w:lang w:eastAsia="en-US"/>
    </w:rPr>
  </w:style>
  <w:style w:type="character" w:customStyle="1" w:styleId="GvdeMetni3Char">
    <w:name w:val="Gövde Metni 3 Char"/>
    <w:basedOn w:val="VarsaylanParagrafYazTipi"/>
    <w:link w:val="GvdeMetni3"/>
    <w:rsid w:val="00024AE8"/>
    <w:rPr>
      <w:rFonts w:ascii="Maiandra GD" w:eastAsia="Calibri" w:hAnsi="Maiandra GD" w:cs="Times New Roman"/>
      <w:color w:val="000000"/>
      <w:sz w:val="20"/>
      <w:szCs w:val="20"/>
      <w:lang w:eastAsia="en-US"/>
    </w:rPr>
  </w:style>
  <w:style w:type="paragraph" w:styleId="GvdeMetni">
    <w:name w:val="Body Text"/>
    <w:basedOn w:val="Normal"/>
    <w:link w:val="GvdeMetniChar"/>
    <w:rsid w:val="00024AE8"/>
    <w:pPr>
      <w:spacing w:after="120"/>
    </w:pPr>
    <w:rPr>
      <w:rFonts w:ascii="Calibri" w:eastAsia="Calibri" w:hAnsi="Calibri" w:cs="Times New Roman"/>
      <w:sz w:val="24"/>
      <w:szCs w:val="24"/>
    </w:rPr>
  </w:style>
  <w:style w:type="character" w:customStyle="1" w:styleId="GvdeMetniChar">
    <w:name w:val="Gövde Metni Char"/>
    <w:basedOn w:val="VarsaylanParagrafYazTipi"/>
    <w:link w:val="GvdeMetni"/>
    <w:rsid w:val="00024AE8"/>
    <w:rPr>
      <w:rFonts w:ascii="Calibri" w:eastAsia="Calibri" w:hAnsi="Calibri" w:cs="Times New Roman"/>
      <w:sz w:val="24"/>
      <w:szCs w:val="24"/>
    </w:rPr>
  </w:style>
  <w:style w:type="paragraph" w:styleId="SonnotMetni">
    <w:name w:val="endnote text"/>
    <w:basedOn w:val="Normal"/>
    <w:link w:val="SonnotMetniChar"/>
    <w:semiHidden/>
    <w:rsid w:val="00024AE8"/>
    <w:pPr>
      <w:spacing w:line="240" w:lineRule="auto"/>
    </w:pPr>
    <w:rPr>
      <w:rFonts w:ascii="Calibri" w:eastAsia="Calibri" w:hAnsi="Calibri" w:cs="Times New Roman"/>
      <w:snapToGrid w:val="0"/>
      <w:sz w:val="20"/>
      <w:szCs w:val="20"/>
      <w:lang w:val="en-US" w:eastAsia="en-US"/>
    </w:rPr>
  </w:style>
  <w:style w:type="character" w:customStyle="1" w:styleId="SonnotMetniChar">
    <w:name w:val="Sonnot Metni Char"/>
    <w:basedOn w:val="VarsaylanParagrafYazTipi"/>
    <w:link w:val="SonnotMetni"/>
    <w:semiHidden/>
    <w:rsid w:val="00024AE8"/>
    <w:rPr>
      <w:rFonts w:ascii="Calibri" w:eastAsia="Calibri" w:hAnsi="Calibri" w:cs="Times New Roman"/>
      <w:snapToGrid w:val="0"/>
      <w:sz w:val="20"/>
      <w:szCs w:val="20"/>
      <w:lang w:val="en-US" w:eastAsia="en-US"/>
    </w:rPr>
  </w:style>
  <w:style w:type="character" w:customStyle="1" w:styleId="BalonMetniChar">
    <w:name w:val="Balon Metni Char"/>
    <w:basedOn w:val="VarsaylanParagrafYazTipi"/>
    <w:link w:val="BalonMetni"/>
    <w:semiHidden/>
    <w:rsid w:val="00024AE8"/>
    <w:rPr>
      <w:rFonts w:ascii="Tahoma" w:eastAsia="Calibri" w:hAnsi="Tahoma" w:cs="Tahoma"/>
      <w:sz w:val="16"/>
      <w:szCs w:val="16"/>
      <w:lang w:eastAsia="en-US"/>
    </w:rPr>
  </w:style>
  <w:style w:type="paragraph" w:styleId="BalonMetni">
    <w:name w:val="Balloon Text"/>
    <w:basedOn w:val="Normal"/>
    <w:link w:val="BalonMetniChar"/>
    <w:semiHidden/>
    <w:rsid w:val="00024AE8"/>
    <w:rPr>
      <w:rFonts w:ascii="Tahoma" w:eastAsia="Calibri" w:hAnsi="Tahoma" w:cs="Tahoma"/>
      <w:sz w:val="16"/>
      <w:szCs w:val="16"/>
      <w:lang w:eastAsia="en-US"/>
    </w:rPr>
  </w:style>
  <w:style w:type="character" w:customStyle="1" w:styleId="makalebaslik">
    <w:name w:val="makale_baslik"/>
    <w:basedOn w:val="VarsaylanParagrafYazTipi"/>
    <w:rsid w:val="00024AE8"/>
  </w:style>
  <w:style w:type="character" w:styleId="Gl">
    <w:name w:val="Strong"/>
    <w:uiPriority w:val="22"/>
    <w:qFormat/>
    <w:rsid w:val="00024AE8"/>
    <w:rPr>
      <w:b/>
      <w:bCs/>
    </w:rPr>
  </w:style>
  <w:style w:type="character" w:styleId="zlenenKpr">
    <w:name w:val="FollowedHyperlink"/>
    <w:basedOn w:val="VarsaylanParagrafYazTipi"/>
    <w:rsid w:val="00024AE8"/>
    <w:rPr>
      <w:color w:val="800080" w:themeColor="followedHyperlink"/>
      <w:u w:val="single"/>
    </w:rPr>
  </w:style>
  <w:style w:type="paragraph" w:styleId="AralkYok">
    <w:name w:val="No Spacing"/>
    <w:uiPriority w:val="1"/>
    <w:qFormat/>
    <w:rsid w:val="00024AE8"/>
    <w:pPr>
      <w:spacing w:after="0" w:line="240" w:lineRule="auto"/>
    </w:pPr>
    <w:rPr>
      <w:rFonts w:ascii="Calibri" w:eastAsia="Calibri" w:hAnsi="Calibri" w:cs="Times New Roman"/>
      <w:lang w:eastAsia="en-US"/>
    </w:rPr>
  </w:style>
  <w:style w:type="paragraph" w:styleId="ListeParagraf">
    <w:name w:val="List Paragraph"/>
    <w:basedOn w:val="Normal"/>
    <w:uiPriority w:val="34"/>
    <w:qFormat/>
    <w:rsid w:val="00F97549"/>
    <w:pPr>
      <w:ind w:left="720"/>
      <w:contextualSpacing/>
    </w:pPr>
  </w:style>
  <w:style w:type="paragraph" w:styleId="T5">
    <w:name w:val="toc 5"/>
    <w:basedOn w:val="Normal"/>
    <w:next w:val="Normal"/>
    <w:autoRedefine/>
    <w:uiPriority w:val="39"/>
    <w:unhideWhenUsed/>
    <w:rsid w:val="00713F05"/>
    <w:pPr>
      <w:spacing w:after="100"/>
      <w:ind w:left="880"/>
    </w:pPr>
  </w:style>
  <w:style w:type="paragraph" w:styleId="T3">
    <w:name w:val="toc 3"/>
    <w:basedOn w:val="Normal"/>
    <w:next w:val="Normal"/>
    <w:autoRedefine/>
    <w:uiPriority w:val="39"/>
    <w:unhideWhenUsed/>
    <w:rsid w:val="00713F05"/>
    <w:pPr>
      <w:spacing w:after="100"/>
      <w:ind w:left="440"/>
    </w:pPr>
  </w:style>
  <w:style w:type="paragraph" w:styleId="T6">
    <w:name w:val="toc 6"/>
    <w:basedOn w:val="Normal"/>
    <w:next w:val="Normal"/>
    <w:autoRedefine/>
    <w:uiPriority w:val="39"/>
    <w:unhideWhenUsed/>
    <w:rsid w:val="00713F05"/>
    <w:pPr>
      <w:spacing w:after="100"/>
      <w:ind w:left="1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3406">
      <w:bodyDiv w:val="1"/>
      <w:marLeft w:val="0"/>
      <w:marRight w:val="0"/>
      <w:marTop w:val="0"/>
      <w:marBottom w:val="0"/>
      <w:divBdr>
        <w:top w:val="none" w:sz="0" w:space="0" w:color="auto"/>
        <w:left w:val="none" w:sz="0" w:space="0" w:color="auto"/>
        <w:bottom w:val="none" w:sz="0" w:space="0" w:color="auto"/>
        <w:right w:val="none" w:sz="0" w:space="0" w:color="auto"/>
      </w:divBdr>
      <w:divsChild>
        <w:div w:id="28384844">
          <w:marLeft w:val="1166"/>
          <w:marRight w:val="0"/>
          <w:marTop w:val="115"/>
          <w:marBottom w:val="0"/>
          <w:divBdr>
            <w:top w:val="none" w:sz="0" w:space="0" w:color="auto"/>
            <w:left w:val="none" w:sz="0" w:space="0" w:color="auto"/>
            <w:bottom w:val="none" w:sz="0" w:space="0" w:color="auto"/>
            <w:right w:val="none" w:sz="0" w:space="0" w:color="auto"/>
          </w:divBdr>
        </w:div>
        <w:div w:id="1722442048">
          <w:marLeft w:val="1166"/>
          <w:marRight w:val="0"/>
          <w:marTop w:val="115"/>
          <w:marBottom w:val="0"/>
          <w:divBdr>
            <w:top w:val="none" w:sz="0" w:space="0" w:color="auto"/>
            <w:left w:val="none" w:sz="0" w:space="0" w:color="auto"/>
            <w:bottom w:val="none" w:sz="0" w:space="0" w:color="auto"/>
            <w:right w:val="none" w:sz="0" w:space="0" w:color="auto"/>
          </w:divBdr>
        </w:div>
        <w:div w:id="19473680">
          <w:marLeft w:val="1166"/>
          <w:marRight w:val="0"/>
          <w:marTop w:val="115"/>
          <w:marBottom w:val="0"/>
          <w:divBdr>
            <w:top w:val="none" w:sz="0" w:space="0" w:color="auto"/>
            <w:left w:val="none" w:sz="0" w:space="0" w:color="auto"/>
            <w:bottom w:val="none" w:sz="0" w:space="0" w:color="auto"/>
            <w:right w:val="none" w:sz="0" w:space="0" w:color="auto"/>
          </w:divBdr>
        </w:div>
        <w:div w:id="1827935825">
          <w:marLeft w:val="1166"/>
          <w:marRight w:val="0"/>
          <w:marTop w:val="115"/>
          <w:marBottom w:val="0"/>
          <w:divBdr>
            <w:top w:val="none" w:sz="0" w:space="0" w:color="auto"/>
            <w:left w:val="none" w:sz="0" w:space="0" w:color="auto"/>
            <w:bottom w:val="none" w:sz="0" w:space="0" w:color="auto"/>
            <w:right w:val="none" w:sz="0" w:space="0" w:color="auto"/>
          </w:divBdr>
        </w:div>
        <w:div w:id="860970187">
          <w:marLeft w:val="1166"/>
          <w:marRight w:val="0"/>
          <w:marTop w:val="115"/>
          <w:marBottom w:val="0"/>
          <w:divBdr>
            <w:top w:val="none" w:sz="0" w:space="0" w:color="auto"/>
            <w:left w:val="none" w:sz="0" w:space="0" w:color="auto"/>
            <w:bottom w:val="none" w:sz="0" w:space="0" w:color="auto"/>
            <w:right w:val="none" w:sz="0" w:space="0" w:color="auto"/>
          </w:divBdr>
        </w:div>
        <w:div w:id="1779787196">
          <w:marLeft w:val="1166"/>
          <w:marRight w:val="0"/>
          <w:marTop w:val="115"/>
          <w:marBottom w:val="0"/>
          <w:divBdr>
            <w:top w:val="none" w:sz="0" w:space="0" w:color="auto"/>
            <w:left w:val="none" w:sz="0" w:space="0" w:color="auto"/>
            <w:bottom w:val="none" w:sz="0" w:space="0" w:color="auto"/>
            <w:right w:val="none" w:sz="0" w:space="0" w:color="auto"/>
          </w:divBdr>
        </w:div>
      </w:divsChild>
    </w:div>
    <w:div w:id="791825273">
      <w:bodyDiv w:val="1"/>
      <w:marLeft w:val="0"/>
      <w:marRight w:val="0"/>
      <w:marTop w:val="0"/>
      <w:marBottom w:val="0"/>
      <w:divBdr>
        <w:top w:val="none" w:sz="0" w:space="0" w:color="auto"/>
        <w:left w:val="none" w:sz="0" w:space="0" w:color="auto"/>
        <w:bottom w:val="none" w:sz="0" w:space="0" w:color="auto"/>
        <w:right w:val="none" w:sz="0" w:space="0" w:color="auto"/>
      </w:divBdr>
      <w:divsChild>
        <w:div w:id="245892843">
          <w:marLeft w:val="1166"/>
          <w:marRight w:val="0"/>
          <w:marTop w:val="134"/>
          <w:marBottom w:val="0"/>
          <w:divBdr>
            <w:top w:val="none" w:sz="0" w:space="0" w:color="auto"/>
            <w:left w:val="none" w:sz="0" w:space="0" w:color="auto"/>
            <w:bottom w:val="none" w:sz="0" w:space="0" w:color="auto"/>
            <w:right w:val="none" w:sz="0" w:space="0" w:color="auto"/>
          </w:divBdr>
        </w:div>
        <w:div w:id="1830561418">
          <w:marLeft w:val="1166"/>
          <w:marRight w:val="0"/>
          <w:marTop w:val="134"/>
          <w:marBottom w:val="0"/>
          <w:divBdr>
            <w:top w:val="none" w:sz="0" w:space="0" w:color="auto"/>
            <w:left w:val="none" w:sz="0" w:space="0" w:color="auto"/>
            <w:bottom w:val="none" w:sz="0" w:space="0" w:color="auto"/>
            <w:right w:val="none" w:sz="0" w:space="0" w:color="auto"/>
          </w:divBdr>
        </w:div>
        <w:div w:id="12538324">
          <w:marLeft w:val="1166"/>
          <w:marRight w:val="0"/>
          <w:marTop w:val="134"/>
          <w:marBottom w:val="0"/>
          <w:divBdr>
            <w:top w:val="none" w:sz="0" w:space="0" w:color="auto"/>
            <w:left w:val="none" w:sz="0" w:space="0" w:color="auto"/>
            <w:bottom w:val="none" w:sz="0" w:space="0" w:color="auto"/>
            <w:right w:val="none" w:sz="0" w:space="0" w:color="auto"/>
          </w:divBdr>
        </w:div>
        <w:div w:id="1085489811">
          <w:marLeft w:val="1166"/>
          <w:marRight w:val="0"/>
          <w:marTop w:val="134"/>
          <w:marBottom w:val="0"/>
          <w:divBdr>
            <w:top w:val="none" w:sz="0" w:space="0" w:color="auto"/>
            <w:left w:val="none" w:sz="0" w:space="0" w:color="auto"/>
            <w:bottom w:val="none" w:sz="0" w:space="0" w:color="auto"/>
            <w:right w:val="none" w:sz="0" w:space="0" w:color="auto"/>
          </w:divBdr>
        </w:div>
        <w:div w:id="468786733">
          <w:marLeft w:val="1166"/>
          <w:marRight w:val="0"/>
          <w:marTop w:val="134"/>
          <w:marBottom w:val="0"/>
          <w:divBdr>
            <w:top w:val="none" w:sz="0" w:space="0" w:color="auto"/>
            <w:left w:val="none" w:sz="0" w:space="0" w:color="auto"/>
            <w:bottom w:val="none" w:sz="0" w:space="0" w:color="auto"/>
            <w:right w:val="none" w:sz="0" w:space="0" w:color="auto"/>
          </w:divBdr>
        </w:div>
      </w:divsChild>
    </w:div>
    <w:div w:id="1018309666">
      <w:bodyDiv w:val="1"/>
      <w:marLeft w:val="0"/>
      <w:marRight w:val="0"/>
      <w:marTop w:val="0"/>
      <w:marBottom w:val="0"/>
      <w:divBdr>
        <w:top w:val="none" w:sz="0" w:space="0" w:color="auto"/>
        <w:left w:val="none" w:sz="0" w:space="0" w:color="auto"/>
        <w:bottom w:val="none" w:sz="0" w:space="0" w:color="auto"/>
        <w:right w:val="none" w:sz="0" w:space="0" w:color="auto"/>
      </w:divBdr>
      <w:divsChild>
        <w:div w:id="1191801573">
          <w:marLeft w:val="1166"/>
          <w:marRight w:val="0"/>
          <w:marTop w:val="115"/>
          <w:marBottom w:val="0"/>
          <w:divBdr>
            <w:top w:val="none" w:sz="0" w:space="0" w:color="auto"/>
            <w:left w:val="none" w:sz="0" w:space="0" w:color="auto"/>
            <w:bottom w:val="none" w:sz="0" w:space="0" w:color="auto"/>
            <w:right w:val="none" w:sz="0" w:space="0" w:color="auto"/>
          </w:divBdr>
        </w:div>
        <w:div w:id="1650935300">
          <w:marLeft w:val="1166"/>
          <w:marRight w:val="0"/>
          <w:marTop w:val="115"/>
          <w:marBottom w:val="0"/>
          <w:divBdr>
            <w:top w:val="none" w:sz="0" w:space="0" w:color="auto"/>
            <w:left w:val="none" w:sz="0" w:space="0" w:color="auto"/>
            <w:bottom w:val="none" w:sz="0" w:space="0" w:color="auto"/>
            <w:right w:val="none" w:sz="0" w:space="0" w:color="auto"/>
          </w:divBdr>
        </w:div>
        <w:div w:id="791482534">
          <w:marLeft w:val="1166"/>
          <w:marRight w:val="0"/>
          <w:marTop w:val="115"/>
          <w:marBottom w:val="0"/>
          <w:divBdr>
            <w:top w:val="none" w:sz="0" w:space="0" w:color="auto"/>
            <w:left w:val="none" w:sz="0" w:space="0" w:color="auto"/>
            <w:bottom w:val="none" w:sz="0" w:space="0" w:color="auto"/>
            <w:right w:val="none" w:sz="0" w:space="0" w:color="auto"/>
          </w:divBdr>
        </w:div>
        <w:div w:id="767508939">
          <w:marLeft w:val="1166"/>
          <w:marRight w:val="0"/>
          <w:marTop w:val="115"/>
          <w:marBottom w:val="0"/>
          <w:divBdr>
            <w:top w:val="none" w:sz="0" w:space="0" w:color="auto"/>
            <w:left w:val="none" w:sz="0" w:space="0" w:color="auto"/>
            <w:bottom w:val="none" w:sz="0" w:space="0" w:color="auto"/>
            <w:right w:val="none" w:sz="0" w:space="0" w:color="auto"/>
          </w:divBdr>
        </w:div>
        <w:div w:id="405423273">
          <w:marLeft w:val="1166"/>
          <w:marRight w:val="0"/>
          <w:marTop w:val="115"/>
          <w:marBottom w:val="0"/>
          <w:divBdr>
            <w:top w:val="none" w:sz="0" w:space="0" w:color="auto"/>
            <w:left w:val="none" w:sz="0" w:space="0" w:color="auto"/>
            <w:bottom w:val="none" w:sz="0" w:space="0" w:color="auto"/>
            <w:right w:val="none" w:sz="0" w:space="0" w:color="auto"/>
          </w:divBdr>
        </w:div>
        <w:div w:id="433988055">
          <w:marLeft w:val="1166"/>
          <w:marRight w:val="0"/>
          <w:marTop w:val="115"/>
          <w:marBottom w:val="0"/>
          <w:divBdr>
            <w:top w:val="none" w:sz="0" w:space="0" w:color="auto"/>
            <w:left w:val="none" w:sz="0" w:space="0" w:color="auto"/>
            <w:bottom w:val="none" w:sz="0" w:space="0" w:color="auto"/>
            <w:right w:val="none" w:sz="0" w:space="0" w:color="auto"/>
          </w:divBdr>
        </w:div>
      </w:divsChild>
    </w:div>
    <w:div w:id="1031690322">
      <w:bodyDiv w:val="1"/>
      <w:marLeft w:val="0"/>
      <w:marRight w:val="0"/>
      <w:marTop w:val="0"/>
      <w:marBottom w:val="0"/>
      <w:divBdr>
        <w:top w:val="none" w:sz="0" w:space="0" w:color="auto"/>
        <w:left w:val="none" w:sz="0" w:space="0" w:color="auto"/>
        <w:bottom w:val="none" w:sz="0" w:space="0" w:color="auto"/>
        <w:right w:val="none" w:sz="0" w:space="0" w:color="auto"/>
      </w:divBdr>
      <w:divsChild>
        <w:div w:id="1734501110">
          <w:marLeft w:val="1166"/>
          <w:marRight w:val="0"/>
          <w:marTop w:val="134"/>
          <w:marBottom w:val="0"/>
          <w:divBdr>
            <w:top w:val="none" w:sz="0" w:space="0" w:color="auto"/>
            <w:left w:val="none" w:sz="0" w:space="0" w:color="auto"/>
            <w:bottom w:val="none" w:sz="0" w:space="0" w:color="auto"/>
            <w:right w:val="none" w:sz="0" w:space="0" w:color="auto"/>
          </w:divBdr>
        </w:div>
        <w:div w:id="326522658">
          <w:marLeft w:val="1800"/>
          <w:marRight w:val="0"/>
          <w:marTop w:val="115"/>
          <w:marBottom w:val="0"/>
          <w:divBdr>
            <w:top w:val="none" w:sz="0" w:space="0" w:color="auto"/>
            <w:left w:val="none" w:sz="0" w:space="0" w:color="auto"/>
            <w:bottom w:val="none" w:sz="0" w:space="0" w:color="auto"/>
            <w:right w:val="none" w:sz="0" w:space="0" w:color="auto"/>
          </w:divBdr>
        </w:div>
        <w:div w:id="1268854114">
          <w:marLeft w:val="1800"/>
          <w:marRight w:val="0"/>
          <w:marTop w:val="115"/>
          <w:marBottom w:val="0"/>
          <w:divBdr>
            <w:top w:val="none" w:sz="0" w:space="0" w:color="auto"/>
            <w:left w:val="none" w:sz="0" w:space="0" w:color="auto"/>
            <w:bottom w:val="none" w:sz="0" w:space="0" w:color="auto"/>
            <w:right w:val="none" w:sz="0" w:space="0" w:color="auto"/>
          </w:divBdr>
        </w:div>
        <w:div w:id="216554295">
          <w:marLeft w:val="1800"/>
          <w:marRight w:val="0"/>
          <w:marTop w:val="115"/>
          <w:marBottom w:val="0"/>
          <w:divBdr>
            <w:top w:val="none" w:sz="0" w:space="0" w:color="auto"/>
            <w:left w:val="none" w:sz="0" w:space="0" w:color="auto"/>
            <w:bottom w:val="none" w:sz="0" w:space="0" w:color="auto"/>
            <w:right w:val="none" w:sz="0" w:space="0" w:color="auto"/>
          </w:divBdr>
        </w:div>
        <w:div w:id="1760832803">
          <w:marLeft w:val="1166"/>
          <w:marRight w:val="0"/>
          <w:marTop w:val="134"/>
          <w:marBottom w:val="0"/>
          <w:divBdr>
            <w:top w:val="none" w:sz="0" w:space="0" w:color="auto"/>
            <w:left w:val="none" w:sz="0" w:space="0" w:color="auto"/>
            <w:bottom w:val="none" w:sz="0" w:space="0" w:color="auto"/>
            <w:right w:val="none" w:sz="0" w:space="0" w:color="auto"/>
          </w:divBdr>
        </w:div>
        <w:div w:id="734858485">
          <w:marLeft w:val="1800"/>
          <w:marRight w:val="0"/>
          <w:marTop w:val="115"/>
          <w:marBottom w:val="0"/>
          <w:divBdr>
            <w:top w:val="none" w:sz="0" w:space="0" w:color="auto"/>
            <w:left w:val="none" w:sz="0" w:space="0" w:color="auto"/>
            <w:bottom w:val="none" w:sz="0" w:space="0" w:color="auto"/>
            <w:right w:val="none" w:sz="0" w:space="0" w:color="auto"/>
          </w:divBdr>
        </w:div>
        <w:div w:id="610599219">
          <w:marLeft w:val="1800"/>
          <w:marRight w:val="0"/>
          <w:marTop w:val="115"/>
          <w:marBottom w:val="0"/>
          <w:divBdr>
            <w:top w:val="none" w:sz="0" w:space="0" w:color="auto"/>
            <w:left w:val="none" w:sz="0" w:space="0" w:color="auto"/>
            <w:bottom w:val="none" w:sz="0" w:space="0" w:color="auto"/>
            <w:right w:val="none" w:sz="0" w:space="0" w:color="auto"/>
          </w:divBdr>
        </w:div>
        <w:div w:id="150752123">
          <w:marLeft w:val="1800"/>
          <w:marRight w:val="0"/>
          <w:marTop w:val="115"/>
          <w:marBottom w:val="0"/>
          <w:divBdr>
            <w:top w:val="none" w:sz="0" w:space="0" w:color="auto"/>
            <w:left w:val="none" w:sz="0" w:space="0" w:color="auto"/>
            <w:bottom w:val="none" w:sz="0" w:space="0" w:color="auto"/>
            <w:right w:val="none" w:sz="0" w:space="0" w:color="auto"/>
          </w:divBdr>
        </w:div>
        <w:div w:id="1452358572">
          <w:marLeft w:val="1800"/>
          <w:marRight w:val="0"/>
          <w:marTop w:val="115"/>
          <w:marBottom w:val="0"/>
          <w:divBdr>
            <w:top w:val="none" w:sz="0" w:space="0" w:color="auto"/>
            <w:left w:val="none" w:sz="0" w:space="0" w:color="auto"/>
            <w:bottom w:val="none" w:sz="0" w:space="0" w:color="auto"/>
            <w:right w:val="none" w:sz="0" w:space="0" w:color="auto"/>
          </w:divBdr>
        </w:div>
      </w:divsChild>
    </w:div>
    <w:div w:id="1116172916">
      <w:bodyDiv w:val="1"/>
      <w:marLeft w:val="0"/>
      <w:marRight w:val="0"/>
      <w:marTop w:val="0"/>
      <w:marBottom w:val="0"/>
      <w:divBdr>
        <w:top w:val="none" w:sz="0" w:space="0" w:color="auto"/>
        <w:left w:val="none" w:sz="0" w:space="0" w:color="auto"/>
        <w:bottom w:val="none" w:sz="0" w:space="0" w:color="auto"/>
        <w:right w:val="none" w:sz="0" w:space="0" w:color="auto"/>
      </w:divBdr>
      <w:divsChild>
        <w:div w:id="506746919">
          <w:marLeft w:val="1166"/>
          <w:marRight w:val="0"/>
          <w:marTop w:val="134"/>
          <w:marBottom w:val="0"/>
          <w:divBdr>
            <w:top w:val="none" w:sz="0" w:space="0" w:color="auto"/>
            <w:left w:val="none" w:sz="0" w:space="0" w:color="auto"/>
            <w:bottom w:val="none" w:sz="0" w:space="0" w:color="auto"/>
            <w:right w:val="none" w:sz="0" w:space="0" w:color="auto"/>
          </w:divBdr>
        </w:div>
        <w:div w:id="2016881953">
          <w:marLeft w:val="1166"/>
          <w:marRight w:val="0"/>
          <w:marTop w:val="134"/>
          <w:marBottom w:val="0"/>
          <w:divBdr>
            <w:top w:val="none" w:sz="0" w:space="0" w:color="auto"/>
            <w:left w:val="none" w:sz="0" w:space="0" w:color="auto"/>
            <w:bottom w:val="none" w:sz="0" w:space="0" w:color="auto"/>
            <w:right w:val="none" w:sz="0" w:space="0" w:color="auto"/>
          </w:divBdr>
        </w:div>
        <w:div w:id="1806853836">
          <w:marLeft w:val="1166"/>
          <w:marRight w:val="0"/>
          <w:marTop w:val="134"/>
          <w:marBottom w:val="0"/>
          <w:divBdr>
            <w:top w:val="none" w:sz="0" w:space="0" w:color="auto"/>
            <w:left w:val="none" w:sz="0" w:space="0" w:color="auto"/>
            <w:bottom w:val="none" w:sz="0" w:space="0" w:color="auto"/>
            <w:right w:val="none" w:sz="0" w:space="0" w:color="auto"/>
          </w:divBdr>
        </w:div>
        <w:div w:id="1467775857">
          <w:marLeft w:val="1166"/>
          <w:marRight w:val="0"/>
          <w:marTop w:val="134"/>
          <w:marBottom w:val="0"/>
          <w:divBdr>
            <w:top w:val="none" w:sz="0" w:space="0" w:color="auto"/>
            <w:left w:val="none" w:sz="0" w:space="0" w:color="auto"/>
            <w:bottom w:val="none" w:sz="0" w:space="0" w:color="auto"/>
            <w:right w:val="none" w:sz="0" w:space="0" w:color="auto"/>
          </w:divBdr>
        </w:div>
      </w:divsChild>
    </w:div>
    <w:div w:id="1124421105">
      <w:bodyDiv w:val="1"/>
      <w:marLeft w:val="0"/>
      <w:marRight w:val="0"/>
      <w:marTop w:val="0"/>
      <w:marBottom w:val="0"/>
      <w:divBdr>
        <w:top w:val="none" w:sz="0" w:space="0" w:color="auto"/>
        <w:left w:val="none" w:sz="0" w:space="0" w:color="auto"/>
        <w:bottom w:val="none" w:sz="0" w:space="0" w:color="auto"/>
        <w:right w:val="none" w:sz="0" w:space="0" w:color="auto"/>
      </w:divBdr>
      <w:divsChild>
        <w:div w:id="607200673">
          <w:marLeft w:val="1166"/>
          <w:marRight w:val="0"/>
          <w:marTop w:val="115"/>
          <w:marBottom w:val="0"/>
          <w:divBdr>
            <w:top w:val="none" w:sz="0" w:space="0" w:color="auto"/>
            <w:left w:val="none" w:sz="0" w:space="0" w:color="auto"/>
            <w:bottom w:val="none" w:sz="0" w:space="0" w:color="auto"/>
            <w:right w:val="none" w:sz="0" w:space="0" w:color="auto"/>
          </w:divBdr>
        </w:div>
        <w:div w:id="784615684">
          <w:marLeft w:val="1166"/>
          <w:marRight w:val="0"/>
          <w:marTop w:val="115"/>
          <w:marBottom w:val="0"/>
          <w:divBdr>
            <w:top w:val="none" w:sz="0" w:space="0" w:color="auto"/>
            <w:left w:val="none" w:sz="0" w:space="0" w:color="auto"/>
            <w:bottom w:val="none" w:sz="0" w:space="0" w:color="auto"/>
            <w:right w:val="none" w:sz="0" w:space="0" w:color="auto"/>
          </w:divBdr>
        </w:div>
        <w:div w:id="1322781615">
          <w:marLeft w:val="1166"/>
          <w:marRight w:val="0"/>
          <w:marTop w:val="115"/>
          <w:marBottom w:val="0"/>
          <w:divBdr>
            <w:top w:val="none" w:sz="0" w:space="0" w:color="auto"/>
            <w:left w:val="none" w:sz="0" w:space="0" w:color="auto"/>
            <w:bottom w:val="none" w:sz="0" w:space="0" w:color="auto"/>
            <w:right w:val="none" w:sz="0" w:space="0" w:color="auto"/>
          </w:divBdr>
        </w:div>
        <w:div w:id="1028868786">
          <w:marLeft w:val="1166"/>
          <w:marRight w:val="0"/>
          <w:marTop w:val="115"/>
          <w:marBottom w:val="0"/>
          <w:divBdr>
            <w:top w:val="none" w:sz="0" w:space="0" w:color="auto"/>
            <w:left w:val="none" w:sz="0" w:space="0" w:color="auto"/>
            <w:bottom w:val="none" w:sz="0" w:space="0" w:color="auto"/>
            <w:right w:val="none" w:sz="0" w:space="0" w:color="auto"/>
          </w:divBdr>
        </w:div>
        <w:div w:id="495994595">
          <w:marLeft w:val="1166"/>
          <w:marRight w:val="0"/>
          <w:marTop w:val="115"/>
          <w:marBottom w:val="0"/>
          <w:divBdr>
            <w:top w:val="none" w:sz="0" w:space="0" w:color="auto"/>
            <w:left w:val="none" w:sz="0" w:space="0" w:color="auto"/>
            <w:bottom w:val="none" w:sz="0" w:space="0" w:color="auto"/>
            <w:right w:val="none" w:sz="0" w:space="0" w:color="auto"/>
          </w:divBdr>
        </w:div>
        <w:div w:id="5326434">
          <w:marLeft w:val="1166"/>
          <w:marRight w:val="0"/>
          <w:marTop w:val="115"/>
          <w:marBottom w:val="0"/>
          <w:divBdr>
            <w:top w:val="none" w:sz="0" w:space="0" w:color="auto"/>
            <w:left w:val="none" w:sz="0" w:space="0" w:color="auto"/>
            <w:bottom w:val="none" w:sz="0" w:space="0" w:color="auto"/>
            <w:right w:val="none" w:sz="0" w:space="0" w:color="auto"/>
          </w:divBdr>
        </w:div>
      </w:divsChild>
    </w:div>
    <w:div w:id="1260748770">
      <w:bodyDiv w:val="1"/>
      <w:marLeft w:val="0"/>
      <w:marRight w:val="0"/>
      <w:marTop w:val="0"/>
      <w:marBottom w:val="0"/>
      <w:divBdr>
        <w:top w:val="none" w:sz="0" w:space="0" w:color="auto"/>
        <w:left w:val="none" w:sz="0" w:space="0" w:color="auto"/>
        <w:bottom w:val="none" w:sz="0" w:space="0" w:color="auto"/>
        <w:right w:val="none" w:sz="0" w:space="0" w:color="auto"/>
      </w:divBdr>
      <w:divsChild>
        <w:div w:id="1303072709">
          <w:marLeft w:val="1166"/>
          <w:marRight w:val="0"/>
          <w:marTop w:val="134"/>
          <w:marBottom w:val="0"/>
          <w:divBdr>
            <w:top w:val="none" w:sz="0" w:space="0" w:color="auto"/>
            <w:left w:val="none" w:sz="0" w:space="0" w:color="auto"/>
            <w:bottom w:val="none" w:sz="0" w:space="0" w:color="auto"/>
            <w:right w:val="none" w:sz="0" w:space="0" w:color="auto"/>
          </w:divBdr>
        </w:div>
        <w:div w:id="1310744891">
          <w:marLeft w:val="1166"/>
          <w:marRight w:val="0"/>
          <w:marTop w:val="134"/>
          <w:marBottom w:val="0"/>
          <w:divBdr>
            <w:top w:val="none" w:sz="0" w:space="0" w:color="auto"/>
            <w:left w:val="none" w:sz="0" w:space="0" w:color="auto"/>
            <w:bottom w:val="none" w:sz="0" w:space="0" w:color="auto"/>
            <w:right w:val="none" w:sz="0" w:space="0" w:color="auto"/>
          </w:divBdr>
        </w:div>
        <w:div w:id="1178034913">
          <w:marLeft w:val="1166"/>
          <w:marRight w:val="0"/>
          <w:marTop w:val="134"/>
          <w:marBottom w:val="0"/>
          <w:divBdr>
            <w:top w:val="none" w:sz="0" w:space="0" w:color="auto"/>
            <w:left w:val="none" w:sz="0" w:space="0" w:color="auto"/>
            <w:bottom w:val="none" w:sz="0" w:space="0" w:color="auto"/>
            <w:right w:val="none" w:sz="0" w:space="0" w:color="auto"/>
          </w:divBdr>
        </w:div>
        <w:div w:id="2094273336">
          <w:marLeft w:val="1166"/>
          <w:marRight w:val="0"/>
          <w:marTop w:val="134"/>
          <w:marBottom w:val="0"/>
          <w:divBdr>
            <w:top w:val="none" w:sz="0" w:space="0" w:color="auto"/>
            <w:left w:val="none" w:sz="0" w:space="0" w:color="auto"/>
            <w:bottom w:val="none" w:sz="0" w:space="0" w:color="auto"/>
            <w:right w:val="none" w:sz="0" w:space="0" w:color="auto"/>
          </w:divBdr>
        </w:div>
      </w:divsChild>
    </w:div>
    <w:div w:id="1507817501">
      <w:bodyDiv w:val="1"/>
      <w:marLeft w:val="0"/>
      <w:marRight w:val="0"/>
      <w:marTop w:val="0"/>
      <w:marBottom w:val="0"/>
      <w:divBdr>
        <w:top w:val="none" w:sz="0" w:space="0" w:color="auto"/>
        <w:left w:val="none" w:sz="0" w:space="0" w:color="auto"/>
        <w:bottom w:val="none" w:sz="0" w:space="0" w:color="auto"/>
        <w:right w:val="none" w:sz="0" w:space="0" w:color="auto"/>
      </w:divBdr>
      <w:divsChild>
        <w:div w:id="277107865">
          <w:marLeft w:val="547"/>
          <w:marRight w:val="0"/>
          <w:marTop w:val="134"/>
          <w:marBottom w:val="0"/>
          <w:divBdr>
            <w:top w:val="none" w:sz="0" w:space="0" w:color="auto"/>
            <w:left w:val="none" w:sz="0" w:space="0" w:color="auto"/>
            <w:bottom w:val="none" w:sz="0" w:space="0" w:color="auto"/>
            <w:right w:val="none" w:sz="0" w:space="0" w:color="auto"/>
          </w:divBdr>
        </w:div>
        <w:div w:id="69272415">
          <w:marLeft w:val="547"/>
          <w:marRight w:val="0"/>
          <w:marTop w:val="134"/>
          <w:marBottom w:val="0"/>
          <w:divBdr>
            <w:top w:val="none" w:sz="0" w:space="0" w:color="auto"/>
            <w:left w:val="none" w:sz="0" w:space="0" w:color="auto"/>
            <w:bottom w:val="none" w:sz="0" w:space="0" w:color="auto"/>
            <w:right w:val="none" w:sz="0" w:space="0" w:color="auto"/>
          </w:divBdr>
        </w:div>
        <w:div w:id="1693872844">
          <w:marLeft w:val="547"/>
          <w:marRight w:val="0"/>
          <w:marTop w:val="134"/>
          <w:marBottom w:val="0"/>
          <w:divBdr>
            <w:top w:val="none" w:sz="0" w:space="0" w:color="auto"/>
            <w:left w:val="none" w:sz="0" w:space="0" w:color="auto"/>
            <w:bottom w:val="none" w:sz="0" w:space="0" w:color="auto"/>
            <w:right w:val="none" w:sz="0" w:space="0" w:color="auto"/>
          </w:divBdr>
        </w:div>
        <w:div w:id="956527980">
          <w:marLeft w:val="1166"/>
          <w:marRight w:val="0"/>
          <w:marTop w:val="115"/>
          <w:marBottom w:val="0"/>
          <w:divBdr>
            <w:top w:val="none" w:sz="0" w:space="0" w:color="auto"/>
            <w:left w:val="none" w:sz="0" w:space="0" w:color="auto"/>
            <w:bottom w:val="none" w:sz="0" w:space="0" w:color="auto"/>
            <w:right w:val="none" w:sz="0" w:space="0" w:color="auto"/>
          </w:divBdr>
        </w:div>
        <w:div w:id="1343821224">
          <w:marLeft w:val="547"/>
          <w:marRight w:val="0"/>
          <w:marTop w:val="134"/>
          <w:marBottom w:val="0"/>
          <w:divBdr>
            <w:top w:val="none" w:sz="0" w:space="0" w:color="auto"/>
            <w:left w:val="none" w:sz="0" w:space="0" w:color="auto"/>
            <w:bottom w:val="none" w:sz="0" w:space="0" w:color="auto"/>
            <w:right w:val="none" w:sz="0" w:space="0" w:color="auto"/>
          </w:divBdr>
        </w:div>
      </w:divsChild>
    </w:div>
    <w:div w:id="1730423497">
      <w:bodyDiv w:val="1"/>
      <w:marLeft w:val="0"/>
      <w:marRight w:val="0"/>
      <w:marTop w:val="0"/>
      <w:marBottom w:val="0"/>
      <w:divBdr>
        <w:top w:val="none" w:sz="0" w:space="0" w:color="auto"/>
        <w:left w:val="none" w:sz="0" w:space="0" w:color="auto"/>
        <w:bottom w:val="none" w:sz="0" w:space="0" w:color="auto"/>
        <w:right w:val="none" w:sz="0" w:space="0" w:color="auto"/>
      </w:divBdr>
      <w:divsChild>
        <w:div w:id="1562984107">
          <w:marLeft w:val="1166"/>
          <w:marRight w:val="0"/>
          <w:marTop w:val="115"/>
          <w:marBottom w:val="0"/>
          <w:divBdr>
            <w:top w:val="none" w:sz="0" w:space="0" w:color="auto"/>
            <w:left w:val="none" w:sz="0" w:space="0" w:color="auto"/>
            <w:bottom w:val="none" w:sz="0" w:space="0" w:color="auto"/>
            <w:right w:val="none" w:sz="0" w:space="0" w:color="auto"/>
          </w:divBdr>
        </w:div>
        <w:div w:id="1267809356">
          <w:marLeft w:val="1166"/>
          <w:marRight w:val="0"/>
          <w:marTop w:val="115"/>
          <w:marBottom w:val="0"/>
          <w:divBdr>
            <w:top w:val="none" w:sz="0" w:space="0" w:color="auto"/>
            <w:left w:val="none" w:sz="0" w:space="0" w:color="auto"/>
            <w:bottom w:val="none" w:sz="0" w:space="0" w:color="auto"/>
            <w:right w:val="none" w:sz="0" w:space="0" w:color="auto"/>
          </w:divBdr>
        </w:div>
        <w:div w:id="1306591471">
          <w:marLeft w:val="1166"/>
          <w:marRight w:val="0"/>
          <w:marTop w:val="115"/>
          <w:marBottom w:val="0"/>
          <w:divBdr>
            <w:top w:val="none" w:sz="0" w:space="0" w:color="auto"/>
            <w:left w:val="none" w:sz="0" w:space="0" w:color="auto"/>
            <w:bottom w:val="none" w:sz="0" w:space="0" w:color="auto"/>
            <w:right w:val="none" w:sz="0" w:space="0" w:color="auto"/>
          </w:divBdr>
        </w:div>
      </w:divsChild>
    </w:div>
    <w:div w:id="2006200091">
      <w:bodyDiv w:val="1"/>
      <w:marLeft w:val="0"/>
      <w:marRight w:val="0"/>
      <w:marTop w:val="0"/>
      <w:marBottom w:val="0"/>
      <w:divBdr>
        <w:top w:val="none" w:sz="0" w:space="0" w:color="auto"/>
        <w:left w:val="none" w:sz="0" w:space="0" w:color="auto"/>
        <w:bottom w:val="none" w:sz="0" w:space="0" w:color="auto"/>
        <w:right w:val="none" w:sz="0" w:space="0" w:color="auto"/>
      </w:divBdr>
      <w:divsChild>
        <w:div w:id="558829404">
          <w:marLeft w:val="1166"/>
          <w:marRight w:val="0"/>
          <w:marTop w:val="115"/>
          <w:marBottom w:val="0"/>
          <w:divBdr>
            <w:top w:val="none" w:sz="0" w:space="0" w:color="auto"/>
            <w:left w:val="none" w:sz="0" w:space="0" w:color="auto"/>
            <w:bottom w:val="none" w:sz="0" w:space="0" w:color="auto"/>
            <w:right w:val="none" w:sz="0" w:space="0" w:color="auto"/>
          </w:divBdr>
        </w:div>
        <w:div w:id="1019813556">
          <w:marLeft w:val="1166"/>
          <w:marRight w:val="0"/>
          <w:marTop w:val="115"/>
          <w:marBottom w:val="0"/>
          <w:divBdr>
            <w:top w:val="none" w:sz="0" w:space="0" w:color="auto"/>
            <w:left w:val="none" w:sz="0" w:space="0" w:color="auto"/>
            <w:bottom w:val="none" w:sz="0" w:space="0" w:color="auto"/>
            <w:right w:val="none" w:sz="0" w:space="0" w:color="auto"/>
          </w:divBdr>
        </w:div>
        <w:div w:id="1936476780">
          <w:marLeft w:val="1166"/>
          <w:marRight w:val="0"/>
          <w:marTop w:val="115"/>
          <w:marBottom w:val="0"/>
          <w:divBdr>
            <w:top w:val="none" w:sz="0" w:space="0" w:color="auto"/>
            <w:left w:val="none" w:sz="0" w:space="0" w:color="auto"/>
            <w:bottom w:val="none" w:sz="0" w:space="0" w:color="auto"/>
            <w:right w:val="none" w:sz="0" w:space="0" w:color="auto"/>
          </w:divBdr>
        </w:div>
        <w:div w:id="601886190">
          <w:marLeft w:val="1166"/>
          <w:marRight w:val="0"/>
          <w:marTop w:val="115"/>
          <w:marBottom w:val="0"/>
          <w:divBdr>
            <w:top w:val="none" w:sz="0" w:space="0" w:color="auto"/>
            <w:left w:val="none" w:sz="0" w:space="0" w:color="auto"/>
            <w:bottom w:val="none" w:sz="0" w:space="0" w:color="auto"/>
            <w:right w:val="none" w:sz="0" w:space="0" w:color="auto"/>
          </w:divBdr>
        </w:div>
        <w:div w:id="181259652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61</Pages>
  <Words>14310</Words>
  <Characters>81570</Characters>
  <Application>Microsoft Office Word</Application>
  <DocSecurity>0</DocSecurity>
  <Lines>679</Lines>
  <Paragraphs>191</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95689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DR.TURAN</dc:creator>
  <cp:keywords/>
  <dc:description/>
  <cp:lastModifiedBy>Zekeriya Aktürk</cp:lastModifiedBy>
  <cp:revision>20</cp:revision>
  <dcterms:created xsi:type="dcterms:W3CDTF">2011-07-21T15:35:00Z</dcterms:created>
  <dcterms:modified xsi:type="dcterms:W3CDTF">2011-07-22T06:13:00Z</dcterms:modified>
</cp:coreProperties>
</file>